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461ED7" w14:textId="379A41A4" w:rsidR="00F9197F" w:rsidRDefault="00003BD5" w:rsidP="00003BD5">
      <w:pPr>
        <w:spacing w:after="0" w:line="242" w:lineRule="exact"/>
        <w:ind w:left="-45" w:right="240"/>
        <w:jc w:val="center"/>
        <w:rPr>
          <w:rFonts w:ascii="Arial" w:eastAsia="Calibri" w:hAnsi="Arial" w:cs="Arial"/>
          <w:b/>
          <w:bCs/>
          <w:spacing w:val="-1"/>
          <w:position w:val="1"/>
          <w:sz w:val="24"/>
          <w:szCs w:val="20"/>
        </w:rPr>
      </w:pPr>
      <w:r w:rsidRPr="00003BD5">
        <w:rPr>
          <w:rFonts w:ascii="Arial" w:eastAsia="Calibri" w:hAnsi="Arial" w:cs="Arial"/>
          <w:b/>
          <w:bCs/>
          <w:spacing w:val="-1"/>
          <w:position w:val="1"/>
          <w:sz w:val="24"/>
          <w:szCs w:val="20"/>
        </w:rPr>
        <w:t>Continuous Improvement Plan</w:t>
      </w:r>
      <w:r w:rsidR="00AE4294">
        <w:rPr>
          <w:rFonts w:ascii="Arial" w:eastAsia="Calibri" w:hAnsi="Arial" w:cs="Arial"/>
          <w:b/>
          <w:bCs/>
          <w:spacing w:val="-1"/>
          <w:position w:val="1"/>
          <w:sz w:val="24"/>
          <w:szCs w:val="20"/>
        </w:rPr>
        <w:t xml:space="preserve"> </w:t>
      </w:r>
      <w:r w:rsidR="0012231E">
        <w:rPr>
          <w:rFonts w:ascii="Arial" w:eastAsia="Calibri" w:hAnsi="Arial" w:cs="Arial"/>
          <w:b/>
          <w:bCs/>
          <w:spacing w:val="-1"/>
          <w:position w:val="1"/>
          <w:sz w:val="24"/>
          <w:szCs w:val="20"/>
        </w:rPr>
        <w:t>Report to be Completed in Years 2/4 of Program Review Cycle</w:t>
      </w:r>
    </w:p>
    <w:p w14:paraId="4F1A14F1" w14:textId="77777777" w:rsidR="00CE3C6C" w:rsidRDefault="00CE3C6C" w:rsidP="00003BD5">
      <w:pPr>
        <w:spacing w:after="0" w:line="242" w:lineRule="exact"/>
        <w:ind w:left="-45" w:right="240"/>
        <w:jc w:val="center"/>
        <w:rPr>
          <w:rFonts w:ascii="Arial" w:eastAsia="Calibri" w:hAnsi="Arial" w:cs="Arial"/>
          <w:b/>
          <w:bCs/>
          <w:spacing w:val="-1"/>
          <w:position w:val="1"/>
          <w:sz w:val="24"/>
          <w:szCs w:val="20"/>
        </w:rPr>
      </w:pPr>
    </w:p>
    <w:p w14:paraId="36A23E8A" w14:textId="5B6130DC" w:rsidR="002657C1" w:rsidRPr="007B5A78" w:rsidRDefault="000E2EAF" w:rsidP="002A0897">
      <w:pPr>
        <w:tabs>
          <w:tab w:val="left" w:pos="1080"/>
          <w:tab w:val="left" w:leader="underscore" w:pos="2880"/>
          <w:tab w:val="left" w:pos="7200"/>
          <w:tab w:val="right" w:pos="12960"/>
        </w:tabs>
        <w:rPr>
          <w:rFonts w:ascii="Arial" w:hAnsi="Arial" w:cs="Arial"/>
        </w:rPr>
      </w:pPr>
      <w:r>
        <w:rPr>
          <w:rFonts w:ascii="Arial" w:hAnsi="Arial" w:cs="Arial"/>
          <w:b/>
        </w:rPr>
        <w:t>Date</w:t>
      </w:r>
      <w:r w:rsidRPr="00B16AF3">
        <w:rPr>
          <w:rFonts w:ascii="Arial" w:hAnsi="Arial" w:cs="Arial"/>
          <w:b/>
          <w:u w:val="single"/>
        </w:rPr>
        <w:t>:</w:t>
      </w:r>
      <w:r w:rsidR="00B16AF3" w:rsidRPr="002A0897">
        <w:rPr>
          <w:rFonts w:ascii="Arial" w:hAnsi="Arial" w:cs="Arial"/>
          <w:b/>
          <w:u w:val="single"/>
        </w:rPr>
        <w:tab/>
      </w:r>
      <w:r w:rsidR="00B16AF3" w:rsidRPr="00B16AF3">
        <w:rPr>
          <w:rFonts w:ascii="Arial" w:hAnsi="Arial" w:cs="Arial"/>
          <w:b/>
          <w:u w:val="single"/>
        </w:rPr>
        <w:t>2/28/2024</w:t>
      </w:r>
      <w:r w:rsidR="002A0897" w:rsidRPr="002A0897">
        <w:rPr>
          <w:rFonts w:ascii="Arial" w:hAnsi="Arial" w:cs="Arial"/>
          <w:b/>
        </w:rPr>
        <w:tab/>
      </w:r>
      <w:r w:rsidR="002A0897">
        <w:rPr>
          <w:rFonts w:ascii="Arial" w:hAnsi="Arial" w:cs="Arial"/>
          <w:b/>
        </w:rPr>
        <w:tab/>
      </w:r>
      <w:r w:rsidR="002657C1" w:rsidRPr="007B5A78">
        <w:rPr>
          <w:rFonts w:ascii="Arial" w:hAnsi="Arial" w:cs="Arial"/>
          <w:b/>
        </w:rPr>
        <w:t xml:space="preserve">Name of </w:t>
      </w:r>
      <w:proofErr w:type="spellStart"/>
      <w:proofErr w:type="gramStart"/>
      <w:r w:rsidR="004C586B">
        <w:rPr>
          <w:rFonts w:ascii="Arial" w:hAnsi="Arial" w:cs="Arial"/>
          <w:b/>
        </w:rPr>
        <w:t>Program</w:t>
      </w:r>
      <w:r w:rsidR="002657C1" w:rsidRPr="00B16AF3">
        <w:rPr>
          <w:rFonts w:ascii="Arial" w:hAnsi="Arial" w:cs="Arial"/>
          <w:b/>
          <w:u w:val="single"/>
        </w:rPr>
        <w:t>:</w:t>
      </w:r>
      <w:r w:rsidR="00B16AF3" w:rsidRPr="00B16AF3">
        <w:rPr>
          <w:rFonts w:ascii="Arial" w:hAnsi="Arial" w:cs="Arial"/>
          <w:b/>
          <w:u w:val="single"/>
        </w:rPr>
        <w:t>_</w:t>
      </w:r>
      <w:proofErr w:type="gramEnd"/>
      <w:r w:rsidR="00B16AF3" w:rsidRPr="00B16AF3">
        <w:rPr>
          <w:rFonts w:ascii="Arial" w:hAnsi="Arial" w:cs="Arial"/>
          <w:b/>
          <w:u w:val="single"/>
        </w:rPr>
        <w:t>_____Commercial</w:t>
      </w:r>
      <w:proofErr w:type="spellEnd"/>
      <w:r w:rsidR="00B16AF3" w:rsidRPr="00B16AF3">
        <w:rPr>
          <w:rFonts w:ascii="Arial" w:hAnsi="Arial" w:cs="Arial"/>
          <w:b/>
          <w:u w:val="single"/>
        </w:rPr>
        <w:t xml:space="preserve"> Music</w:t>
      </w:r>
      <w:r w:rsidR="002A0897" w:rsidRPr="002A0897">
        <w:rPr>
          <w:rFonts w:ascii="Arial" w:hAnsi="Arial" w:cs="Arial"/>
          <w:u w:val="single"/>
        </w:rPr>
        <w:tab/>
      </w:r>
    </w:p>
    <w:p w14:paraId="5E8F112E" w14:textId="10AEFBBE" w:rsidR="00B16AF3" w:rsidRDefault="002657C1" w:rsidP="002A0897">
      <w:pPr>
        <w:tabs>
          <w:tab w:val="left" w:pos="2160"/>
          <w:tab w:val="right" w:leader="underscore" w:pos="3168"/>
          <w:tab w:val="left" w:pos="4860"/>
          <w:tab w:val="left" w:pos="7920"/>
          <w:tab w:val="right" w:leader="underscore" w:pos="12960"/>
        </w:tabs>
        <w:rPr>
          <w:rFonts w:ascii="Arial" w:hAnsi="Arial" w:cs="Arial"/>
          <w:b/>
          <w:u w:val="single"/>
        </w:rPr>
      </w:pPr>
      <w:r w:rsidRPr="00210107">
        <w:rPr>
          <w:rFonts w:ascii="Arial" w:hAnsi="Arial" w:cs="Arial"/>
          <w:b/>
        </w:rPr>
        <w:t xml:space="preserve">Contact </w:t>
      </w:r>
      <w:r w:rsidR="00346D55">
        <w:rPr>
          <w:rFonts w:ascii="Arial" w:hAnsi="Arial" w:cs="Arial"/>
          <w:b/>
        </w:rPr>
        <w:t>N</w:t>
      </w:r>
      <w:r w:rsidRPr="00210107">
        <w:rPr>
          <w:rFonts w:ascii="Arial" w:hAnsi="Arial" w:cs="Arial"/>
          <w:b/>
        </w:rPr>
        <w:t>ame:</w:t>
      </w:r>
      <w:r w:rsidR="002A0897" w:rsidRPr="002A0897">
        <w:rPr>
          <w:rFonts w:ascii="Arial" w:hAnsi="Arial" w:cs="Arial"/>
          <w:b/>
          <w:u w:val="single"/>
        </w:rPr>
        <w:tab/>
      </w:r>
      <w:r w:rsidR="005A332C" w:rsidRPr="005A332C">
        <w:rPr>
          <w:rFonts w:ascii="Arial" w:hAnsi="Arial" w:cs="Arial"/>
          <w:b/>
          <w:u w:val="single"/>
        </w:rPr>
        <w:t>Christopher Morgan</w:t>
      </w:r>
      <w:r w:rsidR="00E04006" w:rsidRPr="002A0897">
        <w:rPr>
          <w:rFonts w:ascii="Arial" w:hAnsi="Arial" w:cs="Arial"/>
          <w:b/>
          <w:bCs/>
          <w:u w:val="single"/>
        </w:rPr>
        <w:tab/>
      </w:r>
      <w:r w:rsidR="00E04006">
        <w:rPr>
          <w:rFonts w:ascii="Arial" w:hAnsi="Arial" w:cs="Arial"/>
        </w:rPr>
        <w:tab/>
      </w:r>
      <w:r w:rsidRPr="00210107">
        <w:rPr>
          <w:rFonts w:ascii="Arial" w:hAnsi="Arial" w:cs="Arial"/>
          <w:b/>
        </w:rPr>
        <w:t xml:space="preserve">Contact </w:t>
      </w:r>
      <w:r w:rsidR="00346D55">
        <w:rPr>
          <w:rFonts w:ascii="Arial" w:hAnsi="Arial" w:cs="Arial"/>
          <w:b/>
        </w:rPr>
        <w:t>E</w:t>
      </w:r>
      <w:r w:rsidRPr="00210107">
        <w:rPr>
          <w:rFonts w:ascii="Arial" w:hAnsi="Arial" w:cs="Arial"/>
          <w:b/>
        </w:rPr>
        <w:t>mail:</w:t>
      </w:r>
      <w:r w:rsidR="00B16AF3">
        <w:rPr>
          <w:rFonts w:ascii="Arial" w:hAnsi="Arial" w:cs="Arial"/>
          <w:b/>
        </w:rPr>
        <w:t xml:space="preserve"> </w:t>
      </w:r>
      <w:r w:rsidR="00B16AF3" w:rsidRPr="00B16AF3">
        <w:rPr>
          <w:rFonts w:ascii="Arial" w:hAnsi="Arial" w:cs="Arial"/>
          <w:b/>
          <w:u w:val="single"/>
        </w:rPr>
        <w:t>cmorgan@collin.edu</w:t>
      </w:r>
      <w:r w:rsidR="00E04006" w:rsidRPr="00E04006">
        <w:rPr>
          <w:rFonts w:ascii="Arial" w:hAnsi="Arial" w:cs="Arial"/>
          <w:b/>
          <w:u w:val="single"/>
        </w:rPr>
        <w:tab/>
      </w:r>
    </w:p>
    <w:p w14:paraId="0945F792" w14:textId="01D1B729" w:rsidR="00F25D44" w:rsidRDefault="002657C1" w:rsidP="002A0897">
      <w:pPr>
        <w:tabs>
          <w:tab w:val="left" w:pos="2250"/>
          <w:tab w:val="right" w:leader="underscore" w:pos="3168"/>
          <w:tab w:val="left" w:pos="4860"/>
          <w:tab w:val="left" w:pos="7920"/>
          <w:tab w:val="right" w:leader="underscore" w:pos="12960"/>
        </w:tabs>
        <w:rPr>
          <w:rFonts w:ascii="Arial" w:hAnsi="Arial" w:cs="Arial"/>
          <w:b/>
          <w:bCs/>
        </w:rPr>
      </w:pPr>
      <w:r w:rsidRPr="00210107">
        <w:rPr>
          <w:rFonts w:ascii="Arial" w:hAnsi="Arial" w:cs="Arial"/>
          <w:b/>
        </w:rPr>
        <w:t xml:space="preserve">Contact </w:t>
      </w:r>
      <w:r w:rsidR="00346D55">
        <w:rPr>
          <w:rFonts w:ascii="Arial" w:hAnsi="Arial" w:cs="Arial"/>
          <w:b/>
        </w:rPr>
        <w:t>P</w:t>
      </w:r>
      <w:r w:rsidRPr="00210107">
        <w:rPr>
          <w:rFonts w:ascii="Arial" w:hAnsi="Arial" w:cs="Arial"/>
          <w:b/>
        </w:rPr>
        <w:t>hone:</w:t>
      </w:r>
      <w:r w:rsidR="005A332C">
        <w:rPr>
          <w:rFonts w:ascii="Arial" w:hAnsi="Arial" w:cs="Arial"/>
          <w:b/>
        </w:rPr>
        <w:t xml:space="preserve"> </w:t>
      </w:r>
      <w:r w:rsidR="002A0897" w:rsidRPr="002A0897">
        <w:rPr>
          <w:rFonts w:ascii="Arial" w:hAnsi="Arial" w:cs="Arial"/>
          <w:b/>
          <w:u w:val="single"/>
        </w:rPr>
        <w:tab/>
      </w:r>
      <w:r w:rsidR="005A332C" w:rsidRPr="00B16AF3">
        <w:rPr>
          <w:rFonts w:ascii="Arial" w:hAnsi="Arial" w:cs="Arial"/>
          <w:b/>
          <w:u w:val="single"/>
        </w:rPr>
        <w:t>972.516.5010</w:t>
      </w:r>
      <w:r w:rsidR="002A0897">
        <w:rPr>
          <w:rFonts w:ascii="Arial" w:hAnsi="Arial" w:cs="Arial"/>
          <w:b/>
          <w:u w:val="single"/>
        </w:rPr>
        <w:tab/>
      </w:r>
    </w:p>
    <w:p w14:paraId="4B443938" w14:textId="77777777" w:rsidR="005A332C" w:rsidRPr="00210107" w:rsidRDefault="005A332C" w:rsidP="00E04006">
      <w:pPr>
        <w:tabs>
          <w:tab w:val="right" w:leader="underscore" w:pos="3168"/>
          <w:tab w:val="left" w:pos="4860"/>
          <w:tab w:val="left" w:pos="9720"/>
          <w:tab w:val="right" w:leader="underscore" w:pos="12960"/>
        </w:tabs>
        <w:rPr>
          <w:rFonts w:ascii="Arial" w:hAnsi="Arial" w:cs="Arial"/>
        </w:rPr>
      </w:pPr>
    </w:p>
    <w:p w14:paraId="5C3761CC" w14:textId="41992C94" w:rsidR="00210107" w:rsidRPr="00A552DA" w:rsidRDefault="00210107" w:rsidP="00D87631">
      <w:pPr>
        <w:tabs>
          <w:tab w:val="right" w:leader="underscore" w:pos="3168"/>
          <w:tab w:val="left" w:pos="3240"/>
          <w:tab w:val="right" w:leader="underscore" w:pos="12960"/>
        </w:tabs>
        <w:rPr>
          <w:rFonts w:ascii="Arial" w:hAnsi="Arial" w:cs="Arial"/>
          <w:b/>
          <w:color w:val="2E74B5" w:themeColor="accent1" w:themeShade="BF"/>
          <w:sz w:val="24"/>
          <w:szCs w:val="24"/>
        </w:rPr>
      </w:pPr>
      <w:r w:rsidRPr="00A552DA">
        <w:rPr>
          <w:rFonts w:ascii="Arial" w:hAnsi="Arial" w:cs="Arial"/>
          <w:b/>
          <w:color w:val="2E74B5" w:themeColor="accent1" w:themeShade="BF"/>
          <w:sz w:val="24"/>
          <w:szCs w:val="24"/>
        </w:rPr>
        <w:t xml:space="preserve">Table 1: CIP </w:t>
      </w:r>
      <w:r w:rsidR="0015227B" w:rsidRPr="00A552DA">
        <w:rPr>
          <w:rFonts w:ascii="Arial" w:hAnsi="Arial" w:cs="Arial"/>
          <w:b/>
          <w:color w:val="2E74B5" w:themeColor="accent1" w:themeShade="BF"/>
          <w:sz w:val="24"/>
          <w:szCs w:val="24"/>
        </w:rPr>
        <w:t>Student</w:t>
      </w:r>
      <w:r w:rsidR="00CF02AD">
        <w:rPr>
          <w:rFonts w:ascii="Arial" w:hAnsi="Arial" w:cs="Arial"/>
          <w:b/>
          <w:color w:val="2E74B5" w:themeColor="accent1" w:themeShade="BF"/>
          <w:sz w:val="24"/>
          <w:szCs w:val="24"/>
        </w:rPr>
        <w:t>/Program Level</w:t>
      </w:r>
      <w:r w:rsidR="0015227B" w:rsidRPr="00A552DA">
        <w:rPr>
          <w:rFonts w:ascii="Arial" w:hAnsi="Arial" w:cs="Arial"/>
          <w:b/>
          <w:color w:val="2E74B5" w:themeColor="accent1" w:themeShade="BF"/>
          <w:sz w:val="24"/>
          <w:szCs w:val="24"/>
        </w:rPr>
        <w:t xml:space="preserve"> Learning </w:t>
      </w:r>
      <w:r w:rsidRPr="00A552DA">
        <w:rPr>
          <w:rFonts w:ascii="Arial" w:hAnsi="Arial" w:cs="Arial"/>
          <w:b/>
          <w:color w:val="2E74B5" w:themeColor="accent1" w:themeShade="BF"/>
          <w:sz w:val="24"/>
          <w:szCs w:val="24"/>
        </w:rPr>
        <w:t>Outcomes</w:t>
      </w:r>
      <w:r w:rsidR="00CF02AD">
        <w:rPr>
          <w:rFonts w:ascii="Arial" w:hAnsi="Arial" w:cs="Arial"/>
          <w:b/>
          <w:color w:val="2E74B5" w:themeColor="accent1" w:themeShade="BF"/>
          <w:sz w:val="24"/>
          <w:szCs w:val="24"/>
        </w:rPr>
        <w:t xml:space="preserve"> Targeted for Improvement</w:t>
      </w:r>
      <w:r w:rsidRPr="00A552DA">
        <w:rPr>
          <w:rFonts w:ascii="Arial" w:hAnsi="Arial" w:cs="Arial"/>
          <w:b/>
          <w:color w:val="2E74B5" w:themeColor="accent1" w:themeShade="BF"/>
          <w:sz w:val="24"/>
          <w:szCs w:val="24"/>
        </w:rPr>
        <w:t xml:space="preserve">, </w:t>
      </w:r>
      <w:r w:rsidR="00CF02AD">
        <w:rPr>
          <w:rFonts w:ascii="Arial" w:hAnsi="Arial" w:cs="Arial"/>
          <w:b/>
          <w:color w:val="2E74B5" w:themeColor="accent1" w:themeShade="BF"/>
          <w:sz w:val="24"/>
          <w:szCs w:val="24"/>
        </w:rPr>
        <w:t xml:space="preserve">Description of Assessment </w:t>
      </w:r>
      <w:r w:rsidRPr="00A552DA">
        <w:rPr>
          <w:rFonts w:ascii="Arial" w:hAnsi="Arial" w:cs="Arial"/>
          <w:b/>
          <w:color w:val="2E74B5" w:themeColor="accent1" w:themeShade="BF"/>
          <w:sz w:val="24"/>
          <w:szCs w:val="24"/>
        </w:rPr>
        <w:t>Measure</w:t>
      </w:r>
      <w:r w:rsidR="00CF02AD">
        <w:rPr>
          <w:rFonts w:ascii="Arial" w:hAnsi="Arial" w:cs="Arial"/>
          <w:b/>
          <w:color w:val="2E74B5" w:themeColor="accent1" w:themeShade="BF"/>
          <w:sz w:val="24"/>
          <w:szCs w:val="24"/>
        </w:rPr>
        <w:t>(</w:t>
      </w:r>
      <w:r w:rsidRPr="00A552DA">
        <w:rPr>
          <w:rFonts w:ascii="Arial" w:hAnsi="Arial" w:cs="Arial"/>
          <w:b/>
          <w:color w:val="2E74B5" w:themeColor="accent1" w:themeShade="BF"/>
          <w:sz w:val="24"/>
          <w:szCs w:val="24"/>
        </w:rPr>
        <w:t>s</w:t>
      </w:r>
      <w:r w:rsidR="00CF02AD">
        <w:rPr>
          <w:rFonts w:ascii="Arial" w:hAnsi="Arial" w:cs="Arial"/>
          <w:b/>
          <w:color w:val="2E74B5" w:themeColor="accent1" w:themeShade="BF"/>
          <w:sz w:val="24"/>
          <w:szCs w:val="24"/>
        </w:rPr>
        <w:t>)</w:t>
      </w:r>
      <w:r w:rsidRPr="00A552DA">
        <w:rPr>
          <w:rFonts w:ascii="Arial" w:hAnsi="Arial" w:cs="Arial"/>
          <w:b/>
          <w:color w:val="2E74B5" w:themeColor="accent1" w:themeShade="BF"/>
          <w:sz w:val="24"/>
          <w:szCs w:val="24"/>
        </w:rPr>
        <w:t xml:space="preserve"> </w:t>
      </w:r>
      <w:r w:rsidR="00CF02AD">
        <w:rPr>
          <w:rFonts w:ascii="Arial" w:hAnsi="Arial" w:cs="Arial"/>
          <w:b/>
          <w:color w:val="2E74B5" w:themeColor="accent1" w:themeShade="BF"/>
          <w:sz w:val="24"/>
          <w:szCs w:val="24"/>
        </w:rPr>
        <w:t>and</w:t>
      </w:r>
      <w:r w:rsidR="00CF02AD" w:rsidRPr="00A552DA">
        <w:rPr>
          <w:rFonts w:ascii="Arial" w:hAnsi="Arial" w:cs="Arial"/>
          <w:b/>
          <w:color w:val="2E74B5" w:themeColor="accent1" w:themeShade="BF"/>
          <w:sz w:val="24"/>
          <w:szCs w:val="24"/>
        </w:rPr>
        <w:t xml:space="preserve"> </w:t>
      </w:r>
      <w:r w:rsidRPr="00A552DA">
        <w:rPr>
          <w:rFonts w:ascii="Arial" w:hAnsi="Arial" w:cs="Arial"/>
          <w:b/>
          <w:color w:val="2E74B5" w:themeColor="accent1" w:themeShade="BF"/>
          <w:sz w:val="24"/>
          <w:szCs w:val="24"/>
        </w:rPr>
        <w:t xml:space="preserve">Targets </w:t>
      </w:r>
      <w:r w:rsidR="00CF02AD">
        <w:rPr>
          <w:rFonts w:ascii="Arial" w:hAnsi="Arial" w:cs="Arial"/>
          <w:b/>
          <w:color w:val="2E74B5" w:themeColor="accent1" w:themeShade="BF"/>
          <w:sz w:val="24"/>
          <w:szCs w:val="24"/>
        </w:rPr>
        <w:t xml:space="preserve">Levels of Success </w:t>
      </w:r>
      <w:r w:rsidRPr="00A552DA">
        <w:rPr>
          <w:rFonts w:ascii="Arial" w:hAnsi="Arial" w:cs="Arial"/>
          <w:b/>
          <w:color w:val="2E74B5" w:themeColor="accent1" w:themeShade="BF"/>
          <w:sz w:val="24"/>
          <w:szCs w:val="24"/>
        </w:rPr>
        <w:t>Table</w:t>
      </w:r>
      <w:r w:rsidR="008A27FB" w:rsidRPr="00A552DA">
        <w:rPr>
          <w:rFonts w:ascii="Arial" w:hAnsi="Arial" w:cs="Arial"/>
          <w:b/>
          <w:color w:val="2E74B5" w:themeColor="accent1" w:themeShade="BF"/>
          <w:sz w:val="24"/>
          <w:szCs w:val="24"/>
        </w:rPr>
        <w:t xml:space="preserve"> (focus on at least one </w:t>
      </w:r>
      <w:r w:rsidR="00CF02AD">
        <w:rPr>
          <w:rFonts w:ascii="Arial" w:hAnsi="Arial" w:cs="Arial"/>
          <w:b/>
          <w:color w:val="2E74B5" w:themeColor="accent1" w:themeShade="BF"/>
          <w:sz w:val="24"/>
          <w:szCs w:val="24"/>
        </w:rPr>
        <w:t xml:space="preserve">student/program level outcome </w:t>
      </w:r>
      <w:r w:rsidR="008A27FB" w:rsidRPr="00A552DA">
        <w:rPr>
          <w:rFonts w:ascii="Arial" w:hAnsi="Arial" w:cs="Arial"/>
          <w:b/>
          <w:color w:val="2E74B5" w:themeColor="accent1" w:themeShade="BF"/>
          <w:sz w:val="24"/>
          <w:szCs w:val="24"/>
        </w:rPr>
        <w:t>for the next two years)</w:t>
      </w:r>
    </w:p>
    <w:p w14:paraId="586CFA1A" w14:textId="17AA5511" w:rsidR="0015227B" w:rsidRDefault="0015227B" w:rsidP="0015227B">
      <w:pPr>
        <w:pStyle w:val="NoSpacing"/>
        <w:rPr>
          <w:rFonts w:ascii="Arial" w:hAnsi="Arial" w:cs="Arial"/>
          <w:b/>
          <w:bCs/>
          <w:spacing w:val="-1"/>
          <w:position w:val="1"/>
        </w:rPr>
      </w:pPr>
      <w:r>
        <w:rPr>
          <w:rFonts w:ascii="Arial" w:hAnsi="Arial" w:cs="Arial"/>
          <w:b/>
          <w:bCs/>
          <w:spacing w:val="-1"/>
          <w:position w:val="1"/>
        </w:rPr>
        <w:t>Description of Fields in CIP Table</w:t>
      </w:r>
      <w:r w:rsidR="00417D94">
        <w:rPr>
          <w:rFonts w:ascii="Arial" w:hAnsi="Arial" w:cs="Arial"/>
          <w:b/>
          <w:bCs/>
          <w:spacing w:val="-1"/>
          <w:position w:val="1"/>
        </w:rPr>
        <w:t xml:space="preserve"> 1</w:t>
      </w:r>
      <w:r>
        <w:rPr>
          <w:rFonts w:ascii="Arial" w:hAnsi="Arial" w:cs="Arial"/>
          <w:b/>
          <w:bCs/>
          <w:spacing w:val="-1"/>
          <w:position w:val="1"/>
        </w:rPr>
        <w:t>:</w:t>
      </w:r>
    </w:p>
    <w:p w14:paraId="67C3AC55" w14:textId="2C500DDF" w:rsidR="0015227B" w:rsidRPr="00210107" w:rsidRDefault="0015227B" w:rsidP="0015227B">
      <w:pPr>
        <w:pStyle w:val="NoSpacing"/>
        <w:rPr>
          <w:rFonts w:ascii="Arial" w:hAnsi="Arial" w:cs="Arial"/>
          <w:sz w:val="20"/>
          <w:szCs w:val="20"/>
        </w:rPr>
      </w:pPr>
      <w:r w:rsidRPr="00210107">
        <w:rPr>
          <w:rFonts w:ascii="Arial" w:hAnsi="Arial" w:cs="Arial"/>
          <w:b/>
          <w:bCs/>
          <w:spacing w:val="-1"/>
          <w:position w:val="1"/>
          <w:sz w:val="20"/>
          <w:szCs w:val="20"/>
        </w:rPr>
        <w:t>A</w:t>
      </w:r>
      <w:r w:rsidRPr="00210107">
        <w:rPr>
          <w:rFonts w:ascii="Arial" w:hAnsi="Arial" w:cs="Arial"/>
          <w:b/>
          <w:bCs/>
          <w:position w:val="1"/>
          <w:sz w:val="20"/>
          <w:szCs w:val="20"/>
        </w:rPr>
        <w:t>.</w:t>
      </w:r>
      <w:r w:rsidRPr="00210107">
        <w:rPr>
          <w:rFonts w:ascii="Arial" w:hAnsi="Arial" w:cs="Arial"/>
          <w:b/>
          <w:bCs/>
          <w:spacing w:val="-2"/>
          <w:position w:val="1"/>
          <w:sz w:val="20"/>
          <w:szCs w:val="20"/>
        </w:rPr>
        <w:t xml:space="preserve"> </w:t>
      </w:r>
      <w:r w:rsidR="005B6D8B">
        <w:rPr>
          <w:rFonts w:ascii="Arial" w:hAnsi="Arial" w:cs="Arial"/>
          <w:b/>
          <w:bCs/>
          <w:spacing w:val="-2"/>
          <w:position w:val="1"/>
          <w:sz w:val="20"/>
          <w:szCs w:val="20"/>
        </w:rPr>
        <w:t xml:space="preserve">Student Learning </w:t>
      </w:r>
      <w:r w:rsidRPr="00210107">
        <w:rPr>
          <w:rFonts w:ascii="Arial" w:hAnsi="Arial" w:cs="Arial"/>
          <w:b/>
          <w:bCs/>
          <w:w w:val="99"/>
          <w:position w:val="1"/>
          <w:sz w:val="20"/>
          <w:szCs w:val="20"/>
        </w:rPr>
        <w:t>O</w:t>
      </w:r>
      <w:r w:rsidRPr="00210107">
        <w:rPr>
          <w:rFonts w:ascii="Arial" w:hAnsi="Arial" w:cs="Arial"/>
          <w:b/>
          <w:bCs/>
          <w:spacing w:val="1"/>
          <w:w w:val="99"/>
          <w:position w:val="1"/>
          <w:sz w:val="20"/>
          <w:szCs w:val="20"/>
        </w:rPr>
        <w:t>u</w:t>
      </w:r>
      <w:r w:rsidRPr="00210107">
        <w:rPr>
          <w:rFonts w:ascii="Arial" w:hAnsi="Arial" w:cs="Arial"/>
          <w:b/>
          <w:bCs/>
          <w:w w:val="99"/>
          <w:position w:val="1"/>
          <w:sz w:val="20"/>
          <w:szCs w:val="20"/>
        </w:rPr>
        <w:t>t</w:t>
      </w:r>
      <w:r w:rsidRPr="00210107">
        <w:rPr>
          <w:rFonts w:ascii="Arial" w:hAnsi="Arial" w:cs="Arial"/>
          <w:b/>
          <w:bCs/>
          <w:spacing w:val="1"/>
          <w:w w:val="99"/>
          <w:position w:val="1"/>
          <w:sz w:val="20"/>
          <w:szCs w:val="20"/>
        </w:rPr>
        <w:t xml:space="preserve">come(s) </w:t>
      </w:r>
      <w:r w:rsidRPr="00210107">
        <w:rPr>
          <w:rFonts w:ascii="Arial" w:hAnsi="Arial" w:cs="Arial"/>
          <w:bCs/>
          <w:spacing w:val="1"/>
          <w:w w:val="99"/>
          <w:position w:val="1"/>
          <w:sz w:val="20"/>
          <w:szCs w:val="20"/>
        </w:rPr>
        <w:t>-</w:t>
      </w:r>
      <w:r w:rsidRPr="00210107">
        <w:rPr>
          <w:rFonts w:ascii="Arial" w:hAnsi="Arial" w:cs="Arial"/>
          <w:b/>
          <w:bCs/>
          <w:spacing w:val="1"/>
          <w:w w:val="99"/>
          <w:position w:val="1"/>
          <w:sz w:val="20"/>
          <w:szCs w:val="20"/>
        </w:rPr>
        <w:t xml:space="preserve"> </w:t>
      </w:r>
      <w:r w:rsidRPr="00210107">
        <w:rPr>
          <w:rFonts w:ascii="Arial" w:hAnsi="Arial" w:cs="Arial"/>
          <w:spacing w:val="1"/>
          <w:sz w:val="20"/>
          <w:szCs w:val="20"/>
        </w:rPr>
        <w:t>R</w:t>
      </w:r>
      <w:r w:rsidRPr="00210107">
        <w:rPr>
          <w:rFonts w:ascii="Arial" w:hAnsi="Arial" w:cs="Arial"/>
          <w:spacing w:val="-1"/>
          <w:sz w:val="20"/>
          <w:szCs w:val="20"/>
        </w:rPr>
        <w:t>esu</w:t>
      </w:r>
      <w:r w:rsidRPr="00210107">
        <w:rPr>
          <w:rFonts w:ascii="Arial" w:hAnsi="Arial" w:cs="Arial"/>
          <w:sz w:val="20"/>
          <w:szCs w:val="20"/>
        </w:rPr>
        <w:t xml:space="preserve">lts </w:t>
      </w:r>
      <w:r w:rsidRPr="00210107">
        <w:rPr>
          <w:rFonts w:ascii="Arial" w:hAnsi="Arial" w:cs="Arial"/>
          <w:spacing w:val="-1"/>
          <w:sz w:val="20"/>
          <w:szCs w:val="20"/>
        </w:rPr>
        <w:t>e</w:t>
      </w:r>
      <w:r w:rsidRPr="00210107">
        <w:rPr>
          <w:rFonts w:ascii="Arial" w:hAnsi="Arial" w:cs="Arial"/>
          <w:spacing w:val="1"/>
          <w:sz w:val="20"/>
          <w:szCs w:val="20"/>
        </w:rPr>
        <w:t>x</w:t>
      </w:r>
      <w:r w:rsidRPr="00210107">
        <w:rPr>
          <w:rFonts w:ascii="Arial" w:hAnsi="Arial" w:cs="Arial"/>
          <w:spacing w:val="-1"/>
          <w:sz w:val="20"/>
          <w:szCs w:val="20"/>
        </w:rPr>
        <w:t>pe</w:t>
      </w:r>
      <w:r w:rsidRPr="00210107">
        <w:rPr>
          <w:rFonts w:ascii="Arial" w:hAnsi="Arial" w:cs="Arial"/>
          <w:spacing w:val="1"/>
          <w:sz w:val="20"/>
          <w:szCs w:val="20"/>
        </w:rPr>
        <w:t>c</w:t>
      </w:r>
      <w:r w:rsidRPr="00210107">
        <w:rPr>
          <w:rFonts w:ascii="Arial" w:hAnsi="Arial" w:cs="Arial"/>
          <w:sz w:val="20"/>
          <w:szCs w:val="20"/>
        </w:rPr>
        <w:t>t</w:t>
      </w:r>
      <w:r w:rsidRPr="00210107">
        <w:rPr>
          <w:rFonts w:ascii="Arial" w:hAnsi="Arial" w:cs="Arial"/>
          <w:spacing w:val="2"/>
          <w:sz w:val="20"/>
          <w:szCs w:val="20"/>
        </w:rPr>
        <w:t>e</w:t>
      </w:r>
      <w:r w:rsidRPr="00210107">
        <w:rPr>
          <w:rFonts w:ascii="Arial" w:hAnsi="Arial" w:cs="Arial"/>
          <w:sz w:val="20"/>
          <w:szCs w:val="20"/>
        </w:rPr>
        <w:t>d</w:t>
      </w:r>
      <w:r w:rsidRPr="00210107">
        <w:rPr>
          <w:rFonts w:ascii="Arial" w:hAnsi="Arial" w:cs="Arial"/>
          <w:spacing w:val="-5"/>
          <w:sz w:val="20"/>
          <w:szCs w:val="20"/>
        </w:rPr>
        <w:t xml:space="preserve"> </w:t>
      </w:r>
      <w:r w:rsidRPr="00210107">
        <w:rPr>
          <w:rFonts w:ascii="Arial" w:hAnsi="Arial" w:cs="Arial"/>
          <w:sz w:val="20"/>
          <w:szCs w:val="20"/>
        </w:rPr>
        <w:t>in</w:t>
      </w:r>
      <w:r w:rsidRPr="00210107">
        <w:rPr>
          <w:rFonts w:ascii="Arial" w:hAnsi="Arial" w:cs="Arial"/>
          <w:spacing w:val="-1"/>
          <w:sz w:val="20"/>
          <w:szCs w:val="20"/>
        </w:rPr>
        <w:t xml:space="preserve"> </w:t>
      </w:r>
      <w:r w:rsidRPr="00210107">
        <w:rPr>
          <w:rFonts w:ascii="Arial" w:hAnsi="Arial" w:cs="Arial"/>
          <w:spacing w:val="2"/>
          <w:sz w:val="20"/>
          <w:szCs w:val="20"/>
        </w:rPr>
        <w:t>t</w:t>
      </w:r>
      <w:r w:rsidRPr="00210107">
        <w:rPr>
          <w:rFonts w:ascii="Arial" w:hAnsi="Arial" w:cs="Arial"/>
          <w:spacing w:val="-1"/>
          <w:sz w:val="20"/>
          <w:szCs w:val="20"/>
        </w:rPr>
        <w:t>h</w:t>
      </w:r>
      <w:r w:rsidRPr="00210107">
        <w:rPr>
          <w:rFonts w:ascii="Arial" w:hAnsi="Arial" w:cs="Arial"/>
          <w:sz w:val="20"/>
          <w:szCs w:val="20"/>
        </w:rPr>
        <w:t>is</w:t>
      </w:r>
      <w:r w:rsidRPr="00210107">
        <w:rPr>
          <w:rFonts w:ascii="Arial" w:hAnsi="Arial" w:cs="Arial"/>
          <w:spacing w:val="-2"/>
          <w:sz w:val="20"/>
          <w:szCs w:val="20"/>
        </w:rPr>
        <w:t xml:space="preserve"> </w:t>
      </w:r>
      <w:r w:rsidRPr="00210107">
        <w:rPr>
          <w:rFonts w:ascii="Arial" w:hAnsi="Arial" w:cs="Arial"/>
          <w:spacing w:val="-1"/>
          <w:sz w:val="20"/>
          <w:szCs w:val="20"/>
        </w:rPr>
        <w:t>p</w:t>
      </w:r>
      <w:r w:rsidRPr="00210107">
        <w:rPr>
          <w:rFonts w:ascii="Arial" w:hAnsi="Arial" w:cs="Arial"/>
          <w:w w:val="99"/>
          <w:sz w:val="20"/>
          <w:szCs w:val="20"/>
        </w:rPr>
        <w:t>r</w:t>
      </w:r>
      <w:r w:rsidRPr="00210107">
        <w:rPr>
          <w:rFonts w:ascii="Arial" w:hAnsi="Arial" w:cs="Arial"/>
          <w:spacing w:val="1"/>
          <w:w w:val="99"/>
          <w:sz w:val="20"/>
          <w:szCs w:val="20"/>
        </w:rPr>
        <w:t>o</w:t>
      </w:r>
      <w:r w:rsidRPr="00210107">
        <w:rPr>
          <w:rFonts w:ascii="Arial" w:hAnsi="Arial" w:cs="Arial"/>
          <w:spacing w:val="-1"/>
          <w:w w:val="99"/>
          <w:sz w:val="20"/>
          <w:szCs w:val="20"/>
        </w:rPr>
        <w:t>g</w:t>
      </w:r>
      <w:r w:rsidRPr="00210107">
        <w:rPr>
          <w:rFonts w:ascii="Arial" w:hAnsi="Arial" w:cs="Arial"/>
          <w:w w:val="99"/>
          <w:sz w:val="20"/>
          <w:szCs w:val="20"/>
        </w:rPr>
        <w:t>ram</w:t>
      </w:r>
      <w:r w:rsidRPr="00073053">
        <w:rPr>
          <w:rFonts w:ascii="Arial" w:hAnsi="Arial" w:cs="Arial"/>
          <w:spacing w:val="-1"/>
          <w:sz w:val="20"/>
          <w:szCs w:val="20"/>
        </w:rPr>
        <w:t xml:space="preserve"> (e.g.</w:t>
      </w:r>
      <w:r>
        <w:rPr>
          <w:rFonts w:ascii="Arial" w:hAnsi="Arial" w:cs="Arial"/>
          <w:spacing w:val="-1"/>
          <w:sz w:val="20"/>
          <w:szCs w:val="20"/>
        </w:rPr>
        <w:t>,</w:t>
      </w:r>
      <w:r w:rsidRPr="00073053">
        <w:rPr>
          <w:rFonts w:ascii="Arial" w:hAnsi="Arial" w:cs="Arial"/>
          <w:spacing w:val="-1"/>
          <w:sz w:val="20"/>
          <w:szCs w:val="20"/>
        </w:rPr>
        <w:t xml:space="preserve"> </w:t>
      </w:r>
      <w:r w:rsidR="003E278F">
        <w:rPr>
          <w:rFonts w:ascii="Arial" w:hAnsi="Arial" w:cs="Arial"/>
          <w:spacing w:val="-1"/>
          <w:sz w:val="20"/>
          <w:szCs w:val="20"/>
        </w:rPr>
        <w:t>s</w:t>
      </w:r>
      <w:r w:rsidRPr="00073053">
        <w:rPr>
          <w:rFonts w:ascii="Arial" w:hAnsi="Arial" w:cs="Arial"/>
          <w:spacing w:val="-1"/>
          <w:sz w:val="20"/>
          <w:szCs w:val="20"/>
        </w:rPr>
        <w:t xml:space="preserve">tudents will </w:t>
      </w:r>
      <w:r w:rsidR="00CF02AD">
        <w:rPr>
          <w:rFonts w:ascii="Arial" w:hAnsi="Arial" w:cs="Arial"/>
          <w:spacing w:val="-1"/>
          <w:sz w:val="20"/>
          <w:szCs w:val="20"/>
        </w:rPr>
        <w:t>be able</w:t>
      </w:r>
      <w:r w:rsidRPr="00073053">
        <w:rPr>
          <w:rFonts w:ascii="Arial" w:hAnsi="Arial" w:cs="Arial"/>
          <w:spacing w:val="-1"/>
          <w:sz w:val="20"/>
          <w:szCs w:val="20"/>
        </w:rPr>
        <w:t xml:space="preserve"> to compare/contrast conflict and structural functional theories</w:t>
      </w:r>
      <w:r w:rsidR="00417D94">
        <w:rPr>
          <w:rFonts w:ascii="Arial" w:hAnsi="Arial" w:cs="Arial"/>
          <w:spacing w:val="-1"/>
          <w:sz w:val="20"/>
          <w:szCs w:val="20"/>
        </w:rPr>
        <w:t>)</w:t>
      </w:r>
      <w:r w:rsidR="00465E0C">
        <w:rPr>
          <w:rFonts w:ascii="Arial" w:hAnsi="Arial" w:cs="Arial"/>
          <w:spacing w:val="-1"/>
          <w:sz w:val="20"/>
          <w:szCs w:val="20"/>
        </w:rPr>
        <w:t xml:space="preserve">. </w:t>
      </w:r>
      <w:r w:rsidR="008A6A0D">
        <w:rPr>
          <w:rFonts w:ascii="Arial" w:hAnsi="Arial" w:cs="Arial"/>
          <w:spacing w:val="-1"/>
          <w:sz w:val="20"/>
          <w:szCs w:val="20"/>
        </w:rPr>
        <w:t>Outcomes must be quantifiable and measurable.</w:t>
      </w:r>
    </w:p>
    <w:p w14:paraId="0466D6B9" w14:textId="6EA47B97" w:rsidR="0015227B" w:rsidRPr="00210107" w:rsidRDefault="0015227B" w:rsidP="0015227B">
      <w:pPr>
        <w:pStyle w:val="NoSpacing"/>
        <w:rPr>
          <w:rFonts w:ascii="Arial" w:hAnsi="Arial" w:cs="Arial"/>
          <w:sz w:val="20"/>
          <w:szCs w:val="20"/>
        </w:rPr>
      </w:pPr>
      <w:r w:rsidRPr="00210107">
        <w:rPr>
          <w:rFonts w:ascii="Arial" w:hAnsi="Arial" w:cs="Arial"/>
          <w:b/>
          <w:bCs/>
          <w:spacing w:val="1"/>
          <w:position w:val="1"/>
          <w:sz w:val="20"/>
          <w:szCs w:val="20"/>
        </w:rPr>
        <w:t>B</w:t>
      </w:r>
      <w:r w:rsidRPr="00210107">
        <w:rPr>
          <w:rFonts w:ascii="Arial" w:hAnsi="Arial" w:cs="Arial"/>
          <w:b/>
          <w:bCs/>
          <w:position w:val="1"/>
          <w:sz w:val="20"/>
          <w:szCs w:val="20"/>
        </w:rPr>
        <w:t>.</w:t>
      </w:r>
      <w:r w:rsidRPr="00210107">
        <w:rPr>
          <w:rFonts w:ascii="Arial" w:hAnsi="Arial" w:cs="Arial"/>
          <w:b/>
          <w:bCs/>
          <w:spacing w:val="-2"/>
          <w:position w:val="1"/>
          <w:sz w:val="20"/>
          <w:szCs w:val="20"/>
        </w:rPr>
        <w:t xml:space="preserve"> </w:t>
      </w:r>
      <w:r w:rsidR="00D21C98">
        <w:rPr>
          <w:rFonts w:ascii="Arial" w:hAnsi="Arial" w:cs="Arial"/>
          <w:b/>
          <w:bCs/>
          <w:spacing w:val="-2"/>
          <w:position w:val="1"/>
          <w:sz w:val="20"/>
          <w:szCs w:val="20"/>
        </w:rPr>
        <w:t xml:space="preserve">Assessment </w:t>
      </w:r>
      <w:r w:rsidRPr="00210107">
        <w:rPr>
          <w:rFonts w:ascii="Arial" w:hAnsi="Arial" w:cs="Arial"/>
          <w:b/>
          <w:bCs/>
          <w:spacing w:val="1"/>
          <w:w w:val="99"/>
          <w:position w:val="1"/>
          <w:sz w:val="20"/>
          <w:szCs w:val="20"/>
        </w:rPr>
        <w:t>Me</w:t>
      </w:r>
      <w:r w:rsidRPr="00210107">
        <w:rPr>
          <w:rFonts w:ascii="Arial" w:hAnsi="Arial" w:cs="Arial"/>
          <w:b/>
          <w:bCs/>
          <w:w w:val="99"/>
          <w:position w:val="1"/>
          <w:sz w:val="20"/>
          <w:szCs w:val="20"/>
        </w:rPr>
        <w:t>as</w:t>
      </w:r>
      <w:r w:rsidRPr="00210107">
        <w:rPr>
          <w:rFonts w:ascii="Arial" w:hAnsi="Arial" w:cs="Arial"/>
          <w:b/>
          <w:bCs/>
          <w:spacing w:val="1"/>
          <w:w w:val="99"/>
          <w:position w:val="1"/>
          <w:sz w:val="20"/>
          <w:szCs w:val="20"/>
        </w:rPr>
        <w:t>ur</w:t>
      </w:r>
      <w:r w:rsidRPr="00210107">
        <w:rPr>
          <w:rFonts w:ascii="Arial" w:hAnsi="Arial" w:cs="Arial"/>
          <w:b/>
          <w:bCs/>
          <w:w w:val="99"/>
          <w:position w:val="1"/>
          <w:sz w:val="20"/>
          <w:szCs w:val="20"/>
        </w:rPr>
        <w:t xml:space="preserve">e(s) </w:t>
      </w:r>
      <w:r w:rsidR="00CF02AD">
        <w:rPr>
          <w:rFonts w:ascii="Arial" w:hAnsi="Arial" w:cs="Arial"/>
          <w:bCs/>
          <w:w w:val="99"/>
          <w:position w:val="1"/>
          <w:sz w:val="20"/>
          <w:szCs w:val="20"/>
        </w:rPr>
        <w:t>–</w:t>
      </w:r>
      <w:r w:rsidRPr="00210107">
        <w:rPr>
          <w:rFonts w:ascii="Arial" w:hAnsi="Arial" w:cs="Arial"/>
          <w:b/>
          <w:bCs/>
          <w:w w:val="99"/>
          <w:position w:val="1"/>
          <w:sz w:val="20"/>
          <w:szCs w:val="20"/>
        </w:rPr>
        <w:t xml:space="preserve"> </w:t>
      </w:r>
      <w:r w:rsidR="00CF02AD" w:rsidRPr="006D5832">
        <w:rPr>
          <w:rFonts w:ascii="Arial" w:hAnsi="Arial" w:cs="Arial"/>
          <w:w w:val="99"/>
          <w:position w:val="1"/>
          <w:sz w:val="20"/>
          <w:szCs w:val="20"/>
        </w:rPr>
        <w:t>Assessment</w:t>
      </w:r>
      <w:r w:rsidR="00CF02AD">
        <w:rPr>
          <w:rFonts w:ascii="Arial" w:hAnsi="Arial" w:cs="Arial"/>
          <w:b/>
          <w:bCs/>
          <w:w w:val="99"/>
          <w:position w:val="1"/>
          <w:sz w:val="20"/>
          <w:szCs w:val="20"/>
        </w:rPr>
        <w:t xml:space="preserve"> </w:t>
      </w:r>
      <w:r w:rsidR="00953E72">
        <w:rPr>
          <w:rFonts w:ascii="Arial" w:hAnsi="Arial" w:cs="Arial"/>
          <w:spacing w:val="-1"/>
          <w:sz w:val="20"/>
          <w:szCs w:val="20"/>
        </w:rPr>
        <w:t>i</w:t>
      </w:r>
      <w:r w:rsidRPr="00210107">
        <w:rPr>
          <w:rFonts w:ascii="Arial" w:hAnsi="Arial" w:cs="Arial"/>
          <w:spacing w:val="-1"/>
          <w:sz w:val="20"/>
          <w:szCs w:val="20"/>
        </w:rPr>
        <w:t>ns</w:t>
      </w:r>
      <w:r w:rsidRPr="00210107">
        <w:rPr>
          <w:rFonts w:ascii="Arial" w:hAnsi="Arial" w:cs="Arial"/>
          <w:sz w:val="20"/>
          <w:szCs w:val="20"/>
        </w:rPr>
        <w:t>t</w:t>
      </w:r>
      <w:r w:rsidRPr="00210107">
        <w:rPr>
          <w:rFonts w:ascii="Arial" w:hAnsi="Arial" w:cs="Arial"/>
          <w:spacing w:val="2"/>
          <w:sz w:val="20"/>
          <w:szCs w:val="20"/>
        </w:rPr>
        <w:t>r</w:t>
      </w:r>
      <w:r w:rsidRPr="00210107">
        <w:rPr>
          <w:rFonts w:ascii="Arial" w:hAnsi="Arial" w:cs="Arial"/>
          <w:spacing w:val="-1"/>
          <w:sz w:val="20"/>
          <w:szCs w:val="20"/>
        </w:rPr>
        <w:t>u</w:t>
      </w:r>
      <w:r w:rsidRPr="00210107">
        <w:rPr>
          <w:rFonts w:ascii="Arial" w:hAnsi="Arial" w:cs="Arial"/>
          <w:sz w:val="20"/>
          <w:szCs w:val="20"/>
        </w:rPr>
        <w:t>m</w:t>
      </w:r>
      <w:r w:rsidRPr="00210107">
        <w:rPr>
          <w:rFonts w:ascii="Arial" w:hAnsi="Arial" w:cs="Arial"/>
          <w:spacing w:val="2"/>
          <w:sz w:val="20"/>
          <w:szCs w:val="20"/>
        </w:rPr>
        <w:t>e</w:t>
      </w:r>
      <w:r w:rsidRPr="00210107">
        <w:rPr>
          <w:rFonts w:ascii="Arial" w:hAnsi="Arial" w:cs="Arial"/>
          <w:spacing w:val="-1"/>
          <w:sz w:val="20"/>
          <w:szCs w:val="20"/>
        </w:rPr>
        <w:t>n</w:t>
      </w:r>
      <w:r w:rsidRPr="00210107">
        <w:rPr>
          <w:rFonts w:ascii="Arial" w:hAnsi="Arial" w:cs="Arial"/>
          <w:sz w:val="20"/>
          <w:szCs w:val="20"/>
        </w:rPr>
        <w:t>t(s)/</w:t>
      </w:r>
      <w:r w:rsidRPr="00210107">
        <w:rPr>
          <w:rFonts w:ascii="Arial" w:hAnsi="Arial" w:cs="Arial"/>
          <w:spacing w:val="-1"/>
          <w:sz w:val="20"/>
          <w:szCs w:val="20"/>
        </w:rPr>
        <w:t>p</w:t>
      </w:r>
      <w:r w:rsidRPr="00210107">
        <w:rPr>
          <w:rFonts w:ascii="Arial" w:hAnsi="Arial" w:cs="Arial"/>
          <w:sz w:val="20"/>
          <w:szCs w:val="20"/>
        </w:rPr>
        <w:t>r</w:t>
      </w:r>
      <w:r w:rsidRPr="00210107">
        <w:rPr>
          <w:rFonts w:ascii="Arial" w:hAnsi="Arial" w:cs="Arial"/>
          <w:spacing w:val="1"/>
          <w:sz w:val="20"/>
          <w:szCs w:val="20"/>
        </w:rPr>
        <w:t>oc</w:t>
      </w:r>
      <w:r w:rsidRPr="00210107">
        <w:rPr>
          <w:rFonts w:ascii="Arial" w:hAnsi="Arial" w:cs="Arial"/>
          <w:spacing w:val="-1"/>
          <w:sz w:val="20"/>
          <w:szCs w:val="20"/>
        </w:rPr>
        <w:t>es</w:t>
      </w:r>
      <w:r w:rsidRPr="00210107">
        <w:rPr>
          <w:rFonts w:ascii="Arial" w:hAnsi="Arial" w:cs="Arial"/>
          <w:sz w:val="20"/>
          <w:szCs w:val="20"/>
        </w:rPr>
        <w:t>s(es)</w:t>
      </w:r>
      <w:r w:rsidRPr="00210107">
        <w:rPr>
          <w:rFonts w:ascii="Arial" w:hAnsi="Arial" w:cs="Arial"/>
          <w:spacing w:val="-3"/>
          <w:sz w:val="20"/>
          <w:szCs w:val="20"/>
        </w:rPr>
        <w:t xml:space="preserve"> </w:t>
      </w:r>
      <w:r w:rsidRPr="00210107">
        <w:rPr>
          <w:rFonts w:ascii="Arial" w:hAnsi="Arial" w:cs="Arial"/>
          <w:spacing w:val="1"/>
          <w:sz w:val="20"/>
          <w:szCs w:val="20"/>
        </w:rPr>
        <w:t>u</w:t>
      </w:r>
      <w:r w:rsidRPr="00210107">
        <w:rPr>
          <w:rFonts w:ascii="Arial" w:hAnsi="Arial" w:cs="Arial"/>
          <w:spacing w:val="-1"/>
          <w:sz w:val="20"/>
          <w:szCs w:val="20"/>
        </w:rPr>
        <w:t>s</w:t>
      </w:r>
      <w:r w:rsidRPr="00210107">
        <w:rPr>
          <w:rFonts w:ascii="Arial" w:hAnsi="Arial" w:cs="Arial"/>
          <w:spacing w:val="2"/>
          <w:sz w:val="20"/>
          <w:szCs w:val="20"/>
        </w:rPr>
        <w:t>e</w:t>
      </w:r>
      <w:r w:rsidRPr="00210107">
        <w:rPr>
          <w:rFonts w:ascii="Arial" w:hAnsi="Arial" w:cs="Arial"/>
          <w:sz w:val="20"/>
          <w:szCs w:val="20"/>
        </w:rPr>
        <w:t>d</w:t>
      </w:r>
      <w:r w:rsidRPr="00210107">
        <w:rPr>
          <w:rFonts w:ascii="Arial" w:hAnsi="Arial" w:cs="Arial"/>
          <w:spacing w:val="-3"/>
          <w:sz w:val="20"/>
          <w:szCs w:val="20"/>
        </w:rPr>
        <w:t xml:space="preserve"> </w:t>
      </w:r>
      <w:r w:rsidRPr="00210107">
        <w:rPr>
          <w:rFonts w:ascii="Arial" w:hAnsi="Arial" w:cs="Arial"/>
          <w:spacing w:val="2"/>
          <w:sz w:val="20"/>
          <w:szCs w:val="20"/>
        </w:rPr>
        <w:t>t</w:t>
      </w:r>
      <w:r w:rsidRPr="00210107">
        <w:rPr>
          <w:rFonts w:ascii="Arial" w:hAnsi="Arial" w:cs="Arial"/>
          <w:sz w:val="20"/>
          <w:szCs w:val="20"/>
        </w:rPr>
        <w:t>o m</w:t>
      </w:r>
      <w:r w:rsidRPr="00210107">
        <w:rPr>
          <w:rFonts w:ascii="Arial" w:hAnsi="Arial" w:cs="Arial"/>
          <w:spacing w:val="-1"/>
          <w:sz w:val="20"/>
          <w:szCs w:val="20"/>
        </w:rPr>
        <w:t>e</w:t>
      </w:r>
      <w:r w:rsidRPr="00210107">
        <w:rPr>
          <w:rFonts w:ascii="Arial" w:hAnsi="Arial" w:cs="Arial"/>
          <w:sz w:val="20"/>
          <w:szCs w:val="20"/>
        </w:rPr>
        <w:t>a</w:t>
      </w:r>
      <w:r w:rsidRPr="00210107">
        <w:rPr>
          <w:rFonts w:ascii="Arial" w:hAnsi="Arial" w:cs="Arial"/>
          <w:spacing w:val="-1"/>
          <w:sz w:val="20"/>
          <w:szCs w:val="20"/>
        </w:rPr>
        <w:t>su</w:t>
      </w:r>
      <w:r w:rsidRPr="00210107">
        <w:rPr>
          <w:rFonts w:ascii="Arial" w:hAnsi="Arial" w:cs="Arial"/>
          <w:w w:val="99"/>
          <w:sz w:val="20"/>
          <w:szCs w:val="20"/>
        </w:rPr>
        <w:t>r</w:t>
      </w:r>
      <w:r w:rsidRPr="00210107">
        <w:rPr>
          <w:rFonts w:ascii="Arial" w:hAnsi="Arial" w:cs="Arial"/>
          <w:spacing w:val="2"/>
          <w:w w:val="99"/>
          <w:sz w:val="20"/>
          <w:szCs w:val="20"/>
        </w:rPr>
        <w:t>e re</w:t>
      </w:r>
      <w:r w:rsidRPr="00210107">
        <w:rPr>
          <w:rFonts w:ascii="Arial" w:hAnsi="Arial" w:cs="Arial"/>
          <w:spacing w:val="-1"/>
          <w:sz w:val="20"/>
          <w:szCs w:val="20"/>
        </w:rPr>
        <w:t>sul</w:t>
      </w:r>
      <w:r w:rsidRPr="00210107">
        <w:rPr>
          <w:rFonts w:ascii="Arial" w:hAnsi="Arial" w:cs="Arial"/>
          <w:spacing w:val="2"/>
          <w:w w:val="99"/>
          <w:sz w:val="20"/>
          <w:szCs w:val="20"/>
        </w:rPr>
        <w:t>t</w:t>
      </w:r>
      <w:r w:rsidRPr="00210107">
        <w:rPr>
          <w:rFonts w:ascii="Arial" w:hAnsi="Arial" w:cs="Arial"/>
          <w:sz w:val="20"/>
          <w:szCs w:val="20"/>
        </w:rPr>
        <w:t>s</w:t>
      </w:r>
      <w:r w:rsidR="00417D94">
        <w:rPr>
          <w:rFonts w:ascii="Arial" w:hAnsi="Arial" w:cs="Arial"/>
          <w:sz w:val="20"/>
          <w:szCs w:val="20"/>
        </w:rPr>
        <w:t xml:space="preserve"> </w:t>
      </w:r>
      <w:r w:rsidRPr="00210107">
        <w:rPr>
          <w:rFonts w:ascii="Arial" w:hAnsi="Arial" w:cs="Arial"/>
          <w:sz w:val="20"/>
          <w:szCs w:val="20"/>
        </w:rPr>
        <w:t>(e.g.</w:t>
      </w:r>
      <w:r w:rsidR="005D0640">
        <w:rPr>
          <w:rFonts w:ascii="Arial" w:hAnsi="Arial" w:cs="Arial"/>
          <w:sz w:val="20"/>
          <w:szCs w:val="20"/>
        </w:rPr>
        <w:t>,</w:t>
      </w:r>
      <w:r w:rsidRPr="00210107">
        <w:rPr>
          <w:rFonts w:ascii="Arial" w:hAnsi="Arial" w:cs="Arial"/>
          <w:sz w:val="20"/>
          <w:szCs w:val="20"/>
        </w:rPr>
        <w:t xml:space="preserve"> </w:t>
      </w:r>
      <w:r w:rsidR="005B6D8B">
        <w:rPr>
          <w:rFonts w:ascii="Arial" w:hAnsi="Arial" w:cs="Arial"/>
          <w:sz w:val="20"/>
          <w:szCs w:val="20"/>
        </w:rPr>
        <w:t xml:space="preserve">embedded </w:t>
      </w:r>
      <w:r w:rsidRPr="00210107">
        <w:rPr>
          <w:rFonts w:ascii="Arial" w:hAnsi="Arial" w:cs="Arial"/>
          <w:sz w:val="20"/>
          <w:szCs w:val="20"/>
        </w:rPr>
        <w:t>test questions 6 &amp; 7 from final exam)</w:t>
      </w:r>
    </w:p>
    <w:p w14:paraId="78483339" w14:textId="06C50509" w:rsidR="0015227B" w:rsidRPr="00D40C24" w:rsidRDefault="0015227B" w:rsidP="0015227B">
      <w:pPr>
        <w:pStyle w:val="NoSpacing"/>
        <w:rPr>
          <w:rFonts w:ascii="Arial" w:hAnsi="Arial" w:cs="Arial"/>
          <w:sz w:val="20"/>
          <w:szCs w:val="20"/>
        </w:rPr>
      </w:pPr>
      <w:r w:rsidRPr="00210107">
        <w:rPr>
          <w:rFonts w:ascii="Arial" w:hAnsi="Arial" w:cs="Arial"/>
          <w:b/>
          <w:bCs/>
          <w:position w:val="1"/>
          <w:sz w:val="20"/>
          <w:szCs w:val="20"/>
        </w:rPr>
        <w:t>C.</w:t>
      </w:r>
      <w:r w:rsidRPr="00210107">
        <w:rPr>
          <w:rFonts w:ascii="Arial" w:hAnsi="Arial" w:cs="Arial"/>
          <w:b/>
          <w:bCs/>
          <w:spacing w:val="-2"/>
          <w:position w:val="1"/>
          <w:sz w:val="20"/>
          <w:szCs w:val="20"/>
        </w:rPr>
        <w:t xml:space="preserve"> </w:t>
      </w:r>
      <w:r w:rsidRPr="00210107">
        <w:rPr>
          <w:rFonts w:ascii="Arial" w:hAnsi="Arial" w:cs="Arial"/>
          <w:b/>
          <w:bCs/>
          <w:w w:val="99"/>
          <w:position w:val="1"/>
          <w:sz w:val="20"/>
          <w:szCs w:val="20"/>
        </w:rPr>
        <w:t>Ta</w:t>
      </w:r>
      <w:r w:rsidRPr="00210107">
        <w:rPr>
          <w:rFonts w:ascii="Arial" w:hAnsi="Arial" w:cs="Arial"/>
          <w:b/>
          <w:bCs/>
          <w:spacing w:val="1"/>
          <w:w w:val="99"/>
          <w:position w:val="1"/>
          <w:sz w:val="20"/>
          <w:szCs w:val="20"/>
        </w:rPr>
        <w:t>r</w:t>
      </w:r>
      <w:r w:rsidRPr="00210107">
        <w:rPr>
          <w:rFonts w:ascii="Arial" w:hAnsi="Arial" w:cs="Arial"/>
          <w:b/>
          <w:bCs/>
          <w:spacing w:val="-1"/>
          <w:w w:val="99"/>
          <w:position w:val="1"/>
          <w:sz w:val="20"/>
          <w:szCs w:val="20"/>
        </w:rPr>
        <w:t>g</w:t>
      </w:r>
      <w:r w:rsidRPr="00210107">
        <w:rPr>
          <w:rFonts w:ascii="Arial" w:hAnsi="Arial" w:cs="Arial"/>
          <w:b/>
          <w:bCs/>
          <w:spacing w:val="1"/>
          <w:w w:val="99"/>
          <w:position w:val="1"/>
          <w:sz w:val="20"/>
          <w:szCs w:val="20"/>
        </w:rPr>
        <w:t>e</w:t>
      </w:r>
      <w:r w:rsidRPr="00210107">
        <w:rPr>
          <w:rFonts w:ascii="Arial" w:hAnsi="Arial" w:cs="Arial"/>
          <w:b/>
          <w:bCs/>
          <w:w w:val="99"/>
          <w:position w:val="1"/>
          <w:sz w:val="20"/>
          <w:szCs w:val="20"/>
        </w:rPr>
        <w:t>t</w:t>
      </w:r>
      <w:r w:rsidR="00292224">
        <w:rPr>
          <w:rFonts w:ascii="Arial" w:hAnsi="Arial" w:cs="Arial"/>
          <w:b/>
          <w:bCs/>
          <w:w w:val="99"/>
          <w:position w:val="1"/>
          <w:sz w:val="20"/>
          <w:szCs w:val="20"/>
        </w:rPr>
        <w:t>ed</w:t>
      </w:r>
      <w:r w:rsidR="00045BBB">
        <w:rPr>
          <w:rFonts w:ascii="Arial" w:hAnsi="Arial" w:cs="Arial"/>
          <w:b/>
          <w:bCs/>
          <w:w w:val="99"/>
          <w:position w:val="1"/>
          <w:sz w:val="20"/>
          <w:szCs w:val="20"/>
        </w:rPr>
        <w:t xml:space="preserve"> </w:t>
      </w:r>
      <w:r w:rsidR="00CF02AD">
        <w:rPr>
          <w:rFonts w:ascii="Arial" w:hAnsi="Arial" w:cs="Arial"/>
          <w:b/>
          <w:bCs/>
          <w:w w:val="99"/>
          <w:position w:val="1"/>
          <w:sz w:val="20"/>
          <w:szCs w:val="20"/>
        </w:rPr>
        <w:t>Level</w:t>
      </w:r>
      <w:r w:rsidR="00045BBB">
        <w:rPr>
          <w:rFonts w:ascii="Arial" w:hAnsi="Arial" w:cs="Arial"/>
          <w:b/>
          <w:bCs/>
          <w:w w:val="99"/>
          <w:position w:val="1"/>
          <w:sz w:val="20"/>
          <w:szCs w:val="20"/>
        </w:rPr>
        <w:t>(s</w:t>
      </w:r>
      <w:r w:rsidRPr="00210107">
        <w:rPr>
          <w:rFonts w:ascii="Arial" w:hAnsi="Arial" w:cs="Arial"/>
          <w:b/>
          <w:bCs/>
          <w:w w:val="99"/>
          <w:position w:val="1"/>
          <w:sz w:val="20"/>
          <w:szCs w:val="20"/>
        </w:rPr>
        <w:t>)</w:t>
      </w:r>
      <w:r w:rsidR="00CF02AD">
        <w:rPr>
          <w:rFonts w:ascii="Arial" w:hAnsi="Arial" w:cs="Arial"/>
          <w:b/>
          <w:bCs/>
          <w:w w:val="99"/>
          <w:position w:val="1"/>
          <w:sz w:val="20"/>
          <w:szCs w:val="20"/>
        </w:rPr>
        <w:t xml:space="preserve"> of Success</w:t>
      </w:r>
      <w:r w:rsidRPr="00210107">
        <w:rPr>
          <w:rFonts w:ascii="Arial" w:hAnsi="Arial" w:cs="Arial"/>
          <w:b/>
          <w:bCs/>
          <w:w w:val="99"/>
          <w:position w:val="1"/>
          <w:sz w:val="20"/>
          <w:szCs w:val="20"/>
        </w:rPr>
        <w:t xml:space="preserve"> </w:t>
      </w:r>
      <w:r w:rsidRPr="00210107">
        <w:rPr>
          <w:rFonts w:ascii="Arial" w:hAnsi="Arial" w:cs="Arial"/>
          <w:bCs/>
          <w:w w:val="99"/>
          <w:position w:val="1"/>
          <w:sz w:val="20"/>
          <w:szCs w:val="20"/>
        </w:rPr>
        <w:t>-</w:t>
      </w:r>
      <w:r w:rsidRPr="00D40C24">
        <w:rPr>
          <w:rFonts w:ascii="Arial" w:hAnsi="Arial" w:cs="Arial"/>
          <w:b/>
          <w:bCs/>
          <w:w w:val="99"/>
          <w:position w:val="1"/>
          <w:sz w:val="20"/>
          <w:szCs w:val="20"/>
        </w:rPr>
        <w:t xml:space="preserve"> </w:t>
      </w:r>
      <w:r w:rsidR="000169B1" w:rsidRPr="00D40C24">
        <w:rPr>
          <w:rFonts w:ascii="Arial" w:hAnsi="Arial" w:cs="Arial"/>
          <w:spacing w:val="-1"/>
          <w:sz w:val="20"/>
          <w:szCs w:val="20"/>
        </w:rPr>
        <w:t>Level</w:t>
      </w:r>
      <w:r w:rsidRPr="00D40C24">
        <w:rPr>
          <w:rFonts w:ascii="Arial" w:hAnsi="Arial" w:cs="Arial"/>
          <w:spacing w:val="-3"/>
          <w:sz w:val="20"/>
          <w:szCs w:val="20"/>
        </w:rPr>
        <w:t xml:space="preserve"> </w:t>
      </w:r>
      <w:r w:rsidRPr="00D40C24">
        <w:rPr>
          <w:rFonts w:ascii="Arial" w:hAnsi="Arial" w:cs="Arial"/>
          <w:spacing w:val="1"/>
          <w:sz w:val="20"/>
          <w:szCs w:val="20"/>
        </w:rPr>
        <w:t>o</w:t>
      </w:r>
      <w:r w:rsidRPr="00D40C24">
        <w:rPr>
          <w:rFonts w:ascii="Arial" w:hAnsi="Arial" w:cs="Arial"/>
          <w:sz w:val="20"/>
          <w:szCs w:val="20"/>
        </w:rPr>
        <w:t>f</w:t>
      </w:r>
      <w:r w:rsidRPr="00D40C24">
        <w:rPr>
          <w:rFonts w:ascii="Arial" w:hAnsi="Arial" w:cs="Arial"/>
          <w:spacing w:val="1"/>
          <w:sz w:val="20"/>
          <w:szCs w:val="20"/>
        </w:rPr>
        <w:t xml:space="preserve"> </w:t>
      </w:r>
      <w:r w:rsidRPr="00D40C24">
        <w:rPr>
          <w:rFonts w:ascii="Arial" w:hAnsi="Arial" w:cs="Arial"/>
          <w:spacing w:val="-1"/>
          <w:sz w:val="20"/>
          <w:szCs w:val="20"/>
        </w:rPr>
        <w:t>su</w:t>
      </w:r>
      <w:r w:rsidRPr="00D40C24">
        <w:rPr>
          <w:rFonts w:ascii="Arial" w:hAnsi="Arial" w:cs="Arial"/>
          <w:spacing w:val="1"/>
          <w:sz w:val="20"/>
          <w:szCs w:val="20"/>
        </w:rPr>
        <w:t>cc</w:t>
      </w:r>
      <w:r w:rsidRPr="00D40C24">
        <w:rPr>
          <w:rFonts w:ascii="Arial" w:hAnsi="Arial" w:cs="Arial"/>
          <w:spacing w:val="-1"/>
          <w:sz w:val="20"/>
          <w:szCs w:val="20"/>
        </w:rPr>
        <w:t>e</w:t>
      </w:r>
      <w:r w:rsidRPr="00D40C24">
        <w:rPr>
          <w:rFonts w:ascii="Arial" w:hAnsi="Arial" w:cs="Arial"/>
          <w:spacing w:val="2"/>
          <w:sz w:val="20"/>
          <w:szCs w:val="20"/>
        </w:rPr>
        <w:t>s</w:t>
      </w:r>
      <w:r w:rsidRPr="00D40C24">
        <w:rPr>
          <w:rFonts w:ascii="Arial" w:hAnsi="Arial" w:cs="Arial"/>
          <w:sz w:val="20"/>
          <w:szCs w:val="20"/>
        </w:rPr>
        <w:t>s</w:t>
      </w:r>
      <w:r w:rsidRPr="00D40C24">
        <w:rPr>
          <w:rFonts w:ascii="Arial" w:hAnsi="Arial" w:cs="Arial"/>
          <w:spacing w:val="-3"/>
          <w:sz w:val="20"/>
          <w:szCs w:val="20"/>
        </w:rPr>
        <w:t xml:space="preserve"> </w:t>
      </w:r>
      <w:r w:rsidRPr="00D40C24">
        <w:rPr>
          <w:rFonts w:ascii="Arial" w:hAnsi="Arial" w:cs="Arial"/>
          <w:spacing w:val="-1"/>
          <w:w w:val="99"/>
          <w:sz w:val="20"/>
          <w:szCs w:val="20"/>
        </w:rPr>
        <w:t>e</w:t>
      </w:r>
      <w:r w:rsidRPr="00D40C24">
        <w:rPr>
          <w:rFonts w:ascii="Arial" w:hAnsi="Arial" w:cs="Arial"/>
          <w:spacing w:val="1"/>
          <w:sz w:val="20"/>
          <w:szCs w:val="20"/>
        </w:rPr>
        <w:t>x</w:t>
      </w:r>
      <w:r w:rsidRPr="00D40C24">
        <w:rPr>
          <w:rFonts w:ascii="Arial" w:hAnsi="Arial" w:cs="Arial"/>
          <w:spacing w:val="-1"/>
          <w:sz w:val="20"/>
          <w:szCs w:val="20"/>
        </w:rPr>
        <w:t>p</w:t>
      </w:r>
      <w:r w:rsidRPr="00D40C24">
        <w:rPr>
          <w:rFonts w:ascii="Arial" w:hAnsi="Arial" w:cs="Arial"/>
          <w:spacing w:val="-1"/>
          <w:w w:val="99"/>
          <w:sz w:val="20"/>
          <w:szCs w:val="20"/>
        </w:rPr>
        <w:t>e</w:t>
      </w:r>
      <w:r w:rsidRPr="00D40C24">
        <w:rPr>
          <w:rFonts w:ascii="Arial" w:hAnsi="Arial" w:cs="Arial"/>
          <w:spacing w:val="1"/>
          <w:w w:val="99"/>
          <w:sz w:val="20"/>
          <w:szCs w:val="20"/>
        </w:rPr>
        <w:t>c</w:t>
      </w:r>
      <w:r w:rsidRPr="00D40C24">
        <w:rPr>
          <w:rFonts w:ascii="Arial" w:hAnsi="Arial" w:cs="Arial"/>
          <w:w w:val="99"/>
          <w:sz w:val="20"/>
          <w:szCs w:val="20"/>
        </w:rPr>
        <w:t>t</w:t>
      </w:r>
      <w:r w:rsidRPr="00D40C24">
        <w:rPr>
          <w:rFonts w:ascii="Arial" w:hAnsi="Arial" w:cs="Arial"/>
          <w:spacing w:val="2"/>
          <w:w w:val="99"/>
          <w:sz w:val="20"/>
          <w:szCs w:val="20"/>
        </w:rPr>
        <w:t>e</w:t>
      </w:r>
      <w:r w:rsidRPr="00D40C24">
        <w:rPr>
          <w:rFonts w:ascii="Arial" w:hAnsi="Arial" w:cs="Arial"/>
          <w:sz w:val="20"/>
          <w:szCs w:val="20"/>
        </w:rPr>
        <w:t>d (e.g.</w:t>
      </w:r>
      <w:r w:rsidR="005B6D8B" w:rsidRPr="00D40C24">
        <w:rPr>
          <w:rFonts w:ascii="Arial" w:hAnsi="Arial" w:cs="Arial"/>
          <w:sz w:val="20"/>
          <w:szCs w:val="20"/>
        </w:rPr>
        <w:t>,</w:t>
      </w:r>
      <w:r w:rsidR="00103615" w:rsidRPr="006D5832">
        <w:rPr>
          <w:rFonts w:ascii="Arial" w:hAnsi="Arial" w:cs="Arial"/>
          <w:color w:val="000000"/>
          <w:sz w:val="20"/>
          <w:szCs w:val="20"/>
        </w:rPr>
        <w:t xml:space="preserve"> </w:t>
      </w:r>
      <w:r w:rsidR="00CF02AD" w:rsidRPr="006D5832">
        <w:rPr>
          <w:rFonts w:ascii="Arial" w:hAnsi="Arial" w:cs="Arial"/>
          <w:color w:val="000000"/>
          <w:sz w:val="20"/>
          <w:szCs w:val="20"/>
        </w:rPr>
        <w:t>X</w:t>
      </w:r>
      <w:r w:rsidR="00103615" w:rsidRPr="006D5832">
        <w:rPr>
          <w:rFonts w:ascii="Arial" w:hAnsi="Arial" w:cs="Arial"/>
          <w:color w:val="000000"/>
          <w:sz w:val="20"/>
          <w:szCs w:val="20"/>
        </w:rPr>
        <w:t xml:space="preserve">% of students will </w:t>
      </w:r>
      <w:r w:rsidR="005B6D8B" w:rsidRPr="006D5832">
        <w:rPr>
          <w:rFonts w:ascii="Arial" w:hAnsi="Arial" w:cs="Arial"/>
          <w:color w:val="000000"/>
          <w:sz w:val="20"/>
          <w:szCs w:val="20"/>
        </w:rPr>
        <w:t>score</w:t>
      </w:r>
      <w:r w:rsidR="00103615" w:rsidRPr="006D5832">
        <w:rPr>
          <w:rFonts w:ascii="Arial" w:hAnsi="Arial" w:cs="Arial"/>
          <w:color w:val="000000"/>
          <w:sz w:val="20"/>
          <w:szCs w:val="20"/>
        </w:rPr>
        <w:t xml:space="preserve"> </w:t>
      </w:r>
      <w:r w:rsidR="000D4FDB" w:rsidRPr="006D5832">
        <w:rPr>
          <w:rFonts w:ascii="Arial" w:hAnsi="Arial" w:cs="Arial"/>
          <w:color w:val="000000"/>
          <w:sz w:val="20"/>
          <w:szCs w:val="20"/>
        </w:rPr>
        <w:t xml:space="preserve">at least </w:t>
      </w:r>
      <w:r w:rsidR="00CF02AD" w:rsidRPr="006D5832">
        <w:rPr>
          <w:rFonts w:ascii="Arial" w:hAnsi="Arial" w:cs="Arial"/>
          <w:color w:val="000000"/>
          <w:sz w:val="20"/>
          <w:szCs w:val="20"/>
        </w:rPr>
        <w:t>Y</w:t>
      </w:r>
      <w:r w:rsidR="00103615" w:rsidRPr="006D5832">
        <w:rPr>
          <w:rFonts w:ascii="Arial" w:hAnsi="Arial" w:cs="Arial"/>
          <w:color w:val="000000"/>
          <w:sz w:val="20"/>
          <w:szCs w:val="20"/>
        </w:rPr>
        <w:t xml:space="preserve"> on the </w:t>
      </w:r>
      <w:r w:rsidR="00CF02AD" w:rsidRPr="006D5832">
        <w:rPr>
          <w:rFonts w:ascii="Arial" w:hAnsi="Arial" w:cs="Arial"/>
          <w:color w:val="000000"/>
          <w:sz w:val="20"/>
          <w:szCs w:val="20"/>
        </w:rPr>
        <w:t>indicated assessment</w:t>
      </w:r>
      <w:r w:rsidR="00810B79" w:rsidRPr="006D5832">
        <w:rPr>
          <w:rFonts w:ascii="Arial" w:hAnsi="Arial" w:cs="Arial"/>
          <w:color w:val="000000"/>
          <w:sz w:val="20"/>
          <w:szCs w:val="20"/>
        </w:rPr>
        <w:t>)</w:t>
      </w:r>
    </w:p>
    <w:p w14:paraId="268F0660" w14:textId="77777777" w:rsidR="0015227B" w:rsidRPr="007B5A78" w:rsidRDefault="0015227B" w:rsidP="00D87631">
      <w:pPr>
        <w:tabs>
          <w:tab w:val="right" w:leader="underscore" w:pos="3168"/>
          <w:tab w:val="left" w:pos="3240"/>
          <w:tab w:val="right" w:leader="underscore" w:pos="12960"/>
        </w:tabs>
        <w:rPr>
          <w:rFonts w:ascii="Arial" w:hAnsi="Arial" w:cs="Arial"/>
          <w:b/>
          <w:bCs/>
          <w:spacing w:val="-1"/>
          <w:position w:val="1"/>
        </w:rPr>
      </w:pPr>
    </w:p>
    <w:tbl>
      <w:tblPr>
        <w:tblW w:w="13896" w:type="dxa"/>
        <w:tblInd w:w="-16" w:type="dxa"/>
        <w:tblLayout w:type="fixed"/>
        <w:tblCellMar>
          <w:left w:w="0" w:type="dxa"/>
          <w:right w:w="0" w:type="dxa"/>
        </w:tblCellMar>
        <w:tblLook w:val="01E0" w:firstRow="1" w:lastRow="1" w:firstColumn="1" w:lastColumn="1" w:noHBand="0" w:noVBand="0"/>
      </w:tblPr>
      <w:tblGrid>
        <w:gridCol w:w="6"/>
        <w:gridCol w:w="4140"/>
        <w:gridCol w:w="4770"/>
        <w:gridCol w:w="12"/>
        <w:gridCol w:w="4800"/>
        <w:gridCol w:w="168"/>
      </w:tblGrid>
      <w:tr w:rsidR="00F25D44" w:rsidRPr="00210107" w14:paraId="5694D02D" w14:textId="77777777" w:rsidTr="00BF2807">
        <w:trPr>
          <w:gridBefore w:val="1"/>
          <w:gridAfter w:val="1"/>
          <w:wBefore w:w="6" w:type="dxa"/>
          <w:wAfter w:w="168" w:type="dxa"/>
          <w:trHeight w:hRule="exact" w:val="1397"/>
        </w:trPr>
        <w:tc>
          <w:tcPr>
            <w:tcW w:w="4140" w:type="dxa"/>
            <w:tcBorders>
              <w:top w:val="single" w:sz="8" w:space="0" w:color="4F81BD"/>
              <w:left w:val="single" w:sz="8" w:space="0" w:color="4F81BD"/>
              <w:bottom w:val="single" w:sz="24" w:space="0" w:color="4F81BD"/>
              <w:right w:val="single" w:sz="8" w:space="0" w:color="4F81BD"/>
            </w:tcBorders>
          </w:tcPr>
          <w:p w14:paraId="6BBB96D8" w14:textId="6CAB5B00" w:rsidR="00CF02AD" w:rsidRPr="006D5832" w:rsidRDefault="00A552DA" w:rsidP="006D5832">
            <w:pPr>
              <w:pStyle w:val="ListParagraph"/>
              <w:numPr>
                <w:ilvl w:val="0"/>
                <w:numId w:val="4"/>
              </w:numPr>
              <w:spacing w:after="0" w:line="242" w:lineRule="exact"/>
              <w:jc w:val="center"/>
              <w:rPr>
                <w:rFonts w:ascii="Arial" w:eastAsia="Calibri" w:hAnsi="Arial" w:cs="Arial"/>
                <w:b/>
                <w:bCs/>
                <w:spacing w:val="1"/>
                <w:w w:val="99"/>
                <w:position w:val="1"/>
                <w:sz w:val="20"/>
                <w:szCs w:val="20"/>
              </w:rPr>
            </w:pPr>
            <w:r w:rsidRPr="006D5832">
              <w:rPr>
                <w:rFonts w:ascii="Arial" w:eastAsia="Calibri" w:hAnsi="Arial" w:cs="Arial"/>
                <w:b/>
                <w:bCs/>
                <w:spacing w:val="-2"/>
                <w:position w:val="1"/>
                <w:sz w:val="20"/>
                <w:szCs w:val="20"/>
              </w:rPr>
              <w:t>S</w:t>
            </w:r>
            <w:r w:rsidR="005D0640" w:rsidRPr="006D5832">
              <w:rPr>
                <w:rFonts w:ascii="Arial" w:eastAsia="Calibri" w:hAnsi="Arial" w:cs="Arial"/>
                <w:b/>
                <w:bCs/>
                <w:spacing w:val="-2"/>
                <w:position w:val="1"/>
                <w:sz w:val="20"/>
                <w:szCs w:val="20"/>
              </w:rPr>
              <w:t>tudent</w:t>
            </w:r>
            <w:r w:rsidR="00CF02AD">
              <w:rPr>
                <w:rFonts w:ascii="Arial" w:eastAsia="Calibri" w:hAnsi="Arial" w:cs="Arial"/>
                <w:b/>
                <w:bCs/>
                <w:spacing w:val="-2"/>
                <w:position w:val="1"/>
                <w:sz w:val="20"/>
                <w:szCs w:val="20"/>
              </w:rPr>
              <w:t>/Program Level</w:t>
            </w:r>
            <w:r w:rsidR="005D0640" w:rsidRPr="006D5832">
              <w:rPr>
                <w:rFonts w:ascii="Arial" w:eastAsia="Calibri" w:hAnsi="Arial" w:cs="Arial"/>
                <w:b/>
                <w:bCs/>
                <w:spacing w:val="-2"/>
                <w:position w:val="1"/>
                <w:sz w:val="20"/>
                <w:szCs w:val="20"/>
              </w:rPr>
              <w:t xml:space="preserve"> Learning </w:t>
            </w:r>
            <w:r w:rsidR="00F25D44" w:rsidRPr="006D5832">
              <w:rPr>
                <w:rFonts w:ascii="Arial" w:eastAsia="Calibri" w:hAnsi="Arial" w:cs="Arial"/>
                <w:b/>
                <w:bCs/>
                <w:w w:val="99"/>
                <w:position w:val="1"/>
                <w:sz w:val="20"/>
                <w:szCs w:val="20"/>
              </w:rPr>
              <w:t>O</w:t>
            </w:r>
            <w:r w:rsidR="00F25D44" w:rsidRPr="006D5832">
              <w:rPr>
                <w:rFonts w:ascii="Arial" w:eastAsia="Calibri" w:hAnsi="Arial" w:cs="Arial"/>
                <w:b/>
                <w:bCs/>
                <w:spacing w:val="1"/>
                <w:w w:val="99"/>
                <w:position w:val="1"/>
                <w:sz w:val="20"/>
                <w:szCs w:val="20"/>
              </w:rPr>
              <w:t>u</w:t>
            </w:r>
            <w:r w:rsidR="00F25D44" w:rsidRPr="006D5832">
              <w:rPr>
                <w:rFonts w:ascii="Arial" w:eastAsia="Calibri" w:hAnsi="Arial" w:cs="Arial"/>
                <w:b/>
                <w:bCs/>
                <w:w w:val="99"/>
                <w:position w:val="1"/>
                <w:sz w:val="20"/>
                <w:szCs w:val="20"/>
              </w:rPr>
              <w:t>t</w:t>
            </w:r>
            <w:r w:rsidR="00F25D44" w:rsidRPr="006D5832">
              <w:rPr>
                <w:rFonts w:ascii="Arial" w:eastAsia="Calibri" w:hAnsi="Arial" w:cs="Arial"/>
                <w:b/>
                <w:bCs/>
                <w:spacing w:val="1"/>
                <w:w w:val="99"/>
                <w:position w:val="1"/>
                <w:sz w:val="20"/>
                <w:szCs w:val="20"/>
              </w:rPr>
              <w:t>come(s)</w:t>
            </w:r>
          </w:p>
          <w:p w14:paraId="53AFAD12" w14:textId="4E0332AB" w:rsidR="00F25D44" w:rsidRPr="006D5832" w:rsidRDefault="00A552DA" w:rsidP="006D5832">
            <w:pPr>
              <w:pStyle w:val="ListParagraph"/>
              <w:spacing w:after="0" w:line="242" w:lineRule="exact"/>
              <w:ind w:left="0"/>
              <w:jc w:val="center"/>
              <w:rPr>
                <w:rFonts w:ascii="Arial" w:eastAsia="Calibri" w:hAnsi="Arial" w:cs="Arial"/>
                <w:b/>
                <w:bCs/>
                <w:spacing w:val="1"/>
                <w:w w:val="99"/>
                <w:position w:val="1"/>
                <w:sz w:val="20"/>
                <w:szCs w:val="20"/>
              </w:rPr>
            </w:pPr>
            <w:r w:rsidRPr="006D5832">
              <w:rPr>
                <w:rFonts w:ascii="Arial" w:eastAsia="Calibri" w:hAnsi="Arial" w:cs="Arial"/>
                <w:b/>
                <w:bCs/>
                <w:spacing w:val="1"/>
                <w:w w:val="99"/>
                <w:position w:val="1"/>
                <w:sz w:val="20"/>
                <w:szCs w:val="20"/>
              </w:rPr>
              <w:t>Targeted for Improvement</w:t>
            </w:r>
          </w:p>
          <w:p w14:paraId="37E95AA7" w14:textId="1F5EFA0E" w:rsidR="00F25D44" w:rsidRPr="00210107" w:rsidRDefault="000D4FDB" w:rsidP="006D5832">
            <w:pPr>
              <w:spacing w:after="0" w:line="242" w:lineRule="exact"/>
              <w:ind w:left="-45" w:right="240"/>
              <w:jc w:val="center"/>
              <w:rPr>
                <w:rFonts w:ascii="Arial" w:eastAsia="Calibri" w:hAnsi="Arial" w:cs="Arial"/>
                <w:sz w:val="20"/>
                <w:szCs w:val="20"/>
              </w:rPr>
            </w:pPr>
            <w:r>
              <w:rPr>
                <w:rFonts w:ascii="Arial" w:eastAsia="Calibri" w:hAnsi="Arial" w:cs="Arial"/>
                <w:spacing w:val="-1"/>
                <w:position w:val="1"/>
                <w:sz w:val="20"/>
                <w:szCs w:val="20"/>
              </w:rPr>
              <w:t xml:space="preserve">     </w:t>
            </w:r>
            <w:r w:rsidR="00A552DA" w:rsidRPr="006D5832">
              <w:rPr>
                <w:rFonts w:ascii="Arial" w:eastAsia="Calibri" w:hAnsi="Arial" w:cs="Arial"/>
                <w:spacing w:val="-1"/>
                <w:position w:val="1"/>
                <w:sz w:val="20"/>
                <w:szCs w:val="20"/>
              </w:rPr>
              <w:t>(e.g.</w:t>
            </w:r>
            <w:r w:rsidR="00292224">
              <w:rPr>
                <w:rFonts w:ascii="Arial" w:eastAsia="Calibri" w:hAnsi="Arial" w:cs="Arial"/>
                <w:spacing w:val="-1"/>
                <w:position w:val="1"/>
                <w:sz w:val="20"/>
                <w:szCs w:val="20"/>
              </w:rPr>
              <w:t>,</w:t>
            </w:r>
            <w:r w:rsidR="00A552DA" w:rsidRPr="006D5832">
              <w:rPr>
                <w:rFonts w:ascii="Arial" w:eastAsia="Calibri" w:hAnsi="Arial" w:cs="Arial"/>
                <w:spacing w:val="-1"/>
                <w:position w:val="1"/>
                <w:sz w:val="20"/>
                <w:szCs w:val="20"/>
              </w:rPr>
              <w:t xml:space="preserve"> “Students will be able to…”)</w:t>
            </w:r>
          </w:p>
        </w:tc>
        <w:tc>
          <w:tcPr>
            <w:tcW w:w="4782" w:type="dxa"/>
            <w:gridSpan w:val="2"/>
            <w:tcBorders>
              <w:top w:val="single" w:sz="8" w:space="0" w:color="4F81BD"/>
              <w:left w:val="single" w:sz="8" w:space="0" w:color="4F81BD"/>
              <w:bottom w:val="single" w:sz="24" w:space="0" w:color="4F81BD"/>
              <w:right w:val="single" w:sz="8" w:space="0" w:color="4F81BD"/>
            </w:tcBorders>
          </w:tcPr>
          <w:p w14:paraId="0E479B80" w14:textId="19ABA4B5" w:rsidR="00F25D44" w:rsidRPr="00210107" w:rsidRDefault="00F25D44" w:rsidP="006D5832">
            <w:pPr>
              <w:spacing w:after="0" w:line="242" w:lineRule="exact"/>
              <w:ind w:right="10"/>
              <w:jc w:val="center"/>
              <w:rPr>
                <w:rFonts w:ascii="Arial" w:eastAsia="Calibri" w:hAnsi="Arial" w:cs="Arial"/>
                <w:b/>
                <w:bCs/>
                <w:w w:val="99"/>
                <w:position w:val="1"/>
                <w:sz w:val="20"/>
                <w:szCs w:val="20"/>
              </w:rPr>
            </w:pPr>
            <w:r w:rsidRPr="00210107">
              <w:rPr>
                <w:rFonts w:ascii="Arial" w:eastAsia="Calibri" w:hAnsi="Arial" w:cs="Arial"/>
                <w:b/>
                <w:bCs/>
                <w:spacing w:val="1"/>
                <w:position w:val="1"/>
                <w:sz w:val="20"/>
                <w:szCs w:val="20"/>
              </w:rPr>
              <w:t>B</w:t>
            </w:r>
            <w:r w:rsidRPr="00210107">
              <w:rPr>
                <w:rFonts w:ascii="Arial" w:eastAsia="Calibri" w:hAnsi="Arial" w:cs="Arial"/>
                <w:b/>
                <w:bCs/>
                <w:position w:val="1"/>
                <w:sz w:val="20"/>
                <w:szCs w:val="20"/>
              </w:rPr>
              <w:t>.</w:t>
            </w:r>
            <w:r w:rsidR="00E87527">
              <w:rPr>
                <w:rFonts w:ascii="Arial" w:eastAsia="Calibri" w:hAnsi="Arial" w:cs="Arial"/>
                <w:b/>
                <w:bCs/>
                <w:position w:val="1"/>
                <w:sz w:val="20"/>
                <w:szCs w:val="20"/>
              </w:rPr>
              <w:t xml:space="preserve"> </w:t>
            </w:r>
            <w:r w:rsidR="00CF02AD">
              <w:rPr>
                <w:rFonts w:ascii="Arial" w:eastAsia="Calibri" w:hAnsi="Arial" w:cs="Arial"/>
                <w:b/>
                <w:bCs/>
                <w:position w:val="1"/>
                <w:sz w:val="20"/>
                <w:szCs w:val="20"/>
              </w:rPr>
              <w:t xml:space="preserve">Description of </w:t>
            </w:r>
            <w:r w:rsidR="00D21C98">
              <w:rPr>
                <w:rFonts w:ascii="Arial" w:eastAsia="Calibri" w:hAnsi="Arial" w:cs="Arial"/>
                <w:b/>
                <w:bCs/>
                <w:position w:val="1"/>
                <w:sz w:val="20"/>
                <w:szCs w:val="20"/>
              </w:rPr>
              <w:t>Assessment</w:t>
            </w:r>
            <w:r w:rsidR="00CF02AD">
              <w:rPr>
                <w:rFonts w:ascii="Arial" w:eastAsia="Calibri" w:hAnsi="Arial" w:cs="Arial"/>
                <w:b/>
                <w:bCs/>
                <w:position w:val="1"/>
                <w:sz w:val="20"/>
                <w:szCs w:val="20"/>
              </w:rPr>
              <w:t xml:space="preserve"> </w:t>
            </w:r>
            <w:r w:rsidRPr="00210107">
              <w:rPr>
                <w:rFonts w:ascii="Arial" w:eastAsia="Calibri" w:hAnsi="Arial" w:cs="Arial"/>
                <w:b/>
                <w:bCs/>
                <w:spacing w:val="1"/>
                <w:w w:val="99"/>
                <w:position w:val="1"/>
                <w:sz w:val="20"/>
                <w:szCs w:val="20"/>
              </w:rPr>
              <w:t>Me</w:t>
            </w:r>
            <w:r w:rsidRPr="00210107">
              <w:rPr>
                <w:rFonts w:ascii="Arial" w:eastAsia="Calibri" w:hAnsi="Arial" w:cs="Arial"/>
                <w:b/>
                <w:bCs/>
                <w:w w:val="99"/>
                <w:position w:val="1"/>
                <w:sz w:val="20"/>
                <w:szCs w:val="20"/>
              </w:rPr>
              <w:t>as</w:t>
            </w:r>
            <w:r w:rsidRPr="00210107">
              <w:rPr>
                <w:rFonts w:ascii="Arial" w:eastAsia="Calibri" w:hAnsi="Arial" w:cs="Arial"/>
                <w:b/>
                <w:bCs/>
                <w:spacing w:val="1"/>
                <w:w w:val="99"/>
                <w:position w:val="1"/>
                <w:sz w:val="20"/>
                <w:szCs w:val="20"/>
              </w:rPr>
              <w:t>ur</w:t>
            </w:r>
            <w:r w:rsidRPr="00210107">
              <w:rPr>
                <w:rFonts w:ascii="Arial" w:eastAsia="Calibri" w:hAnsi="Arial" w:cs="Arial"/>
                <w:b/>
                <w:bCs/>
                <w:w w:val="99"/>
                <w:position w:val="1"/>
                <w:sz w:val="20"/>
                <w:szCs w:val="20"/>
              </w:rPr>
              <w:t>e(s)</w:t>
            </w:r>
          </w:p>
          <w:p w14:paraId="6CF4408B" w14:textId="6989850A" w:rsidR="002E1129" w:rsidRPr="00210107" w:rsidRDefault="00A552DA" w:rsidP="006D5832">
            <w:pPr>
              <w:spacing w:after="0" w:line="218" w:lineRule="exact"/>
              <w:ind w:right="10"/>
              <w:jc w:val="center"/>
              <w:rPr>
                <w:rFonts w:ascii="Arial" w:eastAsia="Calibri" w:hAnsi="Arial" w:cs="Arial"/>
                <w:sz w:val="20"/>
                <w:szCs w:val="20"/>
              </w:rPr>
            </w:pPr>
            <w:r>
              <w:rPr>
                <w:rFonts w:ascii="Arial" w:eastAsia="Calibri" w:hAnsi="Arial" w:cs="Arial"/>
                <w:spacing w:val="-1"/>
                <w:sz w:val="20"/>
                <w:szCs w:val="20"/>
              </w:rPr>
              <w:t>(Assessment instrument(s)</w:t>
            </w:r>
            <w:r w:rsidR="00CF02AD">
              <w:rPr>
                <w:rFonts w:ascii="Arial" w:eastAsia="Calibri" w:hAnsi="Arial" w:cs="Arial"/>
                <w:spacing w:val="-1"/>
                <w:sz w:val="20"/>
                <w:szCs w:val="20"/>
              </w:rPr>
              <w:t>/process(es)</w:t>
            </w:r>
            <w:r>
              <w:rPr>
                <w:rFonts w:ascii="Arial" w:eastAsia="Calibri" w:hAnsi="Arial" w:cs="Arial"/>
                <w:spacing w:val="-1"/>
                <w:sz w:val="20"/>
                <w:szCs w:val="20"/>
              </w:rPr>
              <w:t xml:space="preserve"> used to measure results - </w:t>
            </w:r>
            <w:r w:rsidR="002E1129">
              <w:rPr>
                <w:rFonts w:ascii="Arial" w:eastAsia="Calibri" w:hAnsi="Arial" w:cs="Arial"/>
                <w:sz w:val="20"/>
                <w:szCs w:val="20"/>
              </w:rPr>
              <w:t xml:space="preserve">Include </w:t>
            </w:r>
            <w:r>
              <w:rPr>
                <w:rFonts w:ascii="Arial" w:eastAsia="Calibri" w:hAnsi="Arial" w:cs="Arial"/>
                <w:sz w:val="20"/>
                <w:szCs w:val="20"/>
              </w:rPr>
              <w:t>c</w:t>
            </w:r>
            <w:r w:rsidR="002E1129">
              <w:rPr>
                <w:rFonts w:ascii="Arial" w:eastAsia="Calibri" w:hAnsi="Arial" w:cs="Arial"/>
                <w:sz w:val="20"/>
                <w:szCs w:val="20"/>
              </w:rPr>
              <w:t xml:space="preserve">ourse </w:t>
            </w:r>
            <w:r>
              <w:rPr>
                <w:rFonts w:ascii="Arial" w:eastAsia="Calibri" w:hAnsi="Arial" w:cs="Arial"/>
                <w:sz w:val="20"/>
                <w:szCs w:val="20"/>
              </w:rPr>
              <w:t>in which assessment will be given)</w:t>
            </w:r>
          </w:p>
        </w:tc>
        <w:tc>
          <w:tcPr>
            <w:tcW w:w="4800" w:type="dxa"/>
            <w:tcBorders>
              <w:top w:val="single" w:sz="8" w:space="0" w:color="4F81BD"/>
              <w:left w:val="single" w:sz="8" w:space="0" w:color="4F81BD"/>
              <w:bottom w:val="single" w:sz="24" w:space="0" w:color="2E74B5" w:themeColor="accent1" w:themeShade="BF"/>
              <w:right w:val="single" w:sz="8" w:space="0" w:color="4F81BD"/>
            </w:tcBorders>
          </w:tcPr>
          <w:p w14:paraId="19CAB5F8" w14:textId="57EC9987" w:rsidR="00F25D44" w:rsidRPr="006D5832" w:rsidRDefault="00F25D44" w:rsidP="006D5832">
            <w:pPr>
              <w:spacing w:after="0" w:line="242" w:lineRule="exact"/>
              <w:ind w:right="16"/>
              <w:jc w:val="center"/>
              <w:rPr>
                <w:rFonts w:ascii="Arial" w:eastAsia="Calibri" w:hAnsi="Arial" w:cs="Arial"/>
                <w:b/>
                <w:bCs/>
                <w:sz w:val="20"/>
                <w:szCs w:val="20"/>
              </w:rPr>
            </w:pPr>
            <w:r w:rsidRPr="00210107">
              <w:rPr>
                <w:rFonts w:ascii="Arial" w:eastAsia="Calibri" w:hAnsi="Arial" w:cs="Arial"/>
                <w:b/>
                <w:bCs/>
                <w:position w:val="1"/>
                <w:sz w:val="20"/>
                <w:szCs w:val="20"/>
              </w:rPr>
              <w:t>C.</w:t>
            </w:r>
            <w:r w:rsidRPr="00210107">
              <w:rPr>
                <w:rFonts w:ascii="Arial" w:eastAsia="Calibri" w:hAnsi="Arial" w:cs="Arial"/>
                <w:b/>
                <w:bCs/>
                <w:spacing w:val="-2"/>
                <w:position w:val="1"/>
                <w:sz w:val="20"/>
                <w:szCs w:val="20"/>
              </w:rPr>
              <w:t xml:space="preserve"> </w:t>
            </w:r>
            <w:r w:rsidRPr="00A552DA">
              <w:rPr>
                <w:rFonts w:ascii="Arial" w:eastAsia="Calibri" w:hAnsi="Arial" w:cs="Arial"/>
                <w:b/>
                <w:bCs/>
                <w:w w:val="99"/>
                <w:position w:val="1"/>
                <w:sz w:val="20"/>
                <w:szCs w:val="20"/>
              </w:rPr>
              <w:t>Ta</w:t>
            </w:r>
            <w:r w:rsidRPr="00A552DA">
              <w:rPr>
                <w:rFonts w:ascii="Arial" w:eastAsia="Calibri" w:hAnsi="Arial" w:cs="Arial"/>
                <w:b/>
                <w:bCs/>
                <w:spacing w:val="1"/>
                <w:w w:val="99"/>
                <w:position w:val="1"/>
                <w:sz w:val="20"/>
                <w:szCs w:val="20"/>
              </w:rPr>
              <w:t>r</w:t>
            </w:r>
            <w:r w:rsidRPr="00A552DA">
              <w:rPr>
                <w:rFonts w:ascii="Arial" w:eastAsia="Calibri" w:hAnsi="Arial" w:cs="Arial"/>
                <w:b/>
                <w:bCs/>
                <w:spacing w:val="-1"/>
                <w:w w:val="99"/>
                <w:position w:val="1"/>
                <w:sz w:val="20"/>
                <w:szCs w:val="20"/>
              </w:rPr>
              <w:t>g</w:t>
            </w:r>
            <w:r w:rsidRPr="00A552DA">
              <w:rPr>
                <w:rFonts w:ascii="Arial" w:eastAsia="Calibri" w:hAnsi="Arial" w:cs="Arial"/>
                <w:b/>
                <w:bCs/>
                <w:spacing w:val="1"/>
                <w:w w:val="99"/>
                <w:position w:val="1"/>
                <w:sz w:val="20"/>
                <w:szCs w:val="20"/>
              </w:rPr>
              <w:t>e</w:t>
            </w:r>
            <w:r w:rsidRPr="00A552DA">
              <w:rPr>
                <w:rFonts w:ascii="Arial" w:eastAsia="Calibri" w:hAnsi="Arial" w:cs="Arial"/>
                <w:b/>
                <w:bCs/>
                <w:w w:val="99"/>
                <w:position w:val="1"/>
                <w:sz w:val="20"/>
                <w:szCs w:val="20"/>
              </w:rPr>
              <w:t>t</w:t>
            </w:r>
            <w:r w:rsidR="00A552DA" w:rsidRPr="00A552DA">
              <w:rPr>
                <w:rFonts w:ascii="Arial" w:eastAsia="Calibri" w:hAnsi="Arial" w:cs="Arial"/>
                <w:b/>
                <w:bCs/>
                <w:w w:val="99"/>
                <w:position w:val="1"/>
                <w:sz w:val="20"/>
                <w:szCs w:val="20"/>
              </w:rPr>
              <w:t xml:space="preserve">ed </w:t>
            </w:r>
            <w:r w:rsidRPr="006D5832">
              <w:rPr>
                <w:rFonts w:ascii="Arial" w:eastAsia="Calibri" w:hAnsi="Arial" w:cs="Arial"/>
                <w:b/>
                <w:bCs/>
                <w:spacing w:val="-1"/>
                <w:sz w:val="20"/>
                <w:szCs w:val="20"/>
              </w:rPr>
              <w:t>Le</w:t>
            </w:r>
            <w:r w:rsidRPr="006D5832">
              <w:rPr>
                <w:rFonts w:ascii="Arial" w:eastAsia="Calibri" w:hAnsi="Arial" w:cs="Arial"/>
                <w:b/>
                <w:bCs/>
                <w:sz w:val="20"/>
                <w:szCs w:val="20"/>
              </w:rPr>
              <w:t>v</w:t>
            </w:r>
            <w:r w:rsidRPr="006D5832">
              <w:rPr>
                <w:rFonts w:ascii="Arial" w:eastAsia="Calibri" w:hAnsi="Arial" w:cs="Arial"/>
                <w:b/>
                <w:bCs/>
                <w:spacing w:val="-1"/>
                <w:sz w:val="20"/>
                <w:szCs w:val="20"/>
              </w:rPr>
              <w:t>e</w:t>
            </w:r>
            <w:r w:rsidRPr="006D5832">
              <w:rPr>
                <w:rFonts w:ascii="Arial" w:eastAsia="Calibri" w:hAnsi="Arial" w:cs="Arial"/>
                <w:b/>
                <w:bCs/>
                <w:sz w:val="20"/>
                <w:szCs w:val="20"/>
              </w:rPr>
              <w:t>l</w:t>
            </w:r>
            <w:r w:rsidR="00CF02AD">
              <w:rPr>
                <w:rFonts w:ascii="Arial" w:eastAsia="Calibri" w:hAnsi="Arial" w:cs="Arial"/>
                <w:b/>
                <w:bCs/>
                <w:sz w:val="20"/>
                <w:szCs w:val="20"/>
              </w:rPr>
              <w:t>(s)</w:t>
            </w:r>
            <w:r w:rsidRPr="006D5832">
              <w:rPr>
                <w:rFonts w:ascii="Arial" w:eastAsia="Calibri" w:hAnsi="Arial" w:cs="Arial"/>
                <w:b/>
                <w:bCs/>
                <w:spacing w:val="-3"/>
                <w:sz w:val="20"/>
                <w:szCs w:val="20"/>
              </w:rPr>
              <w:t xml:space="preserve"> </w:t>
            </w:r>
            <w:r w:rsidRPr="006D5832">
              <w:rPr>
                <w:rFonts w:ascii="Arial" w:eastAsia="Calibri" w:hAnsi="Arial" w:cs="Arial"/>
                <w:b/>
                <w:bCs/>
                <w:spacing w:val="1"/>
                <w:sz w:val="20"/>
                <w:szCs w:val="20"/>
              </w:rPr>
              <w:t>o</w:t>
            </w:r>
            <w:r w:rsidRPr="006D5832">
              <w:rPr>
                <w:rFonts w:ascii="Arial" w:eastAsia="Calibri" w:hAnsi="Arial" w:cs="Arial"/>
                <w:b/>
                <w:bCs/>
                <w:sz w:val="20"/>
                <w:szCs w:val="20"/>
              </w:rPr>
              <w:t>f</w:t>
            </w:r>
            <w:r w:rsidRPr="006D5832">
              <w:rPr>
                <w:rFonts w:ascii="Arial" w:eastAsia="Calibri" w:hAnsi="Arial" w:cs="Arial"/>
                <w:b/>
                <w:bCs/>
                <w:spacing w:val="1"/>
                <w:sz w:val="20"/>
                <w:szCs w:val="20"/>
              </w:rPr>
              <w:t xml:space="preserve"> </w:t>
            </w:r>
            <w:r w:rsidR="00A552DA" w:rsidRPr="006D5832">
              <w:rPr>
                <w:rFonts w:ascii="Arial" w:eastAsia="Calibri" w:hAnsi="Arial" w:cs="Arial"/>
                <w:b/>
                <w:bCs/>
                <w:spacing w:val="-1"/>
                <w:sz w:val="20"/>
                <w:szCs w:val="20"/>
              </w:rPr>
              <w:t>S</w:t>
            </w:r>
            <w:r w:rsidRPr="006D5832">
              <w:rPr>
                <w:rFonts w:ascii="Arial" w:eastAsia="Calibri" w:hAnsi="Arial" w:cs="Arial"/>
                <w:b/>
                <w:bCs/>
                <w:spacing w:val="-1"/>
                <w:sz w:val="20"/>
                <w:szCs w:val="20"/>
              </w:rPr>
              <w:t>u</w:t>
            </w:r>
            <w:r w:rsidRPr="006D5832">
              <w:rPr>
                <w:rFonts w:ascii="Arial" w:eastAsia="Calibri" w:hAnsi="Arial" w:cs="Arial"/>
                <w:b/>
                <w:bCs/>
                <w:spacing w:val="1"/>
                <w:sz w:val="20"/>
                <w:szCs w:val="20"/>
              </w:rPr>
              <w:t>cc</w:t>
            </w:r>
            <w:r w:rsidRPr="006D5832">
              <w:rPr>
                <w:rFonts w:ascii="Arial" w:eastAsia="Calibri" w:hAnsi="Arial" w:cs="Arial"/>
                <w:b/>
                <w:bCs/>
                <w:spacing w:val="-1"/>
                <w:sz w:val="20"/>
                <w:szCs w:val="20"/>
              </w:rPr>
              <w:t>e</w:t>
            </w:r>
            <w:r w:rsidRPr="006D5832">
              <w:rPr>
                <w:rFonts w:ascii="Arial" w:eastAsia="Calibri" w:hAnsi="Arial" w:cs="Arial"/>
                <w:b/>
                <w:bCs/>
                <w:spacing w:val="2"/>
                <w:sz w:val="20"/>
                <w:szCs w:val="20"/>
              </w:rPr>
              <w:t>s</w:t>
            </w:r>
            <w:r w:rsidRPr="006D5832">
              <w:rPr>
                <w:rFonts w:ascii="Arial" w:eastAsia="Calibri" w:hAnsi="Arial" w:cs="Arial"/>
                <w:b/>
                <w:bCs/>
                <w:sz w:val="20"/>
                <w:szCs w:val="20"/>
              </w:rPr>
              <w:t>s</w:t>
            </w:r>
          </w:p>
          <w:p w14:paraId="10B3A385" w14:textId="3C3A50E5" w:rsidR="00F25D44" w:rsidRPr="00210107" w:rsidRDefault="00F25D44" w:rsidP="006D5832">
            <w:pPr>
              <w:spacing w:after="0" w:line="218" w:lineRule="exact"/>
              <w:ind w:left="-10"/>
              <w:jc w:val="center"/>
              <w:rPr>
                <w:rFonts w:ascii="Arial" w:eastAsia="Calibri" w:hAnsi="Arial" w:cs="Arial"/>
                <w:sz w:val="20"/>
                <w:szCs w:val="20"/>
              </w:rPr>
            </w:pPr>
            <w:r w:rsidRPr="00210107">
              <w:rPr>
                <w:rFonts w:ascii="Arial" w:eastAsia="Calibri" w:hAnsi="Arial" w:cs="Arial"/>
                <w:sz w:val="20"/>
                <w:szCs w:val="20"/>
              </w:rPr>
              <w:t>(e.g.</w:t>
            </w:r>
            <w:r w:rsidR="00292224">
              <w:rPr>
                <w:rFonts w:ascii="Arial" w:eastAsia="Calibri" w:hAnsi="Arial" w:cs="Arial"/>
                <w:sz w:val="20"/>
                <w:szCs w:val="20"/>
              </w:rPr>
              <w:t>,</w:t>
            </w:r>
            <w:r w:rsidRPr="00210107">
              <w:rPr>
                <w:rFonts w:ascii="Arial" w:eastAsia="Calibri" w:hAnsi="Arial" w:cs="Arial"/>
                <w:sz w:val="20"/>
                <w:szCs w:val="20"/>
              </w:rPr>
              <w:t xml:space="preserve"> </w:t>
            </w:r>
            <w:r w:rsidR="00A552DA">
              <w:rPr>
                <w:rFonts w:ascii="Arial" w:eastAsia="Calibri" w:hAnsi="Arial" w:cs="Arial"/>
                <w:sz w:val="20"/>
                <w:szCs w:val="20"/>
              </w:rPr>
              <w:t>X</w:t>
            </w:r>
            <w:r w:rsidRPr="00210107">
              <w:rPr>
                <w:rFonts w:ascii="Arial" w:eastAsia="Calibri" w:hAnsi="Arial" w:cs="Arial"/>
                <w:sz w:val="20"/>
                <w:szCs w:val="20"/>
              </w:rPr>
              <w:t xml:space="preserve">% </w:t>
            </w:r>
            <w:r w:rsidR="00A552DA">
              <w:rPr>
                <w:rFonts w:ascii="Arial" w:eastAsia="Calibri" w:hAnsi="Arial" w:cs="Arial"/>
                <w:sz w:val="20"/>
                <w:szCs w:val="20"/>
              </w:rPr>
              <w:t>of students will score</w:t>
            </w:r>
            <w:r w:rsidR="00CF02AD">
              <w:rPr>
                <w:rFonts w:ascii="Arial" w:eastAsia="Calibri" w:hAnsi="Arial" w:cs="Arial"/>
                <w:sz w:val="20"/>
                <w:szCs w:val="20"/>
              </w:rPr>
              <w:t xml:space="preserve"> </w:t>
            </w:r>
            <w:r w:rsidR="00A552DA">
              <w:rPr>
                <w:rFonts w:ascii="Arial" w:eastAsia="Calibri" w:hAnsi="Arial" w:cs="Arial"/>
                <w:sz w:val="20"/>
                <w:szCs w:val="20"/>
              </w:rPr>
              <w:t>at least Y on the indicated assessment</w:t>
            </w:r>
            <w:r w:rsidRPr="00210107">
              <w:rPr>
                <w:rFonts w:ascii="Arial" w:eastAsia="Calibri" w:hAnsi="Arial" w:cs="Arial"/>
                <w:sz w:val="20"/>
                <w:szCs w:val="20"/>
              </w:rPr>
              <w:t>.)</w:t>
            </w:r>
          </w:p>
        </w:tc>
      </w:tr>
      <w:tr w:rsidR="00BF2807" w:rsidRPr="00577058" w14:paraId="7AE44066" w14:textId="77777777" w:rsidTr="00BF2807">
        <w:trPr>
          <w:trHeight w:val="1362"/>
        </w:trPr>
        <w:tc>
          <w:tcPr>
            <w:tcW w:w="4146" w:type="dxa"/>
            <w:gridSpan w:val="2"/>
            <w:tcBorders>
              <w:top w:val="single" w:sz="24" w:space="0" w:color="4F81BD"/>
              <w:left w:val="single" w:sz="8" w:space="0" w:color="4F81BD"/>
              <w:bottom w:val="single" w:sz="8" w:space="0" w:color="4F81BD"/>
              <w:right w:val="single" w:sz="8" w:space="0" w:color="4F81BD"/>
            </w:tcBorders>
            <w:shd w:val="clear" w:color="auto" w:fill="DEEAF6" w:themeFill="accent1" w:themeFillTint="33"/>
            <w:vAlign w:val="center"/>
          </w:tcPr>
          <w:p w14:paraId="7418F427" w14:textId="77777777" w:rsidR="00BF2807" w:rsidRPr="00577058" w:rsidRDefault="00BF2807" w:rsidP="0003634E">
            <w:pPr>
              <w:spacing w:after="0" w:line="240" w:lineRule="auto"/>
              <w:ind w:left="226" w:right="327"/>
              <w:rPr>
                <w:rFonts w:eastAsia="Franklin Gothic Book" w:cstheme="minorHAnsi"/>
                <w:sz w:val="20"/>
                <w:szCs w:val="20"/>
              </w:rPr>
            </w:pPr>
            <w:r w:rsidRPr="00577058">
              <w:rPr>
                <w:rFonts w:eastAsia="Franklin Gothic Book" w:cstheme="minorHAnsi"/>
                <w:sz w:val="20"/>
                <w:szCs w:val="20"/>
              </w:rPr>
              <w:t>Students will learn to adjust final mix loudness levels that conform to online streaming content providers, using dynamic processing tools such as compression, limiting and EQ.</w:t>
            </w:r>
          </w:p>
        </w:tc>
        <w:tc>
          <w:tcPr>
            <w:tcW w:w="4770" w:type="dxa"/>
            <w:tcBorders>
              <w:top w:val="single" w:sz="24" w:space="0" w:color="4F81BD"/>
              <w:left w:val="single" w:sz="8" w:space="0" w:color="4F81BD"/>
              <w:bottom w:val="single" w:sz="8" w:space="0" w:color="4F81BD"/>
              <w:right w:val="single" w:sz="8" w:space="0" w:color="4F81BD"/>
            </w:tcBorders>
            <w:shd w:val="clear" w:color="auto" w:fill="DEEAF6" w:themeFill="accent1" w:themeFillTint="33"/>
            <w:vAlign w:val="center"/>
          </w:tcPr>
          <w:p w14:paraId="7C5B84AF" w14:textId="77777777" w:rsidR="00BF2807" w:rsidRPr="00577058" w:rsidRDefault="00BF2807" w:rsidP="0003634E">
            <w:pPr>
              <w:spacing w:before="9" w:after="0" w:line="200" w:lineRule="exact"/>
              <w:ind w:left="201" w:right="185"/>
              <w:rPr>
                <w:rFonts w:cstheme="minorHAnsi"/>
                <w:sz w:val="20"/>
                <w:szCs w:val="20"/>
              </w:rPr>
            </w:pPr>
            <w:r w:rsidRPr="00577058">
              <w:rPr>
                <w:rFonts w:cstheme="minorHAnsi"/>
                <w:sz w:val="20"/>
                <w:szCs w:val="20"/>
              </w:rPr>
              <w:t>Students will use a Loudness Unit Full Scale (LUFS) meter to rate their standards conformity by how much gain reduction is applied to their file.</w:t>
            </w:r>
          </w:p>
        </w:tc>
        <w:tc>
          <w:tcPr>
            <w:tcW w:w="4980" w:type="dxa"/>
            <w:gridSpan w:val="3"/>
            <w:tcBorders>
              <w:top w:val="single" w:sz="24" w:space="0" w:color="4F81BD"/>
              <w:left w:val="single" w:sz="8" w:space="0" w:color="4F81BD"/>
              <w:bottom w:val="single" w:sz="8" w:space="0" w:color="4F81BD"/>
              <w:right w:val="single" w:sz="18" w:space="0" w:color="4F81BD"/>
            </w:tcBorders>
            <w:shd w:val="clear" w:color="auto" w:fill="DEEAF6" w:themeFill="accent1" w:themeFillTint="33"/>
            <w:vAlign w:val="center"/>
          </w:tcPr>
          <w:p w14:paraId="5DFE2BD4" w14:textId="77777777" w:rsidR="00BF2807" w:rsidRPr="00577058" w:rsidRDefault="00BF2807" w:rsidP="0003634E">
            <w:pPr>
              <w:spacing w:before="9" w:after="0" w:line="200" w:lineRule="exact"/>
              <w:ind w:left="253" w:right="380"/>
              <w:rPr>
                <w:rFonts w:cstheme="minorHAnsi"/>
                <w:sz w:val="20"/>
                <w:szCs w:val="20"/>
              </w:rPr>
            </w:pPr>
            <w:r w:rsidRPr="00577058">
              <w:rPr>
                <w:rFonts w:cstheme="minorHAnsi"/>
                <w:sz w:val="20"/>
                <w:szCs w:val="20"/>
              </w:rPr>
              <w:t xml:space="preserve">80% success.  Success = less </w:t>
            </w:r>
            <w:r>
              <w:rPr>
                <w:rFonts w:cstheme="minorHAnsi"/>
                <w:sz w:val="20"/>
                <w:szCs w:val="20"/>
              </w:rPr>
              <w:t xml:space="preserve">than </w:t>
            </w:r>
            <w:r w:rsidRPr="00577058">
              <w:rPr>
                <w:rFonts w:cstheme="minorHAnsi"/>
                <w:sz w:val="20"/>
                <w:szCs w:val="20"/>
              </w:rPr>
              <w:t>0-6db attenuation imposed by the content provider.</w:t>
            </w:r>
          </w:p>
        </w:tc>
      </w:tr>
      <w:tr w:rsidR="00BF2807" w:rsidRPr="00577058" w14:paraId="5BCA8609" w14:textId="77777777" w:rsidTr="00BF2807">
        <w:trPr>
          <w:trHeight w:val="1159"/>
        </w:trPr>
        <w:tc>
          <w:tcPr>
            <w:tcW w:w="4146" w:type="dxa"/>
            <w:gridSpan w:val="2"/>
            <w:tcBorders>
              <w:top w:val="single" w:sz="8" w:space="0" w:color="4F81BD"/>
              <w:left w:val="single" w:sz="8" w:space="0" w:color="4F81BD"/>
              <w:bottom w:val="single" w:sz="8" w:space="0" w:color="4F81BD"/>
              <w:right w:val="single" w:sz="8" w:space="0" w:color="4F81BD"/>
            </w:tcBorders>
            <w:vAlign w:val="center"/>
          </w:tcPr>
          <w:p w14:paraId="218787D6" w14:textId="77777777" w:rsidR="00BF2807" w:rsidRPr="00577058" w:rsidRDefault="00BF2807" w:rsidP="0003634E">
            <w:pPr>
              <w:spacing w:before="9" w:after="0" w:line="200" w:lineRule="exact"/>
              <w:ind w:left="226" w:right="327"/>
              <w:rPr>
                <w:rFonts w:cstheme="minorHAnsi"/>
                <w:sz w:val="20"/>
                <w:szCs w:val="20"/>
              </w:rPr>
            </w:pPr>
            <w:r w:rsidRPr="00577058">
              <w:rPr>
                <w:rFonts w:cstheme="minorHAnsi"/>
                <w:sz w:val="20"/>
                <w:szCs w:val="20"/>
              </w:rPr>
              <w:t>Students will develop standardized portfolio templates for use by other students.</w:t>
            </w:r>
          </w:p>
        </w:tc>
        <w:tc>
          <w:tcPr>
            <w:tcW w:w="4770" w:type="dxa"/>
            <w:tcBorders>
              <w:top w:val="single" w:sz="8" w:space="0" w:color="4F81BD"/>
              <w:left w:val="single" w:sz="8" w:space="0" w:color="4F81BD"/>
              <w:bottom w:val="single" w:sz="8" w:space="0" w:color="4F81BD"/>
              <w:right w:val="single" w:sz="8" w:space="0" w:color="4F81BD"/>
            </w:tcBorders>
            <w:vAlign w:val="center"/>
          </w:tcPr>
          <w:p w14:paraId="6772DD1A" w14:textId="77777777" w:rsidR="00BF2807" w:rsidRPr="00577058" w:rsidRDefault="00BF2807" w:rsidP="0003634E">
            <w:pPr>
              <w:spacing w:before="9" w:after="0" w:line="200" w:lineRule="exact"/>
              <w:ind w:left="201" w:right="185"/>
              <w:rPr>
                <w:rFonts w:cstheme="minorHAnsi"/>
                <w:sz w:val="20"/>
                <w:szCs w:val="20"/>
              </w:rPr>
            </w:pPr>
            <w:r w:rsidRPr="00577058">
              <w:rPr>
                <w:rFonts w:cstheme="minorHAnsi"/>
                <w:sz w:val="20"/>
                <w:szCs w:val="20"/>
              </w:rPr>
              <w:t>Adoption by Audio IV, Live Sound III and Commercial Music Project students.</w:t>
            </w:r>
          </w:p>
        </w:tc>
        <w:tc>
          <w:tcPr>
            <w:tcW w:w="4980" w:type="dxa"/>
            <w:gridSpan w:val="3"/>
            <w:tcBorders>
              <w:top w:val="single" w:sz="8" w:space="0" w:color="4F81BD"/>
              <w:left w:val="single" w:sz="8" w:space="0" w:color="4F81BD"/>
              <w:bottom w:val="single" w:sz="8" w:space="0" w:color="4F81BD"/>
              <w:right w:val="single" w:sz="18" w:space="0" w:color="4F81BD"/>
            </w:tcBorders>
            <w:vAlign w:val="center"/>
          </w:tcPr>
          <w:p w14:paraId="3C992FC6" w14:textId="77777777" w:rsidR="00BF2807" w:rsidRPr="00577058" w:rsidRDefault="00BF2807" w:rsidP="0003634E">
            <w:pPr>
              <w:spacing w:before="9" w:after="0" w:line="200" w:lineRule="exact"/>
              <w:ind w:left="253" w:right="380"/>
              <w:rPr>
                <w:rFonts w:cstheme="minorHAnsi"/>
                <w:sz w:val="20"/>
                <w:szCs w:val="20"/>
              </w:rPr>
            </w:pPr>
            <w:r w:rsidRPr="00577058">
              <w:rPr>
                <w:rFonts w:cstheme="minorHAnsi"/>
                <w:sz w:val="20"/>
                <w:szCs w:val="20"/>
              </w:rPr>
              <w:t>75% adoption by students.</w:t>
            </w:r>
          </w:p>
        </w:tc>
      </w:tr>
    </w:tbl>
    <w:p w14:paraId="535253D0" w14:textId="25550A6D" w:rsidR="00F547BD" w:rsidRDefault="0012231E" w:rsidP="00517E19">
      <w:pPr>
        <w:pStyle w:val="NoSpacing"/>
        <w:rPr>
          <w:rFonts w:ascii="Arial" w:hAnsi="Arial" w:cs="Arial"/>
          <w:b/>
          <w:bCs/>
          <w:spacing w:val="-1"/>
          <w:position w:val="1"/>
        </w:rPr>
      </w:pPr>
      <w:r>
        <w:rPr>
          <w:rFonts w:ascii="Arial" w:hAnsi="Arial" w:cs="Arial"/>
          <w:b/>
          <w:bCs/>
          <w:spacing w:val="-1"/>
          <w:position w:val="1"/>
        </w:rPr>
        <w:lastRenderedPageBreak/>
        <w:t xml:space="preserve">Add </w:t>
      </w:r>
      <w:r w:rsidR="00810B79">
        <w:rPr>
          <w:rFonts w:ascii="Arial" w:hAnsi="Arial" w:cs="Arial"/>
          <w:b/>
          <w:bCs/>
          <w:spacing w:val="-1"/>
          <w:position w:val="1"/>
        </w:rPr>
        <w:t>additional</w:t>
      </w:r>
      <w:r>
        <w:rPr>
          <w:rFonts w:ascii="Arial" w:hAnsi="Arial" w:cs="Arial"/>
          <w:b/>
          <w:bCs/>
          <w:spacing w:val="-1"/>
          <w:position w:val="1"/>
        </w:rPr>
        <w:t xml:space="preserve"> rows if necessary.</w:t>
      </w:r>
    </w:p>
    <w:p w14:paraId="4D85D7DC" w14:textId="77777777" w:rsidR="0012231E" w:rsidRDefault="0012231E" w:rsidP="00517E19">
      <w:pPr>
        <w:pStyle w:val="NoSpacing"/>
        <w:rPr>
          <w:rFonts w:ascii="Arial" w:hAnsi="Arial" w:cs="Arial"/>
          <w:b/>
          <w:bCs/>
          <w:spacing w:val="-1"/>
          <w:position w:val="1"/>
        </w:rPr>
      </w:pPr>
    </w:p>
    <w:p w14:paraId="07FA2A7A" w14:textId="12498047" w:rsidR="00F25D44" w:rsidRDefault="00F25D44" w:rsidP="00E04006">
      <w:pPr>
        <w:pStyle w:val="NoSpacing"/>
        <w:rPr>
          <w:rFonts w:ascii="Arial" w:hAnsi="Arial" w:cs="Arial"/>
          <w:b/>
          <w:color w:val="5B9BD5" w:themeColor="accent1"/>
          <w:sz w:val="24"/>
          <w:szCs w:val="24"/>
        </w:rPr>
      </w:pPr>
      <w:r w:rsidRPr="006D5832">
        <w:rPr>
          <w:rFonts w:ascii="Arial" w:hAnsi="Arial" w:cs="Arial"/>
          <w:b/>
          <w:color w:val="2E74B5" w:themeColor="accent1" w:themeShade="BF"/>
          <w:sz w:val="24"/>
          <w:szCs w:val="24"/>
        </w:rPr>
        <w:t xml:space="preserve">Table 2. CIP </w:t>
      </w:r>
      <w:r w:rsidR="00734F00" w:rsidRPr="006D5832">
        <w:rPr>
          <w:rFonts w:ascii="Arial" w:hAnsi="Arial" w:cs="Arial"/>
          <w:b/>
          <w:color w:val="2E74B5" w:themeColor="accent1" w:themeShade="BF"/>
          <w:sz w:val="24"/>
          <w:szCs w:val="24"/>
        </w:rPr>
        <w:t xml:space="preserve">Student Learning </w:t>
      </w:r>
      <w:r w:rsidRPr="006D5832">
        <w:rPr>
          <w:rFonts w:ascii="Arial" w:hAnsi="Arial" w:cs="Arial"/>
          <w:b/>
          <w:color w:val="2E74B5" w:themeColor="accent1" w:themeShade="BF"/>
          <w:sz w:val="24"/>
          <w:szCs w:val="24"/>
        </w:rPr>
        <w:t>Outcomes 1</w:t>
      </w:r>
      <w:r w:rsidR="00C13FD9" w:rsidRPr="006D5832">
        <w:rPr>
          <w:rFonts w:ascii="Arial" w:hAnsi="Arial" w:cs="Arial"/>
          <w:b/>
          <w:color w:val="2E74B5" w:themeColor="accent1" w:themeShade="BF"/>
          <w:sz w:val="24"/>
          <w:szCs w:val="24"/>
        </w:rPr>
        <w:t>–3</w:t>
      </w:r>
      <w:r w:rsidR="008A27FB">
        <w:rPr>
          <w:rFonts w:ascii="Arial" w:hAnsi="Arial" w:cs="Arial"/>
          <w:b/>
          <w:color w:val="5B9BD5" w:themeColor="accent1"/>
          <w:sz w:val="24"/>
          <w:szCs w:val="24"/>
        </w:rPr>
        <w:t xml:space="preserve"> </w:t>
      </w:r>
      <w:r w:rsidR="00826013" w:rsidRPr="00F25226">
        <w:rPr>
          <w:rFonts w:ascii="Arial" w:hAnsi="Arial" w:cs="Arial"/>
          <w:b/>
          <w:color w:val="2E74B5" w:themeColor="accent1" w:themeShade="BF"/>
          <w:sz w:val="24"/>
          <w:szCs w:val="24"/>
        </w:rPr>
        <w:t>(focus on at least one for the next two years)</w:t>
      </w:r>
      <w:r w:rsidR="00826013" w:rsidDel="00826013">
        <w:rPr>
          <w:rFonts w:ascii="Arial" w:hAnsi="Arial" w:cs="Arial"/>
          <w:b/>
          <w:color w:val="5B9BD5" w:themeColor="accent1"/>
          <w:sz w:val="24"/>
          <w:szCs w:val="24"/>
        </w:rPr>
        <w:t xml:space="preserve"> </w:t>
      </w:r>
    </w:p>
    <w:p w14:paraId="7C2B23DD" w14:textId="77777777" w:rsidR="00734F00" w:rsidRDefault="00734F00" w:rsidP="00F25D44">
      <w:pPr>
        <w:pStyle w:val="NoSpacing"/>
        <w:rPr>
          <w:rFonts w:ascii="Arial" w:hAnsi="Arial" w:cs="Arial"/>
          <w:b/>
          <w:color w:val="5B9BD5" w:themeColor="accent1"/>
          <w:sz w:val="24"/>
          <w:szCs w:val="24"/>
        </w:rPr>
      </w:pPr>
    </w:p>
    <w:p w14:paraId="7D792E97" w14:textId="020A75D8" w:rsidR="00734F00" w:rsidRDefault="00734F00" w:rsidP="00734F00">
      <w:pPr>
        <w:pStyle w:val="NoSpacing"/>
        <w:rPr>
          <w:rFonts w:ascii="Arial" w:hAnsi="Arial" w:cs="Arial"/>
          <w:b/>
          <w:bCs/>
          <w:spacing w:val="-1"/>
          <w:position w:val="1"/>
        </w:rPr>
      </w:pPr>
      <w:r>
        <w:rPr>
          <w:rFonts w:ascii="Arial" w:hAnsi="Arial" w:cs="Arial"/>
          <w:b/>
          <w:bCs/>
          <w:spacing w:val="-1"/>
          <w:position w:val="1"/>
        </w:rPr>
        <w:t xml:space="preserve">Description of Fields in CIP Table </w:t>
      </w:r>
      <w:r w:rsidR="00CA04A9">
        <w:rPr>
          <w:rFonts w:ascii="Arial" w:hAnsi="Arial" w:cs="Arial"/>
          <w:b/>
          <w:bCs/>
          <w:spacing w:val="-1"/>
          <w:position w:val="1"/>
        </w:rPr>
        <w:t>2</w:t>
      </w:r>
      <w:r>
        <w:rPr>
          <w:rFonts w:ascii="Arial" w:hAnsi="Arial" w:cs="Arial"/>
          <w:b/>
          <w:bCs/>
          <w:spacing w:val="-1"/>
          <w:position w:val="1"/>
        </w:rPr>
        <w:t>:</w:t>
      </w:r>
    </w:p>
    <w:p w14:paraId="2CFD64EC" w14:textId="0C68B8EF" w:rsidR="00734F00" w:rsidRPr="00210107" w:rsidRDefault="00734F00" w:rsidP="00734F00">
      <w:pPr>
        <w:pStyle w:val="NoSpacing"/>
        <w:rPr>
          <w:rFonts w:ascii="Arial" w:hAnsi="Arial" w:cs="Arial"/>
          <w:sz w:val="20"/>
          <w:szCs w:val="20"/>
        </w:rPr>
      </w:pPr>
      <w:r w:rsidRPr="00210107">
        <w:rPr>
          <w:rFonts w:ascii="Arial" w:hAnsi="Arial" w:cs="Arial"/>
          <w:b/>
          <w:bCs/>
          <w:spacing w:val="-1"/>
          <w:position w:val="1"/>
          <w:sz w:val="20"/>
          <w:szCs w:val="20"/>
        </w:rPr>
        <w:t>A</w:t>
      </w:r>
      <w:r w:rsidRPr="00210107">
        <w:rPr>
          <w:rFonts w:ascii="Arial" w:hAnsi="Arial" w:cs="Arial"/>
          <w:b/>
          <w:bCs/>
          <w:position w:val="1"/>
          <w:sz w:val="20"/>
          <w:szCs w:val="20"/>
        </w:rPr>
        <w:t>.</w:t>
      </w:r>
      <w:r w:rsidRPr="00210107">
        <w:rPr>
          <w:rFonts w:ascii="Arial" w:hAnsi="Arial" w:cs="Arial"/>
          <w:b/>
          <w:bCs/>
          <w:spacing w:val="-2"/>
          <w:position w:val="1"/>
          <w:sz w:val="20"/>
          <w:szCs w:val="20"/>
        </w:rPr>
        <w:t xml:space="preserve"> </w:t>
      </w:r>
      <w:r>
        <w:rPr>
          <w:rFonts w:ascii="Arial" w:hAnsi="Arial" w:cs="Arial"/>
          <w:b/>
          <w:bCs/>
          <w:spacing w:val="-2"/>
          <w:position w:val="1"/>
          <w:sz w:val="20"/>
          <w:szCs w:val="20"/>
        </w:rPr>
        <w:t>Student</w:t>
      </w:r>
      <w:r w:rsidR="00E04006">
        <w:rPr>
          <w:rFonts w:ascii="Arial" w:hAnsi="Arial" w:cs="Arial"/>
          <w:b/>
          <w:bCs/>
          <w:spacing w:val="-2"/>
          <w:position w:val="1"/>
          <w:sz w:val="20"/>
          <w:szCs w:val="20"/>
        </w:rPr>
        <w:t>/Program</w:t>
      </w:r>
      <w:r>
        <w:rPr>
          <w:rFonts w:ascii="Arial" w:hAnsi="Arial" w:cs="Arial"/>
          <w:b/>
          <w:bCs/>
          <w:spacing w:val="-2"/>
          <w:position w:val="1"/>
          <w:sz w:val="20"/>
          <w:szCs w:val="20"/>
        </w:rPr>
        <w:t xml:space="preserve"> </w:t>
      </w:r>
      <w:r w:rsidR="00E04006">
        <w:rPr>
          <w:rFonts w:ascii="Arial" w:hAnsi="Arial" w:cs="Arial"/>
          <w:b/>
          <w:bCs/>
          <w:spacing w:val="-2"/>
          <w:position w:val="1"/>
          <w:sz w:val="20"/>
          <w:szCs w:val="20"/>
        </w:rPr>
        <w:t xml:space="preserve">Level </w:t>
      </w:r>
      <w:r>
        <w:rPr>
          <w:rFonts w:ascii="Arial" w:hAnsi="Arial" w:cs="Arial"/>
          <w:b/>
          <w:bCs/>
          <w:spacing w:val="-2"/>
          <w:position w:val="1"/>
          <w:sz w:val="20"/>
          <w:szCs w:val="20"/>
        </w:rPr>
        <w:t xml:space="preserve">Learning </w:t>
      </w:r>
      <w:r w:rsidRPr="00210107">
        <w:rPr>
          <w:rFonts w:ascii="Arial" w:hAnsi="Arial" w:cs="Arial"/>
          <w:b/>
          <w:bCs/>
          <w:w w:val="99"/>
          <w:position w:val="1"/>
          <w:sz w:val="20"/>
          <w:szCs w:val="20"/>
        </w:rPr>
        <w:t>O</w:t>
      </w:r>
      <w:r w:rsidRPr="00210107">
        <w:rPr>
          <w:rFonts w:ascii="Arial" w:hAnsi="Arial" w:cs="Arial"/>
          <w:b/>
          <w:bCs/>
          <w:spacing w:val="1"/>
          <w:w w:val="99"/>
          <w:position w:val="1"/>
          <w:sz w:val="20"/>
          <w:szCs w:val="20"/>
        </w:rPr>
        <w:t>u</w:t>
      </w:r>
      <w:r w:rsidRPr="00210107">
        <w:rPr>
          <w:rFonts w:ascii="Arial" w:hAnsi="Arial" w:cs="Arial"/>
          <w:b/>
          <w:bCs/>
          <w:w w:val="99"/>
          <w:position w:val="1"/>
          <w:sz w:val="20"/>
          <w:szCs w:val="20"/>
        </w:rPr>
        <w:t>t</w:t>
      </w:r>
      <w:r w:rsidRPr="00210107">
        <w:rPr>
          <w:rFonts w:ascii="Arial" w:hAnsi="Arial" w:cs="Arial"/>
          <w:b/>
          <w:bCs/>
          <w:spacing w:val="1"/>
          <w:w w:val="99"/>
          <w:position w:val="1"/>
          <w:sz w:val="20"/>
          <w:szCs w:val="20"/>
        </w:rPr>
        <w:t>come(s)</w:t>
      </w:r>
      <w:r w:rsidR="00E04006">
        <w:rPr>
          <w:rFonts w:ascii="Arial" w:hAnsi="Arial" w:cs="Arial"/>
          <w:b/>
          <w:bCs/>
          <w:spacing w:val="1"/>
          <w:w w:val="99"/>
          <w:position w:val="1"/>
          <w:sz w:val="20"/>
          <w:szCs w:val="20"/>
        </w:rPr>
        <w:t xml:space="preserve"> Targeted for Improvement</w:t>
      </w:r>
      <w:r w:rsidRPr="00210107">
        <w:rPr>
          <w:rFonts w:ascii="Arial" w:hAnsi="Arial" w:cs="Arial"/>
          <w:b/>
          <w:bCs/>
          <w:spacing w:val="1"/>
          <w:w w:val="99"/>
          <w:position w:val="1"/>
          <w:sz w:val="20"/>
          <w:szCs w:val="20"/>
        </w:rPr>
        <w:t xml:space="preserve"> </w:t>
      </w:r>
      <w:r w:rsidRPr="00210107">
        <w:rPr>
          <w:rFonts w:ascii="Arial" w:hAnsi="Arial" w:cs="Arial"/>
          <w:bCs/>
          <w:spacing w:val="1"/>
          <w:w w:val="99"/>
          <w:position w:val="1"/>
          <w:sz w:val="20"/>
          <w:szCs w:val="20"/>
        </w:rPr>
        <w:t>-</w:t>
      </w:r>
      <w:r w:rsidRPr="00210107">
        <w:rPr>
          <w:rFonts w:ascii="Arial" w:hAnsi="Arial" w:cs="Arial"/>
          <w:b/>
          <w:bCs/>
          <w:spacing w:val="1"/>
          <w:w w:val="99"/>
          <w:position w:val="1"/>
          <w:sz w:val="20"/>
          <w:szCs w:val="20"/>
        </w:rPr>
        <w:t xml:space="preserve"> </w:t>
      </w:r>
      <w:r w:rsidRPr="00210107">
        <w:rPr>
          <w:rFonts w:ascii="Arial" w:hAnsi="Arial" w:cs="Arial"/>
          <w:spacing w:val="1"/>
          <w:sz w:val="20"/>
          <w:szCs w:val="20"/>
        </w:rPr>
        <w:t>R</w:t>
      </w:r>
      <w:r w:rsidRPr="00210107">
        <w:rPr>
          <w:rFonts w:ascii="Arial" w:hAnsi="Arial" w:cs="Arial"/>
          <w:spacing w:val="-1"/>
          <w:sz w:val="20"/>
          <w:szCs w:val="20"/>
        </w:rPr>
        <w:t>esu</w:t>
      </w:r>
      <w:r w:rsidRPr="00210107">
        <w:rPr>
          <w:rFonts w:ascii="Arial" w:hAnsi="Arial" w:cs="Arial"/>
          <w:sz w:val="20"/>
          <w:szCs w:val="20"/>
        </w:rPr>
        <w:t xml:space="preserve">lts </w:t>
      </w:r>
      <w:r w:rsidRPr="00210107">
        <w:rPr>
          <w:rFonts w:ascii="Arial" w:hAnsi="Arial" w:cs="Arial"/>
          <w:spacing w:val="-1"/>
          <w:sz w:val="20"/>
          <w:szCs w:val="20"/>
        </w:rPr>
        <w:t>e</w:t>
      </w:r>
      <w:r w:rsidRPr="00210107">
        <w:rPr>
          <w:rFonts w:ascii="Arial" w:hAnsi="Arial" w:cs="Arial"/>
          <w:spacing w:val="1"/>
          <w:sz w:val="20"/>
          <w:szCs w:val="20"/>
        </w:rPr>
        <w:t>x</w:t>
      </w:r>
      <w:r w:rsidRPr="00210107">
        <w:rPr>
          <w:rFonts w:ascii="Arial" w:hAnsi="Arial" w:cs="Arial"/>
          <w:spacing w:val="-1"/>
          <w:sz w:val="20"/>
          <w:szCs w:val="20"/>
        </w:rPr>
        <w:t>pe</w:t>
      </w:r>
      <w:r w:rsidRPr="00210107">
        <w:rPr>
          <w:rFonts w:ascii="Arial" w:hAnsi="Arial" w:cs="Arial"/>
          <w:spacing w:val="1"/>
          <w:sz w:val="20"/>
          <w:szCs w:val="20"/>
        </w:rPr>
        <w:t>c</w:t>
      </w:r>
      <w:r w:rsidRPr="00210107">
        <w:rPr>
          <w:rFonts w:ascii="Arial" w:hAnsi="Arial" w:cs="Arial"/>
          <w:sz w:val="20"/>
          <w:szCs w:val="20"/>
        </w:rPr>
        <w:t>t</w:t>
      </w:r>
      <w:r w:rsidRPr="00210107">
        <w:rPr>
          <w:rFonts w:ascii="Arial" w:hAnsi="Arial" w:cs="Arial"/>
          <w:spacing w:val="2"/>
          <w:sz w:val="20"/>
          <w:szCs w:val="20"/>
        </w:rPr>
        <w:t>e</w:t>
      </w:r>
      <w:r w:rsidRPr="00210107">
        <w:rPr>
          <w:rFonts w:ascii="Arial" w:hAnsi="Arial" w:cs="Arial"/>
          <w:sz w:val="20"/>
          <w:szCs w:val="20"/>
        </w:rPr>
        <w:t>d</w:t>
      </w:r>
      <w:r w:rsidRPr="00210107">
        <w:rPr>
          <w:rFonts w:ascii="Arial" w:hAnsi="Arial" w:cs="Arial"/>
          <w:spacing w:val="-5"/>
          <w:sz w:val="20"/>
          <w:szCs w:val="20"/>
        </w:rPr>
        <w:t xml:space="preserve"> </w:t>
      </w:r>
      <w:r w:rsidRPr="00210107">
        <w:rPr>
          <w:rFonts w:ascii="Arial" w:hAnsi="Arial" w:cs="Arial"/>
          <w:sz w:val="20"/>
          <w:szCs w:val="20"/>
        </w:rPr>
        <w:t>in</w:t>
      </w:r>
      <w:r w:rsidRPr="00210107">
        <w:rPr>
          <w:rFonts w:ascii="Arial" w:hAnsi="Arial" w:cs="Arial"/>
          <w:spacing w:val="-1"/>
          <w:sz w:val="20"/>
          <w:szCs w:val="20"/>
        </w:rPr>
        <w:t xml:space="preserve"> </w:t>
      </w:r>
      <w:r w:rsidRPr="00210107">
        <w:rPr>
          <w:rFonts w:ascii="Arial" w:hAnsi="Arial" w:cs="Arial"/>
          <w:spacing w:val="2"/>
          <w:sz w:val="20"/>
          <w:szCs w:val="20"/>
        </w:rPr>
        <w:t>t</w:t>
      </w:r>
      <w:r w:rsidRPr="00210107">
        <w:rPr>
          <w:rFonts w:ascii="Arial" w:hAnsi="Arial" w:cs="Arial"/>
          <w:spacing w:val="-1"/>
          <w:sz w:val="20"/>
          <w:szCs w:val="20"/>
        </w:rPr>
        <w:t>h</w:t>
      </w:r>
      <w:r w:rsidRPr="00210107">
        <w:rPr>
          <w:rFonts w:ascii="Arial" w:hAnsi="Arial" w:cs="Arial"/>
          <w:sz w:val="20"/>
          <w:szCs w:val="20"/>
        </w:rPr>
        <w:t>is</w:t>
      </w:r>
      <w:r w:rsidRPr="00210107">
        <w:rPr>
          <w:rFonts w:ascii="Arial" w:hAnsi="Arial" w:cs="Arial"/>
          <w:spacing w:val="-2"/>
          <w:sz w:val="20"/>
          <w:szCs w:val="20"/>
        </w:rPr>
        <w:t xml:space="preserve"> </w:t>
      </w:r>
      <w:r w:rsidRPr="00210107">
        <w:rPr>
          <w:rFonts w:ascii="Arial" w:hAnsi="Arial" w:cs="Arial"/>
          <w:spacing w:val="-1"/>
          <w:sz w:val="20"/>
          <w:szCs w:val="20"/>
        </w:rPr>
        <w:t>p</w:t>
      </w:r>
      <w:r w:rsidRPr="00210107">
        <w:rPr>
          <w:rFonts w:ascii="Arial" w:hAnsi="Arial" w:cs="Arial"/>
          <w:w w:val="99"/>
          <w:sz w:val="20"/>
          <w:szCs w:val="20"/>
        </w:rPr>
        <w:t>r</w:t>
      </w:r>
      <w:r w:rsidRPr="00210107">
        <w:rPr>
          <w:rFonts w:ascii="Arial" w:hAnsi="Arial" w:cs="Arial"/>
          <w:spacing w:val="1"/>
          <w:w w:val="99"/>
          <w:sz w:val="20"/>
          <w:szCs w:val="20"/>
        </w:rPr>
        <w:t>o</w:t>
      </w:r>
      <w:r w:rsidRPr="00210107">
        <w:rPr>
          <w:rFonts w:ascii="Arial" w:hAnsi="Arial" w:cs="Arial"/>
          <w:spacing w:val="-1"/>
          <w:w w:val="99"/>
          <w:sz w:val="20"/>
          <w:szCs w:val="20"/>
        </w:rPr>
        <w:t>g</w:t>
      </w:r>
      <w:r w:rsidRPr="00210107">
        <w:rPr>
          <w:rFonts w:ascii="Arial" w:hAnsi="Arial" w:cs="Arial"/>
          <w:w w:val="99"/>
          <w:sz w:val="20"/>
          <w:szCs w:val="20"/>
        </w:rPr>
        <w:t>ram</w:t>
      </w:r>
      <w:r w:rsidRPr="00073053">
        <w:rPr>
          <w:rFonts w:ascii="Arial" w:hAnsi="Arial" w:cs="Arial"/>
          <w:spacing w:val="-1"/>
          <w:sz w:val="20"/>
          <w:szCs w:val="20"/>
        </w:rPr>
        <w:t xml:space="preserve"> (e.g.</w:t>
      </w:r>
      <w:r>
        <w:rPr>
          <w:rFonts w:ascii="Arial" w:hAnsi="Arial" w:cs="Arial"/>
          <w:spacing w:val="-1"/>
          <w:sz w:val="20"/>
          <w:szCs w:val="20"/>
        </w:rPr>
        <w:t>,</w:t>
      </w:r>
      <w:r w:rsidRPr="00073053">
        <w:rPr>
          <w:rFonts w:ascii="Arial" w:hAnsi="Arial" w:cs="Arial"/>
          <w:spacing w:val="-1"/>
          <w:sz w:val="20"/>
          <w:szCs w:val="20"/>
        </w:rPr>
        <w:t xml:space="preserve"> </w:t>
      </w:r>
      <w:r w:rsidR="00E04006">
        <w:rPr>
          <w:rFonts w:ascii="Arial" w:hAnsi="Arial" w:cs="Arial"/>
          <w:spacing w:val="-1"/>
          <w:sz w:val="20"/>
          <w:szCs w:val="20"/>
        </w:rPr>
        <w:t>S</w:t>
      </w:r>
      <w:r w:rsidRPr="00073053">
        <w:rPr>
          <w:rFonts w:ascii="Arial" w:hAnsi="Arial" w:cs="Arial"/>
          <w:spacing w:val="-1"/>
          <w:sz w:val="20"/>
          <w:szCs w:val="20"/>
        </w:rPr>
        <w:t xml:space="preserve">tudents will </w:t>
      </w:r>
      <w:r w:rsidR="00E04006">
        <w:rPr>
          <w:rFonts w:ascii="Arial" w:hAnsi="Arial" w:cs="Arial"/>
          <w:spacing w:val="-1"/>
          <w:sz w:val="20"/>
          <w:szCs w:val="20"/>
        </w:rPr>
        <w:t>be able</w:t>
      </w:r>
      <w:r w:rsidRPr="00073053">
        <w:rPr>
          <w:rFonts w:ascii="Arial" w:hAnsi="Arial" w:cs="Arial"/>
          <w:spacing w:val="-1"/>
          <w:sz w:val="20"/>
          <w:szCs w:val="20"/>
        </w:rPr>
        <w:t xml:space="preserve"> to compare/contrast conflict and structural functional theories</w:t>
      </w:r>
      <w:r>
        <w:rPr>
          <w:rFonts w:ascii="Arial" w:hAnsi="Arial" w:cs="Arial"/>
          <w:spacing w:val="-1"/>
          <w:sz w:val="20"/>
          <w:szCs w:val="20"/>
        </w:rPr>
        <w:t>)</w:t>
      </w:r>
      <w:r w:rsidR="008A6A0D">
        <w:rPr>
          <w:rFonts w:ascii="Arial" w:hAnsi="Arial" w:cs="Arial"/>
          <w:spacing w:val="-1"/>
          <w:sz w:val="20"/>
          <w:szCs w:val="20"/>
        </w:rPr>
        <w:t>. Outcomes must be quantifiable and measurable.</w:t>
      </w:r>
    </w:p>
    <w:p w14:paraId="10157433" w14:textId="288B6CDC" w:rsidR="00734F00" w:rsidRPr="00210107" w:rsidRDefault="00734F00" w:rsidP="00734F00">
      <w:pPr>
        <w:pStyle w:val="NoSpacing"/>
        <w:rPr>
          <w:rFonts w:ascii="Arial" w:hAnsi="Arial" w:cs="Arial"/>
          <w:sz w:val="20"/>
          <w:szCs w:val="20"/>
        </w:rPr>
      </w:pPr>
      <w:r w:rsidRPr="00210107">
        <w:rPr>
          <w:rFonts w:ascii="Arial" w:hAnsi="Arial" w:cs="Arial"/>
          <w:b/>
          <w:bCs/>
          <w:spacing w:val="1"/>
          <w:position w:val="1"/>
          <w:sz w:val="20"/>
          <w:szCs w:val="20"/>
        </w:rPr>
        <w:t>B</w:t>
      </w:r>
      <w:r w:rsidRPr="00210107">
        <w:rPr>
          <w:rFonts w:ascii="Arial" w:hAnsi="Arial" w:cs="Arial"/>
          <w:b/>
          <w:bCs/>
          <w:position w:val="1"/>
          <w:sz w:val="20"/>
          <w:szCs w:val="20"/>
        </w:rPr>
        <w:t>.</w:t>
      </w:r>
      <w:r w:rsidRPr="00210107">
        <w:rPr>
          <w:rFonts w:ascii="Arial" w:hAnsi="Arial" w:cs="Arial"/>
          <w:b/>
          <w:bCs/>
          <w:spacing w:val="-2"/>
          <w:position w:val="1"/>
          <w:sz w:val="20"/>
          <w:szCs w:val="20"/>
        </w:rPr>
        <w:t xml:space="preserve"> </w:t>
      </w:r>
      <w:r w:rsidR="00D21C98">
        <w:rPr>
          <w:rFonts w:ascii="Arial" w:hAnsi="Arial" w:cs="Arial"/>
          <w:b/>
          <w:bCs/>
          <w:spacing w:val="-2"/>
          <w:position w:val="1"/>
          <w:sz w:val="20"/>
          <w:szCs w:val="20"/>
        </w:rPr>
        <w:t xml:space="preserve">Assessment </w:t>
      </w:r>
      <w:r w:rsidRPr="00210107">
        <w:rPr>
          <w:rFonts w:ascii="Arial" w:hAnsi="Arial" w:cs="Arial"/>
          <w:b/>
          <w:bCs/>
          <w:spacing w:val="1"/>
          <w:w w:val="99"/>
          <w:position w:val="1"/>
          <w:sz w:val="20"/>
          <w:szCs w:val="20"/>
        </w:rPr>
        <w:t>Me</w:t>
      </w:r>
      <w:r w:rsidRPr="00210107">
        <w:rPr>
          <w:rFonts w:ascii="Arial" w:hAnsi="Arial" w:cs="Arial"/>
          <w:b/>
          <w:bCs/>
          <w:w w:val="99"/>
          <w:position w:val="1"/>
          <w:sz w:val="20"/>
          <w:szCs w:val="20"/>
        </w:rPr>
        <w:t>as</w:t>
      </w:r>
      <w:r w:rsidRPr="00210107">
        <w:rPr>
          <w:rFonts w:ascii="Arial" w:hAnsi="Arial" w:cs="Arial"/>
          <w:b/>
          <w:bCs/>
          <w:spacing w:val="1"/>
          <w:w w:val="99"/>
          <w:position w:val="1"/>
          <w:sz w:val="20"/>
          <w:szCs w:val="20"/>
        </w:rPr>
        <w:t>ur</w:t>
      </w:r>
      <w:r w:rsidRPr="00210107">
        <w:rPr>
          <w:rFonts w:ascii="Arial" w:hAnsi="Arial" w:cs="Arial"/>
          <w:b/>
          <w:bCs/>
          <w:w w:val="99"/>
          <w:position w:val="1"/>
          <w:sz w:val="20"/>
          <w:szCs w:val="20"/>
        </w:rPr>
        <w:t xml:space="preserve">e(s) </w:t>
      </w:r>
      <w:r w:rsidR="00E04006">
        <w:rPr>
          <w:rFonts w:ascii="Arial" w:hAnsi="Arial" w:cs="Arial"/>
          <w:bCs/>
          <w:w w:val="99"/>
          <w:position w:val="1"/>
          <w:sz w:val="20"/>
          <w:szCs w:val="20"/>
        </w:rPr>
        <w:t>–</w:t>
      </w:r>
      <w:r w:rsidRPr="00210107">
        <w:rPr>
          <w:rFonts w:ascii="Arial" w:hAnsi="Arial" w:cs="Arial"/>
          <w:b/>
          <w:bCs/>
          <w:w w:val="99"/>
          <w:position w:val="1"/>
          <w:sz w:val="20"/>
          <w:szCs w:val="20"/>
        </w:rPr>
        <w:t xml:space="preserve"> </w:t>
      </w:r>
      <w:r w:rsidR="00E04006">
        <w:rPr>
          <w:rFonts w:ascii="Arial" w:hAnsi="Arial" w:cs="Arial"/>
          <w:b/>
          <w:bCs/>
          <w:w w:val="99"/>
          <w:position w:val="1"/>
          <w:sz w:val="20"/>
          <w:szCs w:val="20"/>
        </w:rPr>
        <w:t xml:space="preserve">Assessment </w:t>
      </w:r>
      <w:r w:rsidRPr="00210107">
        <w:rPr>
          <w:rFonts w:ascii="Arial" w:hAnsi="Arial" w:cs="Arial"/>
          <w:spacing w:val="-1"/>
          <w:sz w:val="20"/>
          <w:szCs w:val="20"/>
        </w:rPr>
        <w:t>Ins</w:t>
      </w:r>
      <w:r w:rsidRPr="00210107">
        <w:rPr>
          <w:rFonts w:ascii="Arial" w:hAnsi="Arial" w:cs="Arial"/>
          <w:sz w:val="20"/>
          <w:szCs w:val="20"/>
        </w:rPr>
        <w:t>t</w:t>
      </w:r>
      <w:r w:rsidRPr="00210107">
        <w:rPr>
          <w:rFonts w:ascii="Arial" w:hAnsi="Arial" w:cs="Arial"/>
          <w:spacing w:val="2"/>
          <w:sz w:val="20"/>
          <w:szCs w:val="20"/>
        </w:rPr>
        <w:t>r</w:t>
      </w:r>
      <w:r w:rsidRPr="00210107">
        <w:rPr>
          <w:rFonts w:ascii="Arial" w:hAnsi="Arial" w:cs="Arial"/>
          <w:spacing w:val="-1"/>
          <w:sz w:val="20"/>
          <w:szCs w:val="20"/>
        </w:rPr>
        <w:t>u</w:t>
      </w:r>
      <w:r w:rsidRPr="00210107">
        <w:rPr>
          <w:rFonts w:ascii="Arial" w:hAnsi="Arial" w:cs="Arial"/>
          <w:sz w:val="20"/>
          <w:szCs w:val="20"/>
        </w:rPr>
        <w:t>m</w:t>
      </w:r>
      <w:r w:rsidRPr="00210107">
        <w:rPr>
          <w:rFonts w:ascii="Arial" w:hAnsi="Arial" w:cs="Arial"/>
          <w:spacing w:val="2"/>
          <w:sz w:val="20"/>
          <w:szCs w:val="20"/>
        </w:rPr>
        <w:t>e</w:t>
      </w:r>
      <w:r w:rsidRPr="00210107">
        <w:rPr>
          <w:rFonts w:ascii="Arial" w:hAnsi="Arial" w:cs="Arial"/>
          <w:spacing w:val="-1"/>
          <w:sz w:val="20"/>
          <w:szCs w:val="20"/>
        </w:rPr>
        <w:t>n</w:t>
      </w:r>
      <w:r w:rsidRPr="00210107">
        <w:rPr>
          <w:rFonts w:ascii="Arial" w:hAnsi="Arial" w:cs="Arial"/>
          <w:sz w:val="20"/>
          <w:szCs w:val="20"/>
        </w:rPr>
        <w:t>t(s)/</w:t>
      </w:r>
      <w:r w:rsidRPr="00210107">
        <w:rPr>
          <w:rFonts w:ascii="Arial" w:hAnsi="Arial" w:cs="Arial"/>
          <w:spacing w:val="-1"/>
          <w:sz w:val="20"/>
          <w:szCs w:val="20"/>
        </w:rPr>
        <w:t>p</w:t>
      </w:r>
      <w:r w:rsidRPr="00210107">
        <w:rPr>
          <w:rFonts w:ascii="Arial" w:hAnsi="Arial" w:cs="Arial"/>
          <w:sz w:val="20"/>
          <w:szCs w:val="20"/>
        </w:rPr>
        <w:t>r</w:t>
      </w:r>
      <w:r w:rsidRPr="00210107">
        <w:rPr>
          <w:rFonts w:ascii="Arial" w:hAnsi="Arial" w:cs="Arial"/>
          <w:spacing w:val="1"/>
          <w:sz w:val="20"/>
          <w:szCs w:val="20"/>
        </w:rPr>
        <w:t>oc</w:t>
      </w:r>
      <w:r w:rsidRPr="00210107">
        <w:rPr>
          <w:rFonts w:ascii="Arial" w:hAnsi="Arial" w:cs="Arial"/>
          <w:spacing w:val="-1"/>
          <w:sz w:val="20"/>
          <w:szCs w:val="20"/>
        </w:rPr>
        <w:t>es</w:t>
      </w:r>
      <w:r w:rsidRPr="00210107">
        <w:rPr>
          <w:rFonts w:ascii="Arial" w:hAnsi="Arial" w:cs="Arial"/>
          <w:sz w:val="20"/>
          <w:szCs w:val="20"/>
        </w:rPr>
        <w:t>s(es)</w:t>
      </w:r>
      <w:r w:rsidRPr="00210107">
        <w:rPr>
          <w:rFonts w:ascii="Arial" w:hAnsi="Arial" w:cs="Arial"/>
          <w:spacing w:val="-3"/>
          <w:sz w:val="20"/>
          <w:szCs w:val="20"/>
        </w:rPr>
        <w:t xml:space="preserve"> </w:t>
      </w:r>
      <w:r w:rsidRPr="00210107">
        <w:rPr>
          <w:rFonts w:ascii="Arial" w:hAnsi="Arial" w:cs="Arial"/>
          <w:spacing w:val="1"/>
          <w:sz w:val="20"/>
          <w:szCs w:val="20"/>
        </w:rPr>
        <w:t>u</w:t>
      </w:r>
      <w:r w:rsidRPr="00210107">
        <w:rPr>
          <w:rFonts w:ascii="Arial" w:hAnsi="Arial" w:cs="Arial"/>
          <w:spacing w:val="-1"/>
          <w:sz w:val="20"/>
          <w:szCs w:val="20"/>
        </w:rPr>
        <w:t>s</w:t>
      </w:r>
      <w:r w:rsidRPr="00210107">
        <w:rPr>
          <w:rFonts w:ascii="Arial" w:hAnsi="Arial" w:cs="Arial"/>
          <w:spacing w:val="2"/>
          <w:sz w:val="20"/>
          <w:szCs w:val="20"/>
        </w:rPr>
        <w:t>e</w:t>
      </w:r>
      <w:r w:rsidRPr="00210107">
        <w:rPr>
          <w:rFonts w:ascii="Arial" w:hAnsi="Arial" w:cs="Arial"/>
          <w:sz w:val="20"/>
          <w:szCs w:val="20"/>
        </w:rPr>
        <w:t>d</w:t>
      </w:r>
      <w:r w:rsidRPr="00210107">
        <w:rPr>
          <w:rFonts w:ascii="Arial" w:hAnsi="Arial" w:cs="Arial"/>
          <w:spacing w:val="-3"/>
          <w:sz w:val="20"/>
          <w:szCs w:val="20"/>
        </w:rPr>
        <w:t xml:space="preserve"> </w:t>
      </w:r>
      <w:r w:rsidRPr="00210107">
        <w:rPr>
          <w:rFonts w:ascii="Arial" w:hAnsi="Arial" w:cs="Arial"/>
          <w:spacing w:val="2"/>
          <w:sz w:val="20"/>
          <w:szCs w:val="20"/>
        </w:rPr>
        <w:t>t</w:t>
      </w:r>
      <w:r w:rsidRPr="00210107">
        <w:rPr>
          <w:rFonts w:ascii="Arial" w:hAnsi="Arial" w:cs="Arial"/>
          <w:sz w:val="20"/>
          <w:szCs w:val="20"/>
        </w:rPr>
        <w:t>o m</w:t>
      </w:r>
      <w:r w:rsidRPr="00210107">
        <w:rPr>
          <w:rFonts w:ascii="Arial" w:hAnsi="Arial" w:cs="Arial"/>
          <w:spacing w:val="-1"/>
          <w:sz w:val="20"/>
          <w:szCs w:val="20"/>
        </w:rPr>
        <w:t>e</w:t>
      </w:r>
      <w:r w:rsidRPr="00210107">
        <w:rPr>
          <w:rFonts w:ascii="Arial" w:hAnsi="Arial" w:cs="Arial"/>
          <w:sz w:val="20"/>
          <w:szCs w:val="20"/>
        </w:rPr>
        <w:t>a</w:t>
      </w:r>
      <w:r w:rsidRPr="00210107">
        <w:rPr>
          <w:rFonts w:ascii="Arial" w:hAnsi="Arial" w:cs="Arial"/>
          <w:spacing w:val="-1"/>
          <w:sz w:val="20"/>
          <w:szCs w:val="20"/>
        </w:rPr>
        <w:t>su</w:t>
      </w:r>
      <w:r w:rsidRPr="00210107">
        <w:rPr>
          <w:rFonts w:ascii="Arial" w:hAnsi="Arial" w:cs="Arial"/>
          <w:w w:val="99"/>
          <w:sz w:val="20"/>
          <w:szCs w:val="20"/>
        </w:rPr>
        <w:t>r</w:t>
      </w:r>
      <w:r w:rsidRPr="00210107">
        <w:rPr>
          <w:rFonts w:ascii="Arial" w:hAnsi="Arial" w:cs="Arial"/>
          <w:spacing w:val="2"/>
          <w:w w:val="99"/>
          <w:sz w:val="20"/>
          <w:szCs w:val="20"/>
        </w:rPr>
        <w:t>e re</w:t>
      </w:r>
      <w:r w:rsidRPr="00210107">
        <w:rPr>
          <w:rFonts w:ascii="Arial" w:hAnsi="Arial" w:cs="Arial"/>
          <w:spacing w:val="-1"/>
          <w:sz w:val="20"/>
          <w:szCs w:val="20"/>
        </w:rPr>
        <w:t>sul</w:t>
      </w:r>
      <w:r w:rsidRPr="00210107">
        <w:rPr>
          <w:rFonts w:ascii="Arial" w:hAnsi="Arial" w:cs="Arial"/>
          <w:spacing w:val="2"/>
          <w:w w:val="99"/>
          <w:sz w:val="20"/>
          <w:szCs w:val="20"/>
        </w:rPr>
        <w:t>t</w:t>
      </w:r>
      <w:r w:rsidRPr="00210107">
        <w:rPr>
          <w:rFonts w:ascii="Arial" w:hAnsi="Arial" w:cs="Arial"/>
          <w:sz w:val="20"/>
          <w:szCs w:val="20"/>
        </w:rPr>
        <w:t>s</w:t>
      </w:r>
      <w:r>
        <w:rPr>
          <w:rFonts w:ascii="Arial" w:hAnsi="Arial" w:cs="Arial"/>
          <w:sz w:val="20"/>
          <w:szCs w:val="20"/>
        </w:rPr>
        <w:t xml:space="preserve"> </w:t>
      </w:r>
      <w:r w:rsidRPr="00210107">
        <w:rPr>
          <w:rFonts w:ascii="Arial" w:hAnsi="Arial" w:cs="Arial"/>
          <w:sz w:val="20"/>
          <w:szCs w:val="20"/>
        </w:rPr>
        <w:t>(e.g.</w:t>
      </w:r>
      <w:r>
        <w:rPr>
          <w:rFonts w:ascii="Arial" w:hAnsi="Arial" w:cs="Arial"/>
          <w:sz w:val="20"/>
          <w:szCs w:val="20"/>
        </w:rPr>
        <w:t>,</w:t>
      </w:r>
      <w:r w:rsidRPr="00210107">
        <w:rPr>
          <w:rFonts w:ascii="Arial" w:hAnsi="Arial" w:cs="Arial"/>
          <w:sz w:val="20"/>
          <w:szCs w:val="20"/>
        </w:rPr>
        <w:t xml:space="preserve"> </w:t>
      </w:r>
      <w:r>
        <w:rPr>
          <w:rFonts w:ascii="Arial" w:hAnsi="Arial" w:cs="Arial"/>
          <w:sz w:val="20"/>
          <w:szCs w:val="20"/>
        </w:rPr>
        <w:t xml:space="preserve">embedded </w:t>
      </w:r>
      <w:r w:rsidRPr="00210107">
        <w:rPr>
          <w:rFonts w:ascii="Arial" w:hAnsi="Arial" w:cs="Arial"/>
          <w:sz w:val="20"/>
          <w:szCs w:val="20"/>
        </w:rPr>
        <w:t>test questions 6 &amp; 7 from final exam)</w:t>
      </w:r>
    </w:p>
    <w:p w14:paraId="2217806D" w14:textId="6D37911B" w:rsidR="00734F00" w:rsidRDefault="00734F00" w:rsidP="00734F00">
      <w:pPr>
        <w:pStyle w:val="NoSpacing"/>
        <w:rPr>
          <w:rFonts w:ascii="Arial" w:hAnsi="Arial" w:cs="Arial"/>
          <w:sz w:val="20"/>
          <w:szCs w:val="20"/>
        </w:rPr>
      </w:pPr>
      <w:r w:rsidRPr="00210107">
        <w:rPr>
          <w:rFonts w:ascii="Arial" w:hAnsi="Arial" w:cs="Arial"/>
          <w:b/>
          <w:bCs/>
          <w:position w:val="1"/>
          <w:sz w:val="20"/>
          <w:szCs w:val="20"/>
        </w:rPr>
        <w:t>C.</w:t>
      </w:r>
      <w:r w:rsidRPr="00210107">
        <w:rPr>
          <w:rFonts w:ascii="Arial" w:hAnsi="Arial" w:cs="Arial"/>
          <w:b/>
          <w:bCs/>
          <w:spacing w:val="-2"/>
          <w:position w:val="1"/>
          <w:sz w:val="20"/>
          <w:szCs w:val="20"/>
        </w:rPr>
        <w:t xml:space="preserve"> </w:t>
      </w:r>
      <w:r w:rsidRPr="00210107">
        <w:rPr>
          <w:rFonts w:ascii="Arial" w:hAnsi="Arial" w:cs="Arial"/>
          <w:b/>
          <w:bCs/>
          <w:w w:val="99"/>
          <w:position w:val="1"/>
          <w:sz w:val="20"/>
          <w:szCs w:val="20"/>
        </w:rPr>
        <w:t>Ta</w:t>
      </w:r>
      <w:r w:rsidRPr="00210107">
        <w:rPr>
          <w:rFonts w:ascii="Arial" w:hAnsi="Arial" w:cs="Arial"/>
          <w:b/>
          <w:bCs/>
          <w:spacing w:val="1"/>
          <w:w w:val="99"/>
          <w:position w:val="1"/>
          <w:sz w:val="20"/>
          <w:szCs w:val="20"/>
        </w:rPr>
        <w:t>r</w:t>
      </w:r>
      <w:r w:rsidRPr="00210107">
        <w:rPr>
          <w:rFonts w:ascii="Arial" w:hAnsi="Arial" w:cs="Arial"/>
          <w:b/>
          <w:bCs/>
          <w:spacing w:val="-1"/>
          <w:w w:val="99"/>
          <w:position w:val="1"/>
          <w:sz w:val="20"/>
          <w:szCs w:val="20"/>
        </w:rPr>
        <w:t>g</w:t>
      </w:r>
      <w:r w:rsidRPr="00210107">
        <w:rPr>
          <w:rFonts w:ascii="Arial" w:hAnsi="Arial" w:cs="Arial"/>
          <w:b/>
          <w:bCs/>
          <w:spacing w:val="1"/>
          <w:w w:val="99"/>
          <w:position w:val="1"/>
          <w:sz w:val="20"/>
          <w:szCs w:val="20"/>
        </w:rPr>
        <w:t>e</w:t>
      </w:r>
      <w:r w:rsidRPr="00210107">
        <w:rPr>
          <w:rFonts w:ascii="Arial" w:hAnsi="Arial" w:cs="Arial"/>
          <w:b/>
          <w:bCs/>
          <w:w w:val="99"/>
          <w:position w:val="1"/>
          <w:sz w:val="20"/>
          <w:szCs w:val="20"/>
        </w:rPr>
        <w:t>t</w:t>
      </w:r>
      <w:r w:rsidR="00C307E3">
        <w:rPr>
          <w:rFonts w:ascii="Arial" w:hAnsi="Arial" w:cs="Arial"/>
          <w:b/>
          <w:bCs/>
          <w:w w:val="99"/>
          <w:position w:val="1"/>
          <w:sz w:val="20"/>
          <w:szCs w:val="20"/>
        </w:rPr>
        <w:t>ed</w:t>
      </w:r>
      <w:r w:rsidR="00045BBB">
        <w:rPr>
          <w:rFonts w:ascii="Arial" w:hAnsi="Arial" w:cs="Arial"/>
          <w:b/>
          <w:bCs/>
          <w:w w:val="99"/>
          <w:position w:val="1"/>
          <w:sz w:val="20"/>
          <w:szCs w:val="20"/>
        </w:rPr>
        <w:t xml:space="preserve"> </w:t>
      </w:r>
      <w:r w:rsidR="00E04006">
        <w:rPr>
          <w:rFonts w:ascii="Arial" w:hAnsi="Arial" w:cs="Arial"/>
          <w:b/>
          <w:bCs/>
          <w:w w:val="99"/>
          <w:position w:val="1"/>
          <w:sz w:val="20"/>
          <w:szCs w:val="20"/>
        </w:rPr>
        <w:t>Level(s) of Success</w:t>
      </w:r>
      <w:r w:rsidRPr="00210107">
        <w:rPr>
          <w:rFonts w:ascii="Arial" w:hAnsi="Arial" w:cs="Arial"/>
          <w:b/>
          <w:bCs/>
          <w:w w:val="99"/>
          <w:position w:val="1"/>
          <w:sz w:val="20"/>
          <w:szCs w:val="20"/>
        </w:rPr>
        <w:t xml:space="preserve"> </w:t>
      </w:r>
      <w:r w:rsidRPr="00210107">
        <w:rPr>
          <w:rFonts w:ascii="Arial" w:hAnsi="Arial" w:cs="Arial"/>
          <w:bCs/>
          <w:w w:val="99"/>
          <w:position w:val="1"/>
          <w:sz w:val="20"/>
          <w:szCs w:val="20"/>
        </w:rPr>
        <w:t>-</w:t>
      </w:r>
      <w:r w:rsidRPr="00210107">
        <w:rPr>
          <w:rFonts w:ascii="Arial" w:hAnsi="Arial" w:cs="Arial"/>
          <w:b/>
          <w:bCs/>
          <w:w w:val="99"/>
          <w:position w:val="1"/>
          <w:sz w:val="20"/>
          <w:szCs w:val="20"/>
        </w:rPr>
        <w:t xml:space="preserve"> </w:t>
      </w:r>
      <w:r>
        <w:rPr>
          <w:rFonts w:ascii="Arial" w:hAnsi="Arial" w:cs="Arial"/>
          <w:spacing w:val="-1"/>
          <w:sz w:val="20"/>
          <w:szCs w:val="20"/>
        </w:rPr>
        <w:t>Level</w:t>
      </w:r>
      <w:r w:rsidRPr="00210107">
        <w:rPr>
          <w:rFonts w:ascii="Arial" w:hAnsi="Arial" w:cs="Arial"/>
          <w:spacing w:val="-3"/>
          <w:sz w:val="20"/>
          <w:szCs w:val="20"/>
        </w:rPr>
        <w:t xml:space="preserve"> </w:t>
      </w:r>
      <w:r w:rsidRPr="00210107">
        <w:rPr>
          <w:rFonts w:ascii="Arial" w:hAnsi="Arial" w:cs="Arial"/>
          <w:spacing w:val="1"/>
          <w:sz w:val="20"/>
          <w:szCs w:val="20"/>
        </w:rPr>
        <w:t>o</w:t>
      </w:r>
      <w:r w:rsidRPr="00210107">
        <w:rPr>
          <w:rFonts w:ascii="Arial" w:hAnsi="Arial" w:cs="Arial"/>
          <w:sz w:val="20"/>
          <w:szCs w:val="20"/>
        </w:rPr>
        <w:t>f</w:t>
      </w:r>
      <w:r w:rsidRPr="00210107">
        <w:rPr>
          <w:rFonts w:ascii="Arial" w:hAnsi="Arial" w:cs="Arial"/>
          <w:spacing w:val="1"/>
          <w:sz w:val="20"/>
          <w:szCs w:val="20"/>
        </w:rPr>
        <w:t xml:space="preserve"> </w:t>
      </w:r>
      <w:r w:rsidRPr="00210107">
        <w:rPr>
          <w:rFonts w:ascii="Arial" w:hAnsi="Arial" w:cs="Arial"/>
          <w:spacing w:val="-1"/>
          <w:sz w:val="20"/>
          <w:szCs w:val="20"/>
        </w:rPr>
        <w:t>su</w:t>
      </w:r>
      <w:r w:rsidRPr="00210107">
        <w:rPr>
          <w:rFonts w:ascii="Arial" w:hAnsi="Arial" w:cs="Arial"/>
          <w:spacing w:val="1"/>
          <w:sz w:val="20"/>
          <w:szCs w:val="20"/>
        </w:rPr>
        <w:t>cc</w:t>
      </w:r>
      <w:r w:rsidRPr="00210107">
        <w:rPr>
          <w:rFonts w:ascii="Arial" w:hAnsi="Arial" w:cs="Arial"/>
          <w:spacing w:val="-1"/>
          <w:sz w:val="20"/>
          <w:szCs w:val="20"/>
        </w:rPr>
        <w:t>e</w:t>
      </w:r>
      <w:r w:rsidRPr="00210107">
        <w:rPr>
          <w:rFonts w:ascii="Arial" w:hAnsi="Arial" w:cs="Arial"/>
          <w:spacing w:val="2"/>
          <w:sz w:val="20"/>
          <w:szCs w:val="20"/>
        </w:rPr>
        <w:t>s</w:t>
      </w:r>
      <w:r w:rsidRPr="00210107">
        <w:rPr>
          <w:rFonts w:ascii="Arial" w:hAnsi="Arial" w:cs="Arial"/>
          <w:sz w:val="20"/>
          <w:szCs w:val="20"/>
        </w:rPr>
        <w:t>s</w:t>
      </w:r>
      <w:r w:rsidRPr="00210107">
        <w:rPr>
          <w:rFonts w:ascii="Arial" w:hAnsi="Arial" w:cs="Arial"/>
          <w:spacing w:val="-3"/>
          <w:sz w:val="20"/>
          <w:szCs w:val="20"/>
        </w:rPr>
        <w:t xml:space="preserve"> </w:t>
      </w:r>
      <w:r w:rsidRPr="00210107">
        <w:rPr>
          <w:rFonts w:ascii="Arial" w:hAnsi="Arial" w:cs="Arial"/>
          <w:spacing w:val="-1"/>
          <w:w w:val="99"/>
          <w:sz w:val="20"/>
          <w:szCs w:val="20"/>
        </w:rPr>
        <w:t>e</w:t>
      </w:r>
      <w:r w:rsidRPr="00210107">
        <w:rPr>
          <w:rFonts w:ascii="Arial" w:hAnsi="Arial" w:cs="Arial"/>
          <w:spacing w:val="1"/>
          <w:sz w:val="20"/>
          <w:szCs w:val="20"/>
        </w:rPr>
        <w:t>x</w:t>
      </w:r>
      <w:r w:rsidRPr="00210107">
        <w:rPr>
          <w:rFonts w:ascii="Arial" w:hAnsi="Arial" w:cs="Arial"/>
          <w:spacing w:val="-1"/>
          <w:sz w:val="20"/>
          <w:szCs w:val="20"/>
        </w:rPr>
        <w:t>p</w:t>
      </w:r>
      <w:r w:rsidRPr="00210107">
        <w:rPr>
          <w:rFonts w:ascii="Arial" w:hAnsi="Arial" w:cs="Arial"/>
          <w:spacing w:val="-1"/>
          <w:w w:val="99"/>
          <w:sz w:val="20"/>
          <w:szCs w:val="20"/>
        </w:rPr>
        <w:t>e</w:t>
      </w:r>
      <w:r w:rsidRPr="00210107">
        <w:rPr>
          <w:rFonts w:ascii="Arial" w:hAnsi="Arial" w:cs="Arial"/>
          <w:spacing w:val="1"/>
          <w:w w:val="99"/>
          <w:sz w:val="20"/>
          <w:szCs w:val="20"/>
        </w:rPr>
        <w:t>c</w:t>
      </w:r>
      <w:r w:rsidRPr="00210107">
        <w:rPr>
          <w:rFonts w:ascii="Arial" w:hAnsi="Arial" w:cs="Arial"/>
          <w:w w:val="99"/>
          <w:sz w:val="20"/>
          <w:szCs w:val="20"/>
        </w:rPr>
        <w:t>t</w:t>
      </w:r>
      <w:r w:rsidRPr="00210107">
        <w:rPr>
          <w:rFonts w:ascii="Arial" w:hAnsi="Arial" w:cs="Arial"/>
          <w:spacing w:val="2"/>
          <w:w w:val="99"/>
          <w:sz w:val="20"/>
          <w:szCs w:val="20"/>
        </w:rPr>
        <w:t>e</w:t>
      </w:r>
      <w:r w:rsidRPr="00210107">
        <w:rPr>
          <w:rFonts w:ascii="Arial" w:hAnsi="Arial" w:cs="Arial"/>
          <w:sz w:val="20"/>
          <w:szCs w:val="20"/>
        </w:rPr>
        <w:t>d (e.g.</w:t>
      </w:r>
      <w:r>
        <w:rPr>
          <w:rFonts w:ascii="Arial" w:hAnsi="Arial" w:cs="Arial"/>
          <w:sz w:val="20"/>
          <w:szCs w:val="20"/>
        </w:rPr>
        <w:t>,</w:t>
      </w:r>
      <w:r w:rsidRPr="00103615">
        <w:rPr>
          <w:color w:val="000000"/>
        </w:rPr>
        <w:t xml:space="preserve"> </w:t>
      </w:r>
      <w:r w:rsidR="00E04006">
        <w:rPr>
          <w:color w:val="000000"/>
        </w:rPr>
        <w:t>X</w:t>
      </w:r>
      <w:r w:rsidRPr="00833188">
        <w:rPr>
          <w:color w:val="000000"/>
        </w:rPr>
        <w:t xml:space="preserve">% of students will earn </w:t>
      </w:r>
      <w:r>
        <w:rPr>
          <w:color w:val="000000"/>
        </w:rPr>
        <w:t>a score</w:t>
      </w:r>
      <w:r w:rsidRPr="00833188">
        <w:rPr>
          <w:color w:val="000000"/>
        </w:rPr>
        <w:t xml:space="preserve"> of </w:t>
      </w:r>
      <w:r w:rsidR="00E04006">
        <w:rPr>
          <w:color w:val="000000"/>
        </w:rPr>
        <w:t>Y</w:t>
      </w:r>
      <w:r w:rsidRPr="00833188">
        <w:rPr>
          <w:color w:val="000000"/>
        </w:rPr>
        <w:t xml:space="preserve"> or greater on the embedded test questions</w:t>
      </w:r>
      <w:r w:rsidRPr="00210107">
        <w:rPr>
          <w:rFonts w:ascii="Arial" w:hAnsi="Arial" w:cs="Arial"/>
          <w:sz w:val="20"/>
          <w:szCs w:val="20"/>
        </w:rPr>
        <w:t>)</w:t>
      </w:r>
    </w:p>
    <w:p w14:paraId="4D2969B3" w14:textId="0718B35D" w:rsidR="008A41BF" w:rsidRPr="00210107" w:rsidRDefault="008A41BF" w:rsidP="008A41BF">
      <w:pPr>
        <w:pStyle w:val="NoSpacing"/>
        <w:rPr>
          <w:rFonts w:ascii="Arial" w:hAnsi="Arial" w:cs="Arial"/>
          <w:sz w:val="20"/>
          <w:szCs w:val="20"/>
        </w:rPr>
      </w:pPr>
      <w:r w:rsidRPr="00210107">
        <w:rPr>
          <w:rFonts w:ascii="Arial" w:hAnsi="Arial" w:cs="Arial"/>
          <w:b/>
          <w:sz w:val="20"/>
          <w:szCs w:val="20"/>
        </w:rPr>
        <w:t xml:space="preserve">D. </w:t>
      </w:r>
      <w:r w:rsidR="00E04006">
        <w:rPr>
          <w:rFonts w:ascii="Arial" w:hAnsi="Arial" w:cs="Arial"/>
          <w:b/>
          <w:sz w:val="20"/>
          <w:szCs w:val="20"/>
        </w:rPr>
        <w:t xml:space="preserve">Description of </w:t>
      </w:r>
      <w:r w:rsidRPr="00210107">
        <w:rPr>
          <w:rFonts w:ascii="Arial" w:hAnsi="Arial" w:cs="Arial"/>
          <w:b/>
          <w:sz w:val="20"/>
          <w:szCs w:val="20"/>
        </w:rPr>
        <w:t>Action Plan</w:t>
      </w:r>
      <w:r w:rsidR="00E04006">
        <w:rPr>
          <w:rFonts w:ascii="Arial" w:hAnsi="Arial" w:cs="Arial"/>
          <w:b/>
          <w:sz w:val="20"/>
          <w:szCs w:val="20"/>
        </w:rPr>
        <w:t xml:space="preserve"> to Improve Learning</w:t>
      </w:r>
      <w:r w:rsidRPr="00210107">
        <w:rPr>
          <w:rFonts w:ascii="Arial" w:hAnsi="Arial" w:cs="Arial"/>
          <w:b/>
          <w:sz w:val="20"/>
          <w:szCs w:val="20"/>
        </w:rPr>
        <w:t xml:space="preserve"> </w:t>
      </w:r>
      <w:r w:rsidRPr="00210107">
        <w:rPr>
          <w:rFonts w:ascii="Arial" w:hAnsi="Arial" w:cs="Arial"/>
          <w:sz w:val="20"/>
          <w:szCs w:val="20"/>
        </w:rPr>
        <w:t>-</w:t>
      </w:r>
      <w:r w:rsidRPr="00210107">
        <w:rPr>
          <w:rFonts w:ascii="Arial" w:hAnsi="Arial" w:cs="Arial"/>
          <w:b/>
          <w:sz w:val="20"/>
          <w:szCs w:val="20"/>
        </w:rPr>
        <w:t xml:space="preserve"> </w:t>
      </w:r>
      <w:r w:rsidR="00E04006">
        <w:rPr>
          <w:rFonts w:ascii="Arial" w:hAnsi="Arial" w:cs="Arial"/>
          <w:sz w:val="20"/>
          <w:szCs w:val="20"/>
        </w:rPr>
        <w:t>Describe</w:t>
      </w:r>
      <w:r w:rsidRPr="00210107">
        <w:rPr>
          <w:rFonts w:ascii="Arial" w:hAnsi="Arial" w:cs="Arial"/>
          <w:sz w:val="20"/>
          <w:szCs w:val="20"/>
        </w:rPr>
        <w:t xml:space="preserve"> action</w:t>
      </w:r>
      <w:r w:rsidR="00E04006">
        <w:rPr>
          <w:rFonts w:ascii="Arial" w:hAnsi="Arial" w:cs="Arial"/>
          <w:sz w:val="20"/>
          <w:szCs w:val="20"/>
        </w:rPr>
        <w:t>(</w:t>
      </w:r>
      <w:r w:rsidRPr="00210107">
        <w:rPr>
          <w:rFonts w:ascii="Arial" w:hAnsi="Arial" w:cs="Arial"/>
          <w:sz w:val="20"/>
          <w:szCs w:val="20"/>
        </w:rPr>
        <w:t>s</w:t>
      </w:r>
      <w:r w:rsidR="00E04006">
        <w:rPr>
          <w:rFonts w:ascii="Arial" w:hAnsi="Arial" w:cs="Arial"/>
          <w:sz w:val="20"/>
          <w:szCs w:val="20"/>
        </w:rPr>
        <w:t>)</w:t>
      </w:r>
      <w:r w:rsidRPr="00210107">
        <w:rPr>
          <w:rFonts w:ascii="Arial" w:hAnsi="Arial" w:cs="Arial"/>
          <w:sz w:val="20"/>
          <w:szCs w:val="20"/>
        </w:rPr>
        <w:t xml:space="preserve"> to be taken to </w:t>
      </w:r>
      <w:r w:rsidR="00E04006">
        <w:rPr>
          <w:rFonts w:ascii="Arial" w:hAnsi="Arial" w:cs="Arial"/>
          <w:sz w:val="20"/>
          <w:szCs w:val="20"/>
        </w:rPr>
        <w:t>improve student attainment of the indicated student/program level outcome</w:t>
      </w:r>
      <w:r w:rsidRPr="00210107">
        <w:rPr>
          <w:rFonts w:ascii="Arial" w:hAnsi="Arial" w:cs="Arial"/>
          <w:sz w:val="20"/>
          <w:szCs w:val="20"/>
        </w:rPr>
        <w:t>. What will you do?</w:t>
      </w:r>
    </w:p>
    <w:p w14:paraId="48C8C3DB" w14:textId="59A59ECC" w:rsidR="008A41BF" w:rsidRPr="00210107" w:rsidRDefault="008A41BF" w:rsidP="008A41BF">
      <w:pPr>
        <w:pStyle w:val="NoSpacing"/>
        <w:rPr>
          <w:rFonts w:ascii="Arial" w:hAnsi="Arial" w:cs="Arial"/>
          <w:sz w:val="20"/>
          <w:szCs w:val="20"/>
        </w:rPr>
      </w:pPr>
      <w:r w:rsidRPr="00210107">
        <w:rPr>
          <w:rFonts w:ascii="Arial" w:hAnsi="Arial" w:cs="Arial"/>
          <w:b/>
          <w:sz w:val="20"/>
          <w:szCs w:val="20"/>
        </w:rPr>
        <w:t xml:space="preserve">E.  </w:t>
      </w:r>
      <w:r w:rsidR="00E04006">
        <w:rPr>
          <w:rFonts w:ascii="Arial" w:hAnsi="Arial" w:cs="Arial"/>
          <w:b/>
          <w:sz w:val="20"/>
          <w:szCs w:val="20"/>
        </w:rPr>
        <w:t>Summary of Results/Data</w:t>
      </w:r>
      <w:r w:rsidRPr="00210107">
        <w:rPr>
          <w:rFonts w:ascii="Arial" w:hAnsi="Arial" w:cs="Arial"/>
          <w:b/>
          <w:sz w:val="20"/>
          <w:szCs w:val="20"/>
        </w:rPr>
        <w:t xml:space="preserve"> </w:t>
      </w:r>
      <w:r w:rsidRPr="00210107">
        <w:rPr>
          <w:rFonts w:ascii="Arial" w:hAnsi="Arial" w:cs="Arial"/>
          <w:sz w:val="20"/>
          <w:szCs w:val="20"/>
        </w:rPr>
        <w:t>- Summarize the information and data collected in year 1</w:t>
      </w:r>
      <w:r w:rsidR="00E04006">
        <w:rPr>
          <w:rFonts w:ascii="Arial" w:hAnsi="Arial" w:cs="Arial"/>
          <w:sz w:val="20"/>
          <w:szCs w:val="20"/>
        </w:rPr>
        <w:t>/3 when action plan was implemented</w:t>
      </w:r>
      <w:r w:rsidRPr="00210107">
        <w:rPr>
          <w:rFonts w:ascii="Arial" w:hAnsi="Arial" w:cs="Arial"/>
          <w:sz w:val="20"/>
          <w:szCs w:val="20"/>
        </w:rPr>
        <w:t>.</w:t>
      </w:r>
    </w:p>
    <w:p w14:paraId="590E7B81" w14:textId="06E80D52" w:rsidR="008A41BF" w:rsidRPr="00210107" w:rsidRDefault="008A41BF" w:rsidP="008A41BF">
      <w:pPr>
        <w:pStyle w:val="NoSpacing"/>
        <w:rPr>
          <w:rFonts w:ascii="Arial" w:hAnsi="Arial" w:cs="Arial"/>
          <w:sz w:val="20"/>
          <w:szCs w:val="20"/>
        </w:rPr>
      </w:pPr>
      <w:r w:rsidRPr="00210107">
        <w:rPr>
          <w:rFonts w:ascii="Arial" w:hAnsi="Arial" w:cs="Arial"/>
          <w:b/>
          <w:sz w:val="20"/>
          <w:szCs w:val="20"/>
        </w:rPr>
        <w:t>F.  Findings</w:t>
      </w:r>
      <w:r w:rsidRPr="00210107">
        <w:rPr>
          <w:rFonts w:ascii="Arial" w:hAnsi="Arial" w:cs="Arial"/>
          <w:sz w:val="20"/>
          <w:szCs w:val="20"/>
        </w:rPr>
        <w:t xml:space="preserve"> - Explain how the information and data has impacted the expected</w:t>
      </w:r>
      <w:r w:rsidR="00B05273">
        <w:rPr>
          <w:rFonts w:ascii="Arial" w:hAnsi="Arial" w:cs="Arial"/>
          <w:sz w:val="20"/>
          <w:szCs w:val="20"/>
        </w:rPr>
        <w:t xml:space="preserve"> student learning</w:t>
      </w:r>
      <w:r w:rsidRPr="00210107">
        <w:rPr>
          <w:rFonts w:ascii="Arial" w:hAnsi="Arial" w:cs="Arial"/>
          <w:sz w:val="20"/>
          <w:szCs w:val="20"/>
        </w:rPr>
        <w:t xml:space="preserve"> outcome. </w:t>
      </w:r>
    </w:p>
    <w:p w14:paraId="68E65284" w14:textId="1BA4E0A1" w:rsidR="008A41BF" w:rsidRPr="00210107" w:rsidRDefault="008A41BF" w:rsidP="008A41BF">
      <w:pPr>
        <w:pStyle w:val="NoSpacing"/>
        <w:rPr>
          <w:rFonts w:ascii="Arial" w:hAnsi="Arial" w:cs="Arial"/>
          <w:sz w:val="20"/>
          <w:szCs w:val="20"/>
        </w:rPr>
      </w:pPr>
      <w:r w:rsidRPr="00210107">
        <w:rPr>
          <w:rFonts w:ascii="Arial" w:hAnsi="Arial" w:cs="Arial"/>
          <w:b/>
          <w:sz w:val="20"/>
          <w:szCs w:val="20"/>
        </w:rPr>
        <w:t xml:space="preserve">G. Implementation of Findings </w:t>
      </w:r>
      <w:r w:rsidRPr="00210107">
        <w:rPr>
          <w:rFonts w:ascii="Arial" w:hAnsi="Arial" w:cs="Arial"/>
          <w:sz w:val="20"/>
          <w:szCs w:val="20"/>
        </w:rPr>
        <w:t xml:space="preserve">– Describe how you </w:t>
      </w:r>
      <w:r>
        <w:rPr>
          <w:rFonts w:ascii="Arial" w:hAnsi="Arial" w:cs="Arial"/>
          <w:sz w:val="20"/>
          <w:szCs w:val="20"/>
        </w:rPr>
        <w:t xml:space="preserve">have </w:t>
      </w:r>
      <w:r w:rsidRPr="00210107">
        <w:rPr>
          <w:rFonts w:ascii="Arial" w:hAnsi="Arial" w:cs="Arial"/>
          <w:sz w:val="20"/>
          <w:szCs w:val="20"/>
        </w:rPr>
        <w:t>used</w:t>
      </w:r>
      <w:r>
        <w:rPr>
          <w:rFonts w:ascii="Arial" w:hAnsi="Arial" w:cs="Arial"/>
          <w:sz w:val="20"/>
          <w:szCs w:val="20"/>
        </w:rPr>
        <w:t xml:space="preserve"> or will use</w:t>
      </w:r>
      <w:r w:rsidRPr="00210107">
        <w:rPr>
          <w:rFonts w:ascii="Arial" w:hAnsi="Arial" w:cs="Arial"/>
          <w:sz w:val="20"/>
          <w:szCs w:val="20"/>
        </w:rPr>
        <w:t xml:space="preserve"> your findings and analysis of the data to make improvements</w:t>
      </w:r>
      <w:r>
        <w:rPr>
          <w:rFonts w:ascii="Arial" w:hAnsi="Arial" w:cs="Arial"/>
          <w:sz w:val="20"/>
          <w:szCs w:val="20"/>
        </w:rPr>
        <w:t>.</w:t>
      </w:r>
    </w:p>
    <w:p w14:paraId="59046348" w14:textId="77777777" w:rsidR="00734F00" w:rsidRPr="00210107" w:rsidRDefault="00734F00" w:rsidP="00F25D44">
      <w:pPr>
        <w:pStyle w:val="NoSpacing"/>
        <w:rPr>
          <w:rFonts w:ascii="Arial" w:hAnsi="Arial" w:cs="Arial"/>
          <w:b/>
          <w:color w:val="5B9BD5" w:themeColor="accent1"/>
          <w:sz w:val="24"/>
          <w:szCs w:val="24"/>
        </w:rPr>
      </w:pPr>
    </w:p>
    <w:p w14:paraId="50637614" w14:textId="59712F01" w:rsidR="00416589" w:rsidRPr="00210107" w:rsidRDefault="00416589" w:rsidP="00F9197F">
      <w:pPr>
        <w:pStyle w:val="NoSpacing"/>
        <w:rPr>
          <w:rFonts w:ascii="Arial" w:hAnsi="Arial" w:cs="Arial"/>
        </w:rPr>
      </w:pPr>
      <w:r w:rsidRPr="00A457FB">
        <w:rPr>
          <w:rFonts w:ascii="Arial" w:hAnsi="Arial" w:cs="Arial"/>
          <w:b/>
          <w:bCs/>
        </w:rPr>
        <w:t>Student</w:t>
      </w:r>
      <w:r w:rsidR="00E04006">
        <w:rPr>
          <w:rFonts w:ascii="Arial" w:hAnsi="Arial" w:cs="Arial"/>
          <w:b/>
          <w:bCs/>
        </w:rPr>
        <w:t>/Program</w:t>
      </w:r>
      <w:r w:rsidRPr="00A457FB">
        <w:rPr>
          <w:rFonts w:ascii="Arial" w:hAnsi="Arial" w:cs="Arial"/>
          <w:b/>
          <w:bCs/>
        </w:rPr>
        <w:t xml:space="preserve"> </w:t>
      </w:r>
      <w:r w:rsidR="00E04006">
        <w:rPr>
          <w:rFonts w:ascii="Arial" w:hAnsi="Arial" w:cs="Arial"/>
          <w:b/>
          <w:bCs/>
        </w:rPr>
        <w:t xml:space="preserve">Level </w:t>
      </w:r>
      <w:r w:rsidRPr="00A457FB">
        <w:rPr>
          <w:rFonts w:ascii="Arial" w:hAnsi="Arial" w:cs="Arial"/>
          <w:b/>
          <w:bCs/>
        </w:rPr>
        <w:t xml:space="preserve">Learning Outcome </w:t>
      </w:r>
      <w:r w:rsidR="00E04006">
        <w:rPr>
          <w:rFonts w:ascii="Arial" w:hAnsi="Arial" w:cs="Arial"/>
          <w:b/>
          <w:bCs/>
        </w:rPr>
        <w:t xml:space="preserve">Targeted for Improvement </w:t>
      </w:r>
      <w:r w:rsidRPr="00A457FB">
        <w:rPr>
          <w:rFonts w:ascii="Arial" w:hAnsi="Arial" w:cs="Arial"/>
          <w:b/>
          <w:bCs/>
        </w:rPr>
        <w:t>#1</w:t>
      </w:r>
    </w:p>
    <w:tbl>
      <w:tblPr>
        <w:tblStyle w:val="TableGrid"/>
        <w:tblW w:w="13518" w:type="dxa"/>
        <w:tblInd w:w="-23" w:type="dxa"/>
        <w:tblLayout w:type="fixed"/>
        <w:tblLook w:val="04A0" w:firstRow="1" w:lastRow="0" w:firstColumn="1" w:lastColumn="0" w:noHBand="0" w:noVBand="1"/>
      </w:tblPr>
      <w:tblGrid>
        <w:gridCol w:w="7020"/>
        <w:gridCol w:w="6498"/>
      </w:tblGrid>
      <w:tr w:rsidR="00F9197F" w:rsidRPr="00210107" w14:paraId="4809F432" w14:textId="77777777" w:rsidTr="00B57654">
        <w:trPr>
          <w:trHeight w:val="537"/>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57891EE3" w14:textId="41C9D1CC" w:rsidR="00F9197F" w:rsidRDefault="00734F00" w:rsidP="00746F2D">
            <w:pPr>
              <w:pStyle w:val="NoSpacing"/>
              <w:numPr>
                <w:ilvl w:val="0"/>
                <w:numId w:val="1"/>
              </w:numPr>
              <w:rPr>
                <w:rFonts w:ascii="Arial" w:hAnsi="Arial" w:cs="Arial"/>
                <w:b/>
                <w:sz w:val="20"/>
                <w:szCs w:val="20"/>
              </w:rPr>
            </w:pPr>
            <w:r>
              <w:rPr>
                <w:rFonts w:ascii="Arial" w:hAnsi="Arial" w:cs="Arial"/>
                <w:b/>
                <w:sz w:val="20"/>
                <w:szCs w:val="20"/>
              </w:rPr>
              <w:t>Student</w:t>
            </w:r>
            <w:r w:rsidR="00A457FB">
              <w:rPr>
                <w:rFonts w:ascii="Arial" w:hAnsi="Arial" w:cs="Arial"/>
                <w:b/>
                <w:sz w:val="20"/>
                <w:szCs w:val="20"/>
              </w:rPr>
              <w:t>/Program Level</w:t>
            </w:r>
            <w:r>
              <w:rPr>
                <w:rFonts w:ascii="Arial" w:hAnsi="Arial" w:cs="Arial"/>
                <w:b/>
                <w:sz w:val="20"/>
                <w:szCs w:val="20"/>
              </w:rPr>
              <w:t xml:space="preserve"> Learning </w:t>
            </w:r>
            <w:r w:rsidR="00F9197F" w:rsidRPr="00210107">
              <w:rPr>
                <w:rFonts w:ascii="Arial" w:hAnsi="Arial" w:cs="Arial"/>
                <w:b/>
                <w:sz w:val="20"/>
                <w:szCs w:val="20"/>
              </w:rPr>
              <w:t xml:space="preserve">Outcome </w:t>
            </w:r>
            <w:r w:rsidR="00A457FB">
              <w:rPr>
                <w:rFonts w:ascii="Arial" w:hAnsi="Arial" w:cs="Arial"/>
                <w:b/>
                <w:sz w:val="20"/>
                <w:szCs w:val="20"/>
              </w:rPr>
              <w:t xml:space="preserve">Targeted for </w:t>
            </w:r>
            <w:r w:rsidR="00BB4056">
              <w:rPr>
                <w:rFonts w:ascii="Arial" w:hAnsi="Arial" w:cs="Arial"/>
                <w:b/>
                <w:sz w:val="20"/>
                <w:szCs w:val="20"/>
              </w:rPr>
              <w:t>I</w:t>
            </w:r>
            <w:r w:rsidR="00A457FB">
              <w:rPr>
                <w:rFonts w:ascii="Arial" w:hAnsi="Arial" w:cs="Arial"/>
                <w:b/>
                <w:sz w:val="20"/>
                <w:szCs w:val="20"/>
              </w:rPr>
              <w:t>mprovement</w:t>
            </w:r>
            <w:r w:rsidR="00BB4056">
              <w:rPr>
                <w:rFonts w:ascii="Arial" w:hAnsi="Arial" w:cs="Arial"/>
                <w:b/>
                <w:sz w:val="20"/>
                <w:szCs w:val="20"/>
              </w:rPr>
              <w:t xml:space="preserve"> </w:t>
            </w:r>
            <w:r w:rsidR="00F9197F" w:rsidRPr="00210107">
              <w:rPr>
                <w:rFonts w:ascii="Arial" w:hAnsi="Arial" w:cs="Arial"/>
                <w:b/>
                <w:sz w:val="20"/>
                <w:szCs w:val="20"/>
              </w:rPr>
              <w:t>#1</w:t>
            </w:r>
            <w:r w:rsidR="00A457FB">
              <w:rPr>
                <w:rFonts w:ascii="Arial" w:hAnsi="Arial" w:cs="Arial"/>
                <w:b/>
                <w:sz w:val="20"/>
                <w:szCs w:val="20"/>
              </w:rPr>
              <w:t>:</w:t>
            </w:r>
          </w:p>
          <w:p w14:paraId="2F5AFA0F" w14:textId="1350F1F4" w:rsidR="00BF2807" w:rsidRPr="00BF2807" w:rsidRDefault="00BF2807" w:rsidP="00BF2807">
            <w:pPr>
              <w:pStyle w:val="NoSpacing"/>
              <w:jc w:val="both"/>
              <w:rPr>
                <w:rFonts w:eastAsia="Franklin Gothic Book" w:cstheme="minorHAnsi"/>
              </w:rPr>
            </w:pPr>
            <w:r w:rsidRPr="00577058">
              <w:rPr>
                <w:rFonts w:eastAsia="Franklin Gothic Book" w:cstheme="minorHAnsi"/>
              </w:rPr>
              <w:t>Students will learn to adjust final mix loudness levels that conform to online streaming content providers using dynamic processing tools such as compression, limiting and EQ.</w:t>
            </w:r>
          </w:p>
          <w:p w14:paraId="4272C55A" w14:textId="77777777" w:rsidR="00F9197F" w:rsidRPr="00210107" w:rsidRDefault="00F9197F" w:rsidP="00F9197F">
            <w:pPr>
              <w:pStyle w:val="NoSpacing"/>
              <w:rPr>
                <w:rFonts w:ascii="Arial" w:hAnsi="Arial" w:cs="Arial"/>
                <w:sz w:val="20"/>
                <w:szCs w:val="20"/>
              </w:rPr>
            </w:pPr>
          </w:p>
        </w:tc>
      </w:tr>
      <w:tr w:rsidR="00F9197F" w:rsidRPr="00210107" w14:paraId="6610389E" w14:textId="77777777" w:rsidTr="00B57654">
        <w:trPr>
          <w:trHeight w:val="675"/>
        </w:trPr>
        <w:tc>
          <w:tcPr>
            <w:tcW w:w="702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40EA0E96" w14:textId="314E95ED" w:rsidR="00F9197F" w:rsidRDefault="00D21C98" w:rsidP="00746F2D">
            <w:pPr>
              <w:pStyle w:val="NoSpacing"/>
              <w:numPr>
                <w:ilvl w:val="0"/>
                <w:numId w:val="1"/>
              </w:numPr>
              <w:rPr>
                <w:rFonts w:ascii="Arial" w:hAnsi="Arial" w:cs="Arial"/>
                <w:b/>
                <w:sz w:val="20"/>
                <w:szCs w:val="20"/>
              </w:rPr>
            </w:pPr>
            <w:r>
              <w:rPr>
                <w:rFonts w:ascii="Arial" w:hAnsi="Arial" w:cs="Arial"/>
                <w:b/>
                <w:sz w:val="20"/>
                <w:szCs w:val="20"/>
              </w:rPr>
              <w:t xml:space="preserve">Assessment </w:t>
            </w:r>
            <w:r w:rsidR="00F9197F" w:rsidRPr="00210107">
              <w:rPr>
                <w:rFonts w:ascii="Arial" w:hAnsi="Arial" w:cs="Arial"/>
                <w:b/>
                <w:sz w:val="20"/>
                <w:szCs w:val="20"/>
              </w:rPr>
              <w:t>Measure</w:t>
            </w:r>
            <w:r>
              <w:rPr>
                <w:rFonts w:ascii="Arial" w:hAnsi="Arial" w:cs="Arial"/>
                <w:b/>
                <w:sz w:val="20"/>
                <w:szCs w:val="20"/>
              </w:rPr>
              <w:t>(s)</w:t>
            </w:r>
            <w:r w:rsidR="00A457FB">
              <w:rPr>
                <w:rFonts w:ascii="Arial" w:hAnsi="Arial" w:cs="Arial"/>
                <w:b/>
                <w:sz w:val="20"/>
                <w:szCs w:val="20"/>
              </w:rPr>
              <w:t>:</w:t>
            </w:r>
          </w:p>
          <w:p w14:paraId="3DDE4B9B" w14:textId="77777777" w:rsidR="00BF2807" w:rsidRDefault="00BF2807" w:rsidP="00BF2807">
            <w:pPr>
              <w:pStyle w:val="NoSpacing"/>
              <w:ind w:left="720"/>
              <w:rPr>
                <w:rFonts w:cstheme="minorHAnsi"/>
              </w:rPr>
            </w:pPr>
          </w:p>
          <w:p w14:paraId="63C349C0" w14:textId="360A229A" w:rsidR="00BF2807" w:rsidRPr="00210107" w:rsidRDefault="00BF2807" w:rsidP="00BF2807">
            <w:pPr>
              <w:pStyle w:val="NoSpacing"/>
              <w:ind w:left="720"/>
              <w:rPr>
                <w:rFonts w:ascii="Arial" w:hAnsi="Arial" w:cs="Arial"/>
                <w:b/>
                <w:sz w:val="20"/>
                <w:szCs w:val="20"/>
              </w:rPr>
            </w:pPr>
            <w:r w:rsidRPr="00577058">
              <w:rPr>
                <w:rFonts w:cstheme="minorHAnsi"/>
              </w:rPr>
              <w:t>Results from a Loudness Unit Full Scale (LUFS) meter.</w:t>
            </w:r>
          </w:p>
          <w:p w14:paraId="6E3E63F6" w14:textId="77777777" w:rsidR="00F9197F" w:rsidRPr="00210107" w:rsidRDefault="00F9197F" w:rsidP="00F9197F">
            <w:pPr>
              <w:pStyle w:val="NoSpacing"/>
              <w:rPr>
                <w:rFonts w:ascii="Arial" w:hAnsi="Arial" w:cs="Arial"/>
                <w:sz w:val="20"/>
                <w:szCs w:val="20"/>
              </w:rPr>
            </w:pPr>
          </w:p>
        </w:tc>
        <w:tc>
          <w:tcPr>
            <w:tcW w:w="649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5A60A1FB" w14:textId="577FC8F2" w:rsidR="00F9197F" w:rsidRDefault="00746F2D" w:rsidP="00A457FB">
            <w:pPr>
              <w:pStyle w:val="NoSpacing"/>
              <w:numPr>
                <w:ilvl w:val="0"/>
                <w:numId w:val="1"/>
              </w:numPr>
              <w:rPr>
                <w:rFonts w:ascii="Arial" w:hAnsi="Arial" w:cs="Arial"/>
                <w:b/>
                <w:sz w:val="20"/>
                <w:szCs w:val="20"/>
              </w:rPr>
            </w:pPr>
            <w:r w:rsidRPr="00A457FB">
              <w:rPr>
                <w:rFonts w:ascii="Arial" w:hAnsi="Arial" w:cs="Arial"/>
                <w:b/>
                <w:sz w:val="20"/>
                <w:szCs w:val="20"/>
              </w:rPr>
              <w:t>Target</w:t>
            </w:r>
            <w:r w:rsidR="00A457FB">
              <w:rPr>
                <w:rFonts w:ascii="Arial" w:hAnsi="Arial" w:cs="Arial"/>
                <w:b/>
                <w:sz w:val="20"/>
                <w:szCs w:val="20"/>
              </w:rPr>
              <w:t>ed</w:t>
            </w:r>
            <w:r w:rsidRPr="00A457FB">
              <w:rPr>
                <w:rFonts w:ascii="Arial" w:hAnsi="Arial" w:cs="Arial"/>
                <w:b/>
                <w:sz w:val="20"/>
                <w:szCs w:val="20"/>
              </w:rPr>
              <w:t xml:space="preserve"> </w:t>
            </w:r>
            <w:r w:rsidR="00A457FB">
              <w:rPr>
                <w:rFonts w:ascii="Arial" w:hAnsi="Arial" w:cs="Arial"/>
                <w:b/>
                <w:sz w:val="20"/>
                <w:szCs w:val="20"/>
              </w:rPr>
              <w:t>Level(s) of Success:</w:t>
            </w:r>
          </w:p>
          <w:p w14:paraId="1959B0B1" w14:textId="77777777" w:rsidR="00BF2807" w:rsidRDefault="00BF2807" w:rsidP="00BF2807">
            <w:pPr>
              <w:pStyle w:val="NoSpacing"/>
              <w:rPr>
                <w:rFonts w:ascii="Arial" w:hAnsi="Arial" w:cs="Arial"/>
                <w:b/>
                <w:sz w:val="20"/>
                <w:szCs w:val="20"/>
              </w:rPr>
            </w:pPr>
          </w:p>
          <w:p w14:paraId="00854512" w14:textId="77777777" w:rsidR="00BF2807" w:rsidRPr="00BF2807" w:rsidRDefault="00BF2807" w:rsidP="00BF2807">
            <w:pPr>
              <w:pStyle w:val="NoSpacing"/>
              <w:jc w:val="both"/>
              <w:rPr>
                <w:rFonts w:cstheme="minorHAnsi"/>
                <w:bCs/>
                <w:i/>
                <w:iCs/>
              </w:rPr>
            </w:pPr>
            <w:r w:rsidRPr="00BF2807">
              <w:rPr>
                <w:rFonts w:cstheme="minorHAnsi"/>
                <w:bCs/>
                <w:i/>
                <w:iCs/>
              </w:rPr>
              <w:t>&lt; 0-6dB gain reduction imposed by steaming service.</w:t>
            </w:r>
          </w:p>
          <w:p w14:paraId="67028364" w14:textId="77777777" w:rsidR="00BF2807" w:rsidRDefault="00BF2807" w:rsidP="00BF2807">
            <w:pPr>
              <w:pStyle w:val="NoSpacing"/>
              <w:jc w:val="both"/>
              <w:rPr>
                <w:rFonts w:cstheme="minorHAnsi"/>
                <w:bCs/>
              </w:rPr>
            </w:pPr>
          </w:p>
          <w:p w14:paraId="3BB3EC84" w14:textId="7B12160B" w:rsidR="00BF2807" w:rsidRPr="00BF2807" w:rsidRDefault="00BF2807" w:rsidP="00BF2807">
            <w:pPr>
              <w:pStyle w:val="NoSpacing"/>
              <w:jc w:val="both"/>
              <w:rPr>
                <w:rFonts w:cstheme="minorHAnsi"/>
                <w:bCs/>
              </w:rPr>
            </w:pPr>
            <w:r w:rsidRPr="00BF2807">
              <w:rPr>
                <w:rFonts w:cstheme="minorHAnsi"/>
                <w:b/>
              </w:rPr>
              <w:t>Note</w:t>
            </w:r>
            <w:r>
              <w:rPr>
                <w:rFonts w:cstheme="minorHAnsi"/>
                <w:bCs/>
              </w:rPr>
              <w:t>: Since the year-two CIP report, this target has been adjusted to focus on “gain boosting” instead of attenuation as the reduction has less impact on the resulting audio quality compared to the gain boosting listed above.</w:t>
            </w:r>
          </w:p>
          <w:p w14:paraId="4832F5E5" w14:textId="77777777" w:rsidR="00F9197F" w:rsidRPr="00210107" w:rsidRDefault="00F9197F" w:rsidP="00F9197F">
            <w:pPr>
              <w:pStyle w:val="NoSpacing"/>
              <w:rPr>
                <w:rFonts w:ascii="Arial" w:hAnsi="Arial" w:cs="Arial"/>
                <w:sz w:val="20"/>
                <w:szCs w:val="20"/>
              </w:rPr>
            </w:pPr>
          </w:p>
        </w:tc>
      </w:tr>
      <w:tr w:rsidR="004C7267" w:rsidRPr="00210107" w14:paraId="4B90F9D2" w14:textId="77777777" w:rsidTr="00B57654">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1758EADB" w14:textId="7F87D63B" w:rsidR="00746F2D" w:rsidRPr="00210107" w:rsidRDefault="00A457FB" w:rsidP="00746F2D">
            <w:pPr>
              <w:pStyle w:val="NoSpacing"/>
              <w:numPr>
                <w:ilvl w:val="0"/>
                <w:numId w:val="1"/>
              </w:numPr>
              <w:rPr>
                <w:rFonts w:ascii="Arial" w:hAnsi="Arial" w:cs="Arial"/>
                <w:b/>
                <w:sz w:val="20"/>
                <w:szCs w:val="20"/>
              </w:rPr>
            </w:pPr>
            <w:r>
              <w:rPr>
                <w:rFonts w:ascii="Arial" w:hAnsi="Arial" w:cs="Arial"/>
                <w:b/>
                <w:sz w:val="20"/>
                <w:szCs w:val="20"/>
              </w:rPr>
              <w:t xml:space="preserve">Description of </w:t>
            </w:r>
            <w:r w:rsidR="004C7267" w:rsidRPr="00210107">
              <w:rPr>
                <w:rFonts w:ascii="Arial" w:hAnsi="Arial" w:cs="Arial"/>
                <w:b/>
                <w:sz w:val="20"/>
                <w:szCs w:val="20"/>
              </w:rPr>
              <w:t>Action Plan</w:t>
            </w:r>
            <w:r>
              <w:rPr>
                <w:rFonts w:ascii="Arial" w:hAnsi="Arial" w:cs="Arial"/>
                <w:b/>
                <w:sz w:val="20"/>
                <w:szCs w:val="20"/>
              </w:rPr>
              <w:t xml:space="preserve"> to Improve Learning:</w:t>
            </w:r>
          </w:p>
          <w:p w14:paraId="18774539" w14:textId="77777777" w:rsidR="004C7267" w:rsidRDefault="00746F2D" w:rsidP="00F9197F">
            <w:pPr>
              <w:pStyle w:val="NoSpacing"/>
              <w:rPr>
                <w:rFonts w:ascii="Arial" w:hAnsi="Arial" w:cs="Arial"/>
                <w:b/>
                <w:sz w:val="20"/>
                <w:szCs w:val="20"/>
              </w:rPr>
            </w:pPr>
            <w:r w:rsidRPr="00210107">
              <w:rPr>
                <w:rFonts w:ascii="Arial" w:hAnsi="Arial" w:cs="Arial"/>
                <w:b/>
                <w:sz w:val="20"/>
                <w:szCs w:val="20"/>
              </w:rPr>
              <w:t xml:space="preserve"> </w:t>
            </w:r>
          </w:p>
          <w:p w14:paraId="5972BA47" w14:textId="216115A1" w:rsidR="00BF2807" w:rsidRDefault="00BF2807" w:rsidP="00F9197F">
            <w:pPr>
              <w:pStyle w:val="NoSpacing"/>
              <w:rPr>
                <w:rFonts w:ascii="Arial" w:hAnsi="Arial" w:cs="Arial"/>
                <w:b/>
                <w:sz w:val="20"/>
                <w:szCs w:val="20"/>
              </w:rPr>
            </w:pPr>
            <w:r w:rsidRPr="00577058">
              <w:rPr>
                <w:rFonts w:cstheme="minorHAnsi"/>
                <w:bCs/>
              </w:rPr>
              <w:t>For one mixing assignment, students will adjust output levels to conform with one streaming service (YouTube, Spotify, TIDAL, etc.)</w:t>
            </w:r>
          </w:p>
          <w:p w14:paraId="493684C9" w14:textId="77777777" w:rsidR="00BF2807" w:rsidRPr="00210107" w:rsidRDefault="00BF2807" w:rsidP="00F9197F">
            <w:pPr>
              <w:pStyle w:val="NoSpacing"/>
              <w:rPr>
                <w:rFonts w:ascii="Arial" w:hAnsi="Arial" w:cs="Arial"/>
                <w:b/>
                <w:sz w:val="20"/>
                <w:szCs w:val="20"/>
              </w:rPr>
            </w:pPr>
          </w:p>
        </w:tc>
      </w:tr>
      <w:tr w:rsidR="00A53228" w:rsidRPr="00210107" w14:paraId="4CF3EEFA" w14:textId="77777777" w:rsidTr="00B57654">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13CCCF39" w14:textId="078AB774" w:rsidR="00A53228" w:rsidRDefault="00A457FB" w:rsidP="00746F2D">
            <w:pPr>
              <w:pStyle w:val="NoSpacing"/>
              <w:numPr>
                <w:ilvl w:val="0"/>
                <w:numId w:val="1"/>
              </w:numPr>
              <w:rPr>
                <w:rFonts w:ascii="Arial" w:hAnsi="Arial" w:cs="Arial"/>
                <w:b/>
                <w:sz w:val="20"/>
                <w:szCs w:val="20"/>
              </w:rPr>
            </w:pPr>
            <w:r>
              <w:rPr>
                <w:rFonts w:ascii="Arial" w:hAnsi="Arial" w:cs="Arial"/>
                <w:b/>
                <w:sz w:val="20"/>
                <w:szCs w:val="20"/>
              </w:rPr>
              <w:t xml:space="preserve">Summary of </w:t>
            </w:r>
            <w:r w:rsidRPr="00210107">
              <w:rPr>
                <w:rFonts w:ascii="Arial" w:hAnsi="Arial" w:cs="Arial"/>
                <w:b/>
                <w:sz w:val="20"/>
                <w:szCs w:val="20"/>
              </w:rPr>
              <w:t>Results</w:t>
            </w:r>
            <w:r>
              <w:rPr>
                <w:rFonts w:ascii="Arial" w:hAnsi="Arial" w:cs="Arial"/>
                <w:b/>
                <w:sz w:val="20"/>
                <w:szCs w:val="20"/>
              </w:rPr>
              <w:t>/Data:</w:t>
            </w:r>
          </w:p>
          <w:p w14:paraId="7665DDBC" w14:textId="77777777" w:rsidR="00BF2807" w:rsidRDefault="00BF2807" w:rsidP="00BF2807">
            <w:pPr>
              <w:pStyle w:val="NoSpacing"/>
              <w:rPr>
                <w:rFonts w:ascii="Arial" w:hAnsi="Arial" w:cs="Arial"/>
                <w:b/>
                <w:sz w:val="20"/>
                <w:szCs w:val="20"/>
              </w:rPr>
            </w:pPr>
          </w:p>
          <w:p w14:paraId="333680B2" w14:textId="6E8C4CE0" w:rsidR="00F9197F" w:rsidRPr="00BF2807" w:rsidRDefault="00BF2807" w:rsidP="00BF2807">
            <w:pPr>
              <w:pStyle w:val="NoSpacing"/>
              <w:rPr>
                <w:rFonts w:ascii="Arial" w:hAnsi="Arial" w:cs="Arial"/>
                <w:bCs/>
                <w:sz w:val="20"/>
                <w:szCs w:val="20"/>
              </w:rPr>
            </w:pPr>
            <w:r>
              <w:rPr>
                <w:rFonts w:ascii="Arial" w:hAnsi="Arial" w:cs="Arial"/>
                <w:bCs/>
                <w:sz w:val="20"/>
                <w:szCs w:val="20"/>
              </w:rPr>
              <w:tab/>
            </w:r>
            <w:r w:rsidRPr="00BF2807">
              <w:rPr>
                <w:rFonts w:ascii="Arial" w:hAnsi="Arial" w:cs="Arial"/>
                <w:bCs/>
                <w:sz w:val="20"/>
                <w:szCs w:val="20"/>
              </w:rPr>
              <w:t>Students were able to achieve 100% success with this student learning.</w:t>
            </w:r>
          </w:p>
        </w:tc>
      </w:tr>
      <w:tr w:rsidR="00A53228" w:rsidRPr="00210107" w14:paraId="58BEC473" w14:textId="77777777" w:rsidTr="00B57654">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76545236" w14:textId="77777777" w:rsidR="00F9197F" w:rsidRPr="00BF2807" w:rsidRDefault="00A53228" w:rsidP="00A457FB">
            <w:pPr>
              <w:pStyle w:val="NoSpacing"/>
              <w:numPr>
                <w:ilvl w:val="0"/>
                <w:numId w:val="1"/>
              </w:numPr>
              <w:rPr>
                <w:rFonts w:ascii="Arial" w:hAnsi="Arial" w:cs="Arial"/>
                <w:sz w:val="20"/>
                <w:szCs w:val="20"/>
              </w:rPr>
            </w:pPr>
            <w:r w:rsidRPr="00210107">
              <w:rPr>
                <w:rFonts w:ascii="Arial" w:hAnsi="Arial" w:cs="Arial"/>
                <w:b/>
                <w:sz w:val="20"/>
                <w:szCs w:val="20"/>
              </w:rPr>
              <w:lastRenderedPageBreak/>
              <w:t>Findings</w:t>
            </w:r>
            <w:r w:rsidR="00A457FB">
              <w:rPr>
                <w:rFonts w:ascii="Arial" w:hAnsi="Arial" w:cs="Arial"/>
                <w:b/>
                <w:sz w:val="20"/>
                <w:szCs w:val="20"/>
              </w:rPr>
              <w:t>:</w:t>
            </w:r>
            <w:r w:rsidRPr="00210107">
              <w:rPr>
                <w:rFonts w:ascii="Arial" w:hAnsi="Arial" w:cs="Arial"/>
                <w:b/>
                <w:sz w:val="20"/>
                <w:szCs w:val="20"/>
              </w:rPr>
              <w:t xml:space="preserve"> </w:t>
            </w:r>
          </w:p>
          <w:p w14:paraId="1BE2CFC4" w14:textId="45046399" w:rsidR="00BF2807" w:rsidRPr="00BF2807" w:rsidRDefault="00BF2807" w:rsidP="00BF2807">
            <w:pPr>
              <w:pStyle w:val="NoSpacing"/>
              <w:ind w:left="803" w:right="347"/>
              <w:rPr>
                <w:rFonts w:ascii="Arial" w:hAnsi="Arial" w:cs="Arial"/>
                <w:bCs/>
                <w:sz w:val="20"/>
                <w:szCs w:val="20"/>
              </w:rPr>
            </w:pPr>
            <w:r w:rsidRPr="00BF2807">
              <w:rPr>
                <w:rFonts w:ascii="Arial" w:hAnsi="Arial" w:cs="Arial"/>
                <w:bCs/>
                <w:sz w:val="20"/>
                <w:szCs w:val="20"/>
              </w:rPr>
              <w:t xml:space="preserve">Students were able to achieve 100% success with this student learning outcome due to two factors.  Students have historically strived to create mix output levels as “hot” as possible due to the </w:t>
            </w:r>
            <w:r w:rsidR="00780798" w:rsidRPr="00BF2807">
              <w:rPr>
                <w:rFonts w:ascii="Arial" w:hAnsi="Arial" w:cs="Arial"/>
                <w:bCs/>
                <w:sz w:val="20"/>
                <w:szCs w:val="20"/>
              </w:rPr>
              <w:t>industry’s</w:t>
            </w:r>
            <w:r w:rsidRPr="00BF2807">
              <w:rPr>
                <w:rFonts w:ascii="Arial" w:hAnsi="Arial" w:cs="Arial"/>
                <w:bCs/>
                <w:sz w:val="20"/>
                <w:szCs w:val="20"/>
              </w:rPr>
              <w:t xml:space="preserve"> history of “level wars” dating back to the late 1990’s.  The knowledge gained from continued research into the </w:t>
            </w:r>
            <w:proofErr w:type="gramStart"/>
            <w:r w:rsidRPr="00BF2807">
              <w:rPr>
                <w:rFonts w:ascii="Arial" w:hAnsi="Arial" w:cs="Arial"/>
                <w:bCs/>
                <w:sz w:val="20"/>
                <w:szCs w:val="20"/>
              </w:rPr>
              <w:t>continuously-evolving</w:t>
            </w:r>
            <w:proofErr w:type="gramEnd"/>
            <w:r w:rsidRPr="00BF2807">
              <w:rPr>
                <w:rFonts w:ascii="Arial" w:hAnsi="Arial" w:cs="Arial"/>
                <w:bCs/>
                <w:sz w:val="20"/>
                <w:szCs w:val="20"/>
              </w:rPr>
              <w:t xml:space="preserve"> standards and guidelines shows that a LUFS level that is too high, is easily attenuated by the streaming service with no loss of quality.  This information is provided by streaming services as well as the available online resources for evaluating a mix’s LUFS and comparing that to the streaming services, cultural/music-industry.  So </w:t>
            </w:r>
            <w:proofErr w:type="gramStart"/>
            <w:r w:rsidRPr="00BF2807">
              <w:rPr>
                <w:rFonts w:ascii="Arial" w:hAnsi="Arial" w:cs="Arial"/>
                <w:bCs/>
                <w:sz w:val="20"/>
                <w:szCs w:val="20"/>
              </w:rPr>
              <w:t>as long as</w:t>
            </w:r>
            <w:proofErr w:type="gramEnd"/>
            <w:r w:rsidRPr="00BF2807">
              <w:rPr>
                <w:rFonts w:ascii="Arial" w:hAnsi="Arial" w:cs="Arial"/>
                <w:bCs/>
                <w:sz w:val="20"/>
                <w:szCs w:val="20"/>
              </w:rPr>
              <w:t xml:space="preserve"> a student uses a level “limiter” on the final master bus, the mix will not clip and the students can continue to make their mix as loud as they wish, as long as it is above -14 dB LUFS.  </w:t>
            </w:r>
          </w:p>
          <w:p w14:paraId="071C037F" w14:textId="75DE339A" w:rsidR="00BF2807" w:rsidRPr="00210107" w:rsidRDefault="00BF2807" w:rsidP="00BF2807">
            <w:pPr>
              <w:pStyle w:val="NoSpacing"/>
              <w:ind w:left="803" w:right="347"/>
              <w:rPr>
                <w:rFonts w:ascii="Arial" w:hAnsi="Arial" w:cs="Arial"/>
                <w:sz w:val="20"/>
                <w:szCs w:val="20"/>
              </w:rPr>
            </w:pPr>
            <w:r w:rsidRPr="00BF2807">
              <w:rPr>
                <w:rFonts w:ascii="Arial" w:hAnsi="Arial" w:cs="Arial"/>
                <w:bCs/>
                <w:sz w:val="20"/>
                <w:szCs w:val="20"/>
              </w:rPr>
              <w:t xml:space="preserve">Finally, in addition to the available online tools, </w:t>
            </w:r>
            <w:proofErr w:type="spellStart"/>
            <w:r w:rsidRPr="00BF2807">
              <w:rPr>
                <w:rFonts w:ascii="Arial" w:hAnsi="Arial" w:cs="Arial"/>
                <w:bCs/>
                <w:i/>
                <w:iCs/>
                <w:sz w:val="20"/>
                <w:szCs w:val="20"/>
              </w:rPr>
              <w:t>Protools</w:t>
            </w:r>
            <w:proofErr w:type="spellEnd"/>
            <w:r w:rsidRPr="00BF2807">
              <w:rPr>
                <w:rFonts w:ascii="Arial" w:hAnsi="Arial" w:cs="Arial"/>
                <w:bCs/>
                <w:sz w:val="20"/>
                <w:szCs w:val="20"/>
              </w:rPr>
              <w:t>, the DAW students are trained on, now includes a LUFS meter available to the master ou</w:t>
            </w:r>
            <w:r>
              <w:rPr>
                <w:rFonts w:ascii="Arial" w:hAnsi="Arial" w:cs="Arial"/>
                <w:bCs/>
                <w:sz w:val="20"/>
                <w:szCs w:val="20"/>
              </w:rPr>
              <w:t>t</w:t>
            </w:r>
            <w:r w:rsidRPr="00BF2807">
              <w:rPr>
                <w:rFonts w:ascii="Arial" w:hAnsi="Arial" w:cs="Arial"/>
                <w:bCs/>
                <w:sz w:val="20"/>
                <w:szCs w:val="20"/>
              </w:rPr>
              <w:t>put bus.  Therefore, students don’t’ need to export their mix and upload it to a website for evaluation.</w:t>
            </w:r>
            <w:r>
              <w:rPr>
                <w:rFonts w:ascii="Arial" w:hAnsi="Arial" w:cs="Arial"/>
                <w:sz w:val="20"/>
                <w:szCs w:val="20"/>
              </w:rPr>
              <w:t xml:space="preserve">  </w:t>
            </w:r>
          </w:p>
        </w:tc>
      </w:tr>
      <w:tr w:rsidR="00746F2D" w:rsidRPr="00210107" w14:paraId="2F4CA5CF" w14:textId="77777777" w:rsidTr="00B57654">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758DBA9F" w14:textId="77777777" w:rsidR="00746F2D" w:rsidRDefault="00746F2D" w:rsidP="00746F2D">
            <w:pPr>
              <w:pStyle w:val="NoSpacing"/>
              <w:numPr>
                <w:ilvl w:val="0"/>
                <w:numId w:val="1"/>
              </w:numPr>
              <w:rPr>
                <w:rFonts w:ascii="Arial" w:hAnsi="Arial" w:cs="Arial"/>
                <w:b/>
                <w:sz w:val="20"/>
                <w:szCs w:val="20"/>
              </w:rPr>
            </w:pPr>
            <w:r w:rsidRPr="00210107">
              <w:rPr>
                <w:rFonts w:ascii="Arial" w:hAnsi="Arial" w:cs="Arial"/>
                <w:b/>
                <w:sz w:val="20"/>
                <w:szCs w:val="20"/>
              </w:rPr>
              <w:t xml:space="preserve">Implementation </w:t>
            </w:r>
            <w:r w:rsidR="005D66CF" w:rsidRPr="00210107">
              <w:rPr>
                <w:rFonts w:ascii="Arial" w:hAnsi="Arial" w:cs="Arial"/>
                <w:b/>
                <w:sz w:val="20"/>
                <w:szCs w:val="20"/>
              </w:rPr>
              <w:t>of Findings</w:t>
            </w:r>
            <w:r w:rsidR="00A457FB">
              <w:rPr>
                <w:rFonts w:ascii="Arial" w:hAnsi="Arial" w:cs="Arial"/>
                <w:b/>
                <w:sz w:val="20"/>
                <w:szCs w:val="20"/>
              </w:rPr>
              <w:t>:</w:t>
            </w:r>
          </w:p>
          <w:p w14:paraId="0D30CEBB" w14:textId="77777777" w:rsidR="00BF2807" w:rsidRDefault="00BF2807" w:rsidP="00BF2807">
            <w:pPr>
              <w:pStyle w:val="NoSpacing"/>
              <w:rPr>
                <w:rFonts w:ascii="Arial" w:hAnsi="Arial" w:cs="Arial"/>
                <w:b/>
                <w:sz w:val="20"/>
                <w:szCs w:val="20"/>
              </w:rPr>
            </w:pPr>
          </w:p>
          <w:p w14:paraId="2B5AA007" w14:textId="2705E4B5" w:rsidR="00BF2807" w:rsidRDefault="00BF2807" w:rsidP="00BF2807">
            <w:pPr>
              <w:pStyle w:val="NoSpacing"/>
              <w:ind w:left="713" w:right="347"/>
              <w:rPr>
                <w:rFonts w:ascii="Arial" w:hAnsi="Arial" w:cs="Arial"/>
                <w:bCs/>
                <w:sz w:val="20"/>
                <w:szCs w:val="20"/>
              </w:rPr>
            </w:pPr>
            <w:r w:rsidRPr="00BF2807">
              <w:rPr>
                <w:rFonts w:ascii="Arial" w:hAnsi="Arial" w:cs="Arial"/>
                <w:bCs/>
                <w:sz w:val="20"/>
                <w:szCs w:val="20"/>
              </w:rPr>
              <w:t xml:space="preserve">For at least one assignment in Audio Engineering IV, the rubric will include a requirement that students report the LUFS evaluation level of their mixes when they upload and turn in their mixes.  This </w:t>
            </w:r>
            <w:r w:rsidR="003B4729">
              <w:rPr>
                <w:rFonts w:ascii="Arial" w:hAnsi="Arial" w:cs="Arial"/>
                <w:bCs/>
                <w:sz w:val="20"/>
                <w:szCs w:val="20"/>
              </w:rPr>
              <w:t>will</w:t>
            </w:r>
            <w:r w:rsidRPr="00BF2807">
              <w:rPr>
                <w:rFonts w:ascii="Arial" w:hAnsi="Arial" w:cs="Arial"/>
                <w:bCs/>
                <w:sz w:val="20"/>
                <w:szCs w:val="20"/>
              </w:rPr>
              <w:t xml:space="preserve"> ensure that students are aware of how loud their music will be perceived as well as alerting them to any possible gain applied by the streaming service.  </w:t>
            </w:r>
          </w:p>
          <w:p w14:paraId="29835B27" w14:textId="3A36A33B" w:rsidR="00BF2807" w:rsidRPr="00BF2807" w:rsidRDefault="00BF2807" w:rsidP="00BF2807">
            <w:pPr>
              <w:pStyle w:val="NoSpacing"/>
              <w:ind w:left="713" w:right="347"/>
              <w:rPr>
                <w:rFonts w:ascii="Arial" w:hAnsi="Arial" w:cs="Arial"/>
                <w:bCs/>
                <w:sz w:val="20"/>
                <w:szCs w:val="20"/>
              </w:rPr>
            </w:pPr>
            <w:r>
              <w:rPr>
                <w:rFonts w:ascii="Arial" w:hAnsi="Arial" w:cs="Arial"/>
                <w:bCs/>
                <w:sz w:val="20"/>
                <w:szCs w:val="20"/>
              </w:rPr>
              <w:t xml:space="preserve">Finally, </w:t>
            </w:r>
            <w:proofErr w:type="gramStart"/>
            <w:r>
              <w:rPr>
                <w:rFonts w:ascii="Arial" w:hAnsi="Arial" w:cs="Arial"/>
                <w:bCs/>
                <w:sz w:val="20"/>
                <w:szCs w:val="20"/>
              </w:rPr>
              <w:t>as a result of</w:t>
            </w:r>
            <w:proofErr w:type="gramEnd"/>
            <w:r>
              <w:rPr>
                <w:rFonts w:ascii="Arial" w:hAnsi="Arial" w:cs="Arial"/>
                <w:bCs/>
                <w:sz w:val="20"/>
                <w:szCs w:val="20"/>
              </w:rPr>
              <w:t xml:space="preserve"> the success rate of this Student Learning Outcome, this CIP item will not be included in future CIPs unless there are significant changes in file LUFS requirement (for example, new expectations such as future support for AI-based audio mastering models.) </w:t>
            </w:r>
          </w:p>
        </w:tc>
      </w:tr>
    </w:tbl>
    <w:p w14:paraId="2A81CA58" w14:textId="334396B0" w:rsidR="007D4BBA" w:rsidRDefault="007D4BBA">
      <w:pPr>
        <w:rPr>
          <w:rFonts w:ascii="Arial" w:hAnsi="Arial" w:cs="Arial"/>
        </w:rPr>
      </w:pPr>
    </w:p>
    <w:p w14:paraId="42F8B3A8" w14:textId="77777777" w:rsidR="007D4BBA" w:rsidRDefault="007D4BBA" w:rsidP="00EB6C74">
      <w:pPr>
        <w:spacing w:after="160" w:line="259" w:lineRule="auto"/>
        <w:ind w:left="720"/>
        <w:rPr>
          <w:rFonts w:ascii="Arial" w:hAnsi="Arial" w:cs="Arial"/>
        </w:rPr>
      </w:pPr>
      <w:r>
        <w:rPr>
          <w:rFonts w:ascii="Arial" w:hAnsi="Arial" w:cs="Arial"/>
        </w:rPr>
        <w:br w:type="page"/>
      </w:r>
    </w:p>
    <w:p w14:paraId="2FA985C4" w14:textId="6FAC97BB" w:rsidR="00E56F26" w:rsidRPr="00F25226" w:rsidRDefault="00E56F26" w:rsidP="00E56F26">
      <w:pPr>
        <w:pStyle w:val="NoSpacing"/>
        <w:rPr>
          <w:rFonts w:ascii="Arial" w:hAnsi="Arial" w:cs="Arial"/>
          <w:b/>
          <w:bCs/>
        </w:rPr>
      </w:pPr>
      <w:r w:rsidRPr="00F25226">
        <w:rPr>
          <w:rFonts w:ascii="Arial" w:hAnsi="Arial" w:cs="Arial"/>
          <w:b/>
          <w:bCs/>
        </w:rPr>
        <w:lastRenderedPageBreak/>
        <w:t>Student</w:t>
      </w:r>
      <w:r w:rsidR="00E04006">
        <w:rPr>
          <w:rFonts w:ascii="Arial" w:hAnsi="Arial" w:cs="Arial"/>
          <w:b/>
          <w:bCs/>
        </w:rPr>
        <w:t>/Program</w:t>
      </w:r>
      <w:r w:rsidRPr="00F25226">
        <w:rPr>
          <w:rFonts w:ascii="Arial" w:hAnsi="Arial" w:cs="Arial"/>
          <w:b/>
          <w:bCs/>
        </w:rPr>
        <w:t xml:space="preserve"> </w:t>
      </w:r>
      <w:r w:rsidR="00E04006">
        <w:rPr>
          <w:rFonts w:ascii="Arial" w:hAnsi="Arial" w:cs="Arial"/>
          <w:b/>
          <w:bCs/>
        </w:rPr>
        <w:t xml:space="preserve">Level </w:t>
      </w:r>
      <w:r w:rsidRPr="00F25226">
        <w:rPr>
          <w:rFonts w:ascii="Arial" w:hAnsi="Arial" w:cs="Arial"/>
          <w:b/>
          <w:bCs/>
        </w:rPr>
        <w:t>Learning Outcome</w:t>
      </w:r>
      <w:r w:rsidR="00E04006">
        <w:rPr>
          <w:rFonts w:ascii="Arial" w:hAnsi="Arial" w:cs="Arial"/>
          <w:b/>
          <w:bCs/>
        </w:rPr>
        <w:t xml:space="preserve"> Targeted for </w:t>
      </w:r>
      <w:r w:rsidR="00D06983">
        <w:rPr>
          <w:rFonts w:ascii="Arial" w:hAnsi="Arial" w:cs="Arial"/>
          <w:b/>
          <w:bCs/>
        </w:rPr>
        <w:t>I</w:t>
      </w:r>
      <w:r w:rsidR="00E04006">
        <w:rPr>
          <w:rFonts w:ascii="Arial" w:hAnsi="Arial" w:cs="Arial"/>
          <w:b/>
          <w:bCs/>
        </w:rPr>
        <w:t>mprovement</w:t>
      </w:r>
      <w:r w:rsidRPr="00F25226">
        <w:rPr>
          <w:rFonts w:ascii="Arial" w:hAnsi="Arial" w:cs="Arial"/>
          <w:b/>
          <w:bCs/>
        </w:rPr>
        <w:t xml:space="preserve"> #</w:t>
      </w:r>
      <w:r>
        <w:rPr>
          <w:rFonts w:ascii="Arial" w:hAnsi="Arial" w:cs="Arial"/>
          <w:b/>
          <w:bCs/>
        </w:rPr>
        <w:t>2</w:t>
      </w:r>
    </w:p>
    <w:tbl>
      <w:tblPr>
        <w:tblStyle w:val="TableGrid"/>
        <w:tblW w:w="13518" w:type="dxa"/>
        <w:tblInd w:w="-23" w:type="dxa"/>
        <w:tblLayout w:type="fixed"/>
        <w:tblLook w:val="04A0" w:firstRow="1" w:lastRow="0" w:firstColumn="1" w:lastColumn="0" w:noHBand="0" w:noVBand="1"/>
      </w:tblPr>
      <w:tblGrid>
        <w:gridCol w:w="7020"/>
        <w:gridCol w:w="6498"/>
      </w:tblGrid>
      <w:tr w:rsidR="00BE7B86" w:rsidRPr="00210107" w14:paraId="0AD44C64" w14:textId="77777777" w:rsidTr="00B57654">
        <w:trPr>
          <w:trHeight w:val="537"/>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503C6B22" w14:textId="199FAF4C" w:rsidR="00BE7B86" w:rsidRDefault="00B05273" w:rsidP="005D66CF">
            <w:pPr>
              <w:pStyle w:val="NoSpacing"/>
              <w:numPr>
                <w:ilvl w:val="0"/>
                <w:numId w:val="2"/>
              </w:numPr>
              <w:rPr>
                <w:rFonts w:ascii="Arial" w:hAnsi="Arial" w:cs="Arial"/>
                <w:b/>
                <w:sz w:val="20"/>
                <w:szCs w:val="20"/>
              </w:rPr>
            </w:pPr>
            <w:r>
              <w:rPr>
                <w:rFonts w:ascii="Arial" w:hAnsi="Arial" w:cs="Arial"/>
                <w:b/>
                <w:sz w:val="20"/>
                <w:szCs w:val="20"/>
              </w:rPr>
              <w:t>Student</w:t>
            </w:r>
            <w:r w:rsidR="00A457FB">
              <w:rPr>
                <w:rFonts w:ascii="Arial" w:hAnsi="Arial" w:cs="Arial"/>
                <w:b/>
                <w:sz w:val="20"/>
                <w:szCs w:val="20"/>
              </w:rPr>
              <w:t xml:space="preserve">/Program Level </w:t>
            </w:r>
            <w:r>
              <w:rPr>
                <w:rFonts w:ascii="Arial" w:hAnsi="Arial" w:cs="Arial"/>
                <w:b/>
                <w:sz w:val="20"/>
                <w:szCs w:val="20"/>
              </w:rPr>
              <w:t xml:space="preserve">Learning </w:t>
            </w:r>
            <w:r w:rsidR="00BE7B86" w:rsidRPr="00210107">
              <w:rPr>
                <w:rFonts w:ascii="Arial" w:hAnsi="Arial" w:cs="Arial"/>
                <w:b/>
                <w:sz w:val="20"/>
                <w:szCs w:val="20"/>
              </w:rPr>
              <w:t xml:space="preserve">Outcome </w:t>
            </w:r>
            <w:r w:rsidR="00A457FB">
              <w:rPr>
                <w:rFonts w:ascii="Arial" w:hAnsi="Arial" w:cs="Arial"/>
                <w:b/>
                <w:sz w:val="20"/>
                <w:szCs w:val="20"/>
              </w:rPr>
              <w:t xml:space="preserve">Targeted for Improvement </w:t>
            </w:r>
            <w:r w:rsidR="00BE7B86" w:rsidRPr="00210107">
              <w:rPr>
                <w:rFonts w:ascii="Arial" w:hAnsi="Arial" w:cs="Arial"/>
                <w:b/>
                <w:sz w:val="20"/>
                <w:szCs w:val="20"/>
              </w:rPr>
              <w:t>#2</w:t>
            </w:r>
            <w:r w:rsidR="00A457FB">
              <w:rPr>
                <w:rFonts w:ascii="Arial" w:hAnsi="Arial" w:cs="Arial"/>
                <w:b/>
                <w:sz w:val="20"/>
                <w:szCs w:val="20"/>
              </w:rPr>
              <w:t>:</w:t>
            </w:r>
          </w:p>
          <w:p w14:paraId="0DE0EB43" w14:textId="77777777" w:rsidR="00EB6C74" w:rsidRDefault="00EB6C74" w:rsidP="00EB6C74">
            <w:pPr>
              <w:pStyle w:val="NoSpacing"/>
              <w:ind w:left="720"/>
              <w:rPr>
                <w:rFonts w:ascii="Arial" w:hAnsi="Arial" w:cs="Arial"/>
                <w:b/>
                <w:sz w:val="20"/>
                <w:szCs w:val="20"/>
              </w:rPr>
            </w:pPr>
          </w:p>
          <w:p w14:paraId="186F1856" w14:textId="790567AA" w:rsidR="00EB6C74" w:rsidRPr="00210107" w:rsidRDefault="00EB6C74" w:rsidP="00EB6C74">
            <w:pPr>
              <w:pStyle w:val="NoSpacing"/>
              <w:ind w:left="1433"/>
              <w:rPr>
                <w:rFonts w:ascii="Arial" w:hAnsi="Arial" w:cs="Arial"/>
                <w:b/>
                <w:sz w:val="20"/>
                <w:szCs w:val="20"/>
              </w:rPr>
            </w:pPr>
            <w:r w:rsidRPr="00577058">
              <w:rPr>
                <w:rFonts w:cstheme="minorHAnsi"/>
              </w:rPr>
              <w:t>Students will develop standardized portfolio templates for use by other students.</w:t>
            </w:r>
          </w:p>
          <w:p w14:paraId="38E6D709" w14:textId="77777777" w:rsidR="00BE7B86" w:rsidRPr="00210107" w:rsidRDefault="00BE7B86" w:rsidP="00A22D6B">
            <w:pPr>
              <w:pStyle w:val="NoSpacing"/>
              <w:rPr>
                <w:rFonts w:ascii="Arial" w:hAnsi="Arial" w:cs="Arial"/>
                <w:sz w:val="20"/>
                <w:szCs w:val="20"/>
              </w:rPr>
            </w:pPr>
          </w:p>
        </w:tc>
      </w:tr>
      <w:tr w:rsidR="00BE7B86" w:rsidRPr="00210107" w14:paraId="7F1FB1F2" w14:textId="77777777" w:rsidTr="00B57654">
        <w:trPr>
          <w:trHeight w:val="675"/>
        </w:trPr>
        <w:tc>
          <w:tcPr>
            <w:tcW w:w="702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0D833CD2" w14:textId="2D7604A1" w:rsidR="00BE7B86" w:rsidRPr="00210107" w:rsidRDefault="00D21C98" w:rsidP="005D66CF">
            <w:pPr>
              <w:pStyle w:val="NoSpacing"/>
              <w:numPr>
                <w:ilvl w:val="0"/>
                <w:numId w:val="2"/>
              </w:numPr>
              <w:rPr>
                <w:rFonts w:ascii="Arial" w:hAnsi="Arial" w:cs="Arial"/>
                <w:b/>
                <w:sz w:val="20"/>
                <w:szCs w:val="20"/>
              </w:rPr>
            </w:pPr>
            <w:r>
              <w:rPr>
                <w:rFonts w:ascii="Arial" w:hAnsi="Arial" w:cs="Arial"/>
                <w:b/>
                <w:sz w:val="20"/>
                <w:szCs w:val="20"/>
              </w:rPr>
              <w:t xml:space="preserve">Assessment </w:t>
            </w:r>
            <w:r w:rsidR="00BE7B86" w:rsidRPr="00210107">
              <w:rPr>
                <w:rFonts w:ascii="Arial" w:hAnsi="Arial" w:cs="Arial"/>
                <w:b/>
                <w:sz w:val="20"/>
                <w:szCs w:val="20"/>
              </w:rPr>
              <w:t>Measure</w:t>
            </w:r>
            <w:r>
              <w:rPr>
                <w:rFonts w:ascii="Arial" w:hAnsi="Arial" w:cs="Arial"/>
                <w:b/>
                <w:sz w:val="20"/>
                <w:szCs w:val="20"/>
              </w:rPr>
              <w:t>(s)</w:t>
            </w:r>
            <w:r w:rsidR="00A457FB">
              <w:rPr>
                <w:rFonts w:ascii="Arial" w:hAnsi="Arial" w:cs="Arial"/>
                <w:b/>
                <w:sz w:val="20"/>
                <w:szCs w:val="20"/>
              </w:rPr>
              <w:t>:</w:t>
            </w:r>
          </w:p>
          <w:p w14:paraId="7EC1095F" w14:textId="1A1A4F3B" w:rsidR="00BE7B86" w:rsidRPr="00210107" w:rsidRDefault="00EB6C74" w:rsidP="00EB6C74">
            <w:pPr>
              <w:pStyle w:val="NoSpacing"/>
              <w:ind w:left="1433"/>
              <w:rPr>
                <w:rFonts w:ascii="Arial" w:hAnsi="Arial" w:cs="Arial"/>
                <w:sz w:val="20"/>
                <w:szCs w:val="20"/>
              </w:rPr>
            </w:pPr>
            <w:r w:rsidRPr="00577058">
              <w:rPr>
                <w:rFonts w:cstheme="minorHAnsi"/>
              </w:rPr>
              <w:t>A</w:t>
            </w:r>
            <w:r>
              <w:rPr>
                <w:rFonts w:cstheme="minorHAnsi"/>
              </w:rPr>
              <w:t>dopt</w:t>
            </w:r>
            <w:r w:rsidRPr="00577058">
              <w:rPr>
                <w:rFonts w:cstheme="minorHAnsi"/>
              </w:rPr>
              <w:t>ion by Audio IV, Live Sound III and Commercial Music Project students</w:t>
            </w:r>
          </w:p>
        </w:tc>
        <w:tc>
          <w:tcPr>
            <w:tcW w:w="649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4E916D7C" w14:textId="44F50398" w:rsidR="00BE7B86" w:rsidRPr="00210107" w:rsidRDefault="00BE7B86" w:rsidP="005D66CF">
            <w:pPr>
              <w:pStyle w:val="NoSpacing"/>
              <w:numPr>
                <w:ilvl w:val="0"/>
                <w:numId w:val="2"/>
              </w:numPr>
              <w:rPr>
                <w:rFonts w:ascii="Arial" w:hAnsi="Arial" w:cs="Arial"/>
                <w:b/>
                <w:sz w:val="20"/>
                <w:szCs w:val="20"/>
              </w:rPr>
            </w:pPr>
            <w:r w:rsidRPr="00210107">
              <w:rPr>
                <w:rFonts w:ascii="Arial" w:hAnsi="Arial" w:cs="Arial"/>
                <w:b/>
                <w:sz w:val="20"/>
                <w:szCs w:val="20"/>
              </w:rPr>
              <w:t>Target</w:t>
            </w:r>
            <w:r w:rsidR="00A457FB">
              <w:rPr>
                <w:rFonts w:ascii="Arial" w:hAnsi="Arial" w:cs="Arial"/>
                <w:b/>
                <w:sz w:val="20"/>
                <w:szCs w:val="20"/>
              </w:rPr>
              <w:t>ed Level(s) of Success:</w:t>
            </w:r>
          </w:p>
          <w:p w14:paraId="3C21FE25" w14:textId="3F5B9574" w:rsidR="00BE7B86" w:rsidRPr="00EB6C74" w:rsidRDefault="00EB6C74" w:rsidP="00EB6C74">
            <w:pPr>
              <w:spacing w:before="9" w:line="200" w:lineRule="exact"/>
              <w:ind w:left="891"/>
              <w:jc w:val="both"/>
              <w:rPr>
                <w:rFonts w:cstheme="minorHAnsi"/>
              </w:rPr>
            </w:pPr>
            <w:r w:rsidRPr="00577058">
              <w:rPr>
                <w:rFonts w:cstheme="minorHAnsi"/>
              </w:rPr>
              <w:t>75% adoption by students.</w:t>
            </w:r>
          </w:p>
        </w:tc>
      </w:tr>
      <w:tr w:rsidR="004C7267" w:rsidRPr="00210107" w14:paraId="105900C1" w14:textId="77777777" w:rsidTr="00B57654">
        <w:trPr>
          <w:trHeight w:val="675"/>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12093C50" w14:textId="77777777" w:rsidR="004C7267" w:rsidRDefault="00A457FB" w:rsidP="005D66CF">
            <w:pPr>
              <w:pStyle w:val="NoSpacing"/>
              <w:numPr>
                <w:ilvl w:val="0"/>
                <w:numId w:val="2"/>
              </w:numPr>
              <w:rPr>
                <w:rFonts w:ascii="Arial" w:hAnsi="Arial" w:cs="Arial"/>
                <w:b/>
                <w:sz w:val="20"/>
                <w:szCs w:val="20"/>
              </w:rPr>
            </w:pPr>
            <w:r>
              <w:rPr>
                <w:rFonts w:ascii="Arial" w:hAnsi="Arial" w:cs="Arial"/>
                <w:b/>
                <w:sz w:val="20"/>
                <w:szCs w:val="20"/>
              </w:rPr>
              <w:t xml:space="preserve">Description of </w:t>
            </w:r>
            <w:r w:rsidR="004C7267" w:rsidRPr="00210107">
              <w:rPr>
                <w:rFonts w:ascii="Arial" w:hAnsi="Arial" w:cs="Arial"/>
                <w:b/>
                <w:sz w:val="20"/>
                <w:szCs w:val="20"/>
              </w:rPr>
              <w:t xml:space="preserve">Action Plan </w:t>
            </w:r>
            <w:r>
              <w:rPr>
                <w:rFonts w:ascii="Arial" w:hAnsi="Arial" w:cs="Arial"/>
                <w:b/>
                <w:sz w:val="20"/>
                <w:szCs w:val="20"/>
              </w:rPr>
              <w:t>to Improve Learning:</w:t>
            </w:r>
          </w:p>
          <w:p w14:paraId="7DFA8F51" w14:textId="4A7C0DCA" w:rsidR="00EB6C74" w:rsidRPr="00EB6C74" w:rsidRDefault="00EB6C74" w:rsidP="00EB6C74">
            <w:pPr>
              <w:pStyle w:val="NoSpacing"/>
              <w:ind w:left="1433"/>
              <w:jc w:val="both"/>
              <w:rPr>
                <w:rFonts w:cstheme="minorHAnsi"/>
                <w:bCs/>
              </w:rPr>
            </w:pPr>
            <w:r w:rsidRPr="00577058">
              <w:rPr>
                <w:rFonts w:cstheme="minorHAnsi"/>
                <w:bCs/>
              </w:rPr>
              <w:t xml:space="preserve">Commercial Music </w:t>
            </w:r>
            <w:r>
              <w:rPr>
                <w:rFonts w:cstheme="minorHAnsi"/>
                <w:bCs/>
              </w:rPr>
              <w:t xml:space="preserve">Project </w:t>
            </w:r>
            <w:r w:rsidRPr="00577058">
              <w:rPr>
                <w:rFonts w:cstheme="minorHAnsi"/>
                <w:bCs/>
              </w:rPr>
              <w:t>Students will develop templates for several AAS graduate specializations: Mixing Engineer, Live Sound Engineer, Songwriter, etc.  These are modeled on the CSS-based templates provided by some web hosting sites (e.g. WordPress)</w:t>
            </w:r>
            <w:r>
              <w:rPr>
                <w:rFonts w:cstheme="minorHAnsi"/>
                <w:bCs/>
              </w:rPr>
              <w:t>.</w:t>
            </w:r>
          </w:p>
        </w:tc>
      </w:tr>
      <w:tr w:rsidR="00BE7B86" w:rsidRPr="00210107" w14:paraId="1F86636E" w14:textId="77777777" w:rsidTr="00B57654">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417E9600" w14:textId="0697ADB9" w:rsidR="00BE7B86" w:rsidRPr="00210107" w:rsidRDefault="00A457FB" w:rsidP="005D66CF">
            <w:pPr>
              <w:pStyle w:val="NoSpacing"/>
              <w:numPr>
                <w:ilvl w:val="0"/>
                <w:numId w:val="2"/>
              </w:numPr>
              <w:rPr>
                <w:rFonts w:ascii="Arial" w:hAnsi="Arial" w:cs="Arial"/>
                <w:b/>
                <w:sz w:val="20"/>
                <w:szCs w:val="20"/>
              </w:rPr>
            </w:pPr>
            <w:r>
              <w:rPr>
                <w:rFonts w:ascii="Arial" w:hAnsi="Arial" w:cs="Arial"/>
                <w:b/>
                <w:sz w:val="20"/>
                <w:szCs w:val="20"/>
              </w:rPr>
              <w:t xml:space="preserve">Summary of </w:t>
            </w:r>
            <w:r w:rsidR="00BE7B86" w:rsidRPr="00210107">
              <w:rPr>
                <w:rFonts w:ascii="Arial" w:hAnsi="Arial" w:cs="Arial"/>
                <w:b/>
                <w:sz w:val="20"/>
                <w:szCs w:val="20"/>
              </w:rPr>
              <w:t>Results</w:t>
            </w:r>
            <w:r>
              <w:rPr>
                <w:rFonts w:ascii="Arial" w:hAnsi="Arial" w:cs="Arial"/>
                <w:b/>
                <w:sz w:val="20"/>
                <w:szCs w:val="20"/>
              </w:rPr>
              <w:t>/Data:</w:t>
            </w:r>
          </w:p>
          <w:p w14:paraId="159B77C6" w14:textId="77777777" w:rsidR="00BE7B86" w:rsidRDefault="00BE7B86" w:rsidP="00A22D6B">
            <w:pPr>
              <w:pStyle w:val="NoSpacing"/>
              <w:rPr>
                <w:rFonts w:ascii="Arial" w:hAnsi="Arial" w:cs="Arial"/>
                <w:sz w:val="20"/>
                <w:szCs w:val="20"/>
              </w:rPr>
            </w:pPr>
          </w:p>
          <w:p w14:paraId="724D35EA" w14:textId="33A63338" w:rsidR="00EB6C74" w:rsidRDefault="00EB6C74" w:rsidP="004F0375">
            <w:pPr>
              <w:pStyle w:val="NoSpacing"/>
              <w:ind w:left="1433"/>
              <w:jc w:val="both"/>
              <w:rPr>
                <w:rFonts w:cstheme="minorHAnsi"/>
              </w:rPr>
            </w:pPr>
            <w:r>
              <w:rPr>
                <w:rFonts w:cstheme="minorHAnsi"/>
              </w:rPr>
              <w:t xml:space="preserve">The adoption rate for the templates by Commercial Music Project </w:t>
            </w:r>
            <w:proofErr w:type="gramStart"/>
            <w:r>
              <w:rPr>
                <w:rFonts w:cstheme="minorHAnsi"/>
              </w:rPr>
              <w:t xml:space="preserve">students </w:t>
            </w:r>
            <w:r>
              <w:rPr>
                <w:rFonts w:cstheme="minorHAnsi"/>
              </w:rPr>
              <w:t>:</w:t>
            </w:r>
            <w:proofErr w:type="gramEnd"/>
          </w:p>
          <w:p w14:paraId="669A4154" w14:textId="1E640296" w:rsidR="00EB6C74" w:rsidRPr="00833404" w:rsidRDefault="00EB6C74" w:rsidP="00833404">
            <w:pPr>
              <w:pStyle w:val="p1"/>
              <w:ind w:left="2160"/>
              <w:rPr>
                <w:b/>
              </w:rPr>
            </w:pPr>
            <w:r w:rsidRPr="00E73941">
              <w:rPr>
                <w:b/>
              </w:rPr>
              <w:t xml:space="preserve">Spring </w:t>
            </w:r>
            <w:r w:rsidR="004F0375">
              <w:rPr>
                <w:b/>
              </w:rPr>
              <w:t>23 through Fall 2024</w:t>
            </w:r>
            <w:r w:rsidR="00833404">
              <w:rPr>
                <w:b/>
              </w:rPr>
              <w:t xml:space="preserve">:  </w:t>
            </w:r>
            <w:r w:rsidR="004F0375">
              <w:rPr>
                <w:b/>
              </w:rPr>
              <w:t>9</w:t>
            </w:r>
            <w:r w:rsidRPr="00E73941">
              <w:rPr>
                <w:b/>
              </w:rPr>
              <w:t>0</w:t>
            </w:r>
            <w:r>
              <w:t>%</w:t>
            </w:r>
            <w:r w:rsidR="004F0375">
              <w:t xml:space="preserve"> (up 10% from two-year CIP report.</w:t>
            </w:r>
          </w:p>
          <w:p w14:paraId="4ADF7572" w14:textId="77777777" w:rsidR="00EB6C74" w:rsidRDefault="00EB6C74" w:rsidP="00A22D6B">
            <w:pPr>
              <w:pStyle w:val="NoSpacing"/>
              <w:rPr>
                <w:rFonts w:ascii="Arial" w:hAnsi="Arial" w:cs="Arial"/>
                <w:sz w:val="20"/>
                <w:szCs w:val="20"/>
              </w:rPr>
            </w:pPr>
          </w:p>
          <w:p w14:paraId="4F910D80" w14:textId="1CBCBA3E" w:rsidR="004F0375" w:rsidRDefault="004F0375" w:rsidP="004F0375">
            <w:pPr>
              <w:pStyle w:val="NoSpacing"/>
              <w:ind w:left="1433"/>
              <w:jc w:val="both"/>
              <w:rPr>
                <w:rFonts w:cstheme="minorHAnsi"/>
              </w:rPr>
            </w:pPr>
            <w:r>
              <w:rPr>
                <w:rFonts w:cstheme="minorHAnsi"/>
              </w:rPr>
              <w:t xml:space="preserve">The adoption rate for the templates by </w:t>
            </w:r>
            <w:r>
              <w:rPr>
                <w:rFonts w:cstheme="minorHAnsi"/>
              </w:rPr>
              <w:t>Audio Engineering IV.  Class only offered Spring Semesters.</w:t>
            </w:r>
          </w:p>
          <w:p w14:paraId="666082FF" w14:textId="77777777" w:rsidR="000B4A85" w:rsidRDefault="004F0375" w:rsidP="000B4A85">
            <w:pPr>
              <w:pStyle w:val="p1"/>
              <w:ind w:left="2160"/>
              <w:rPr>
                <w:b/>
              </w:rPr>
            </w:pPr>
            <w:r w:rsidRPr="00E73941">
              <w:rPr>
                <w:b/>
              </w:rPr>
              <w:t xml:space="preserve">Spring </w:t>
            </w:r>
            <w:proofErr w:type="gramStart"/>
            <w:r>
              <w:rPr>
                <w:b/>
              </w:rPr>
              <w:t xml:space="preserve">23 </w:t>
            </w:r>
            <w:r>
              <w:rPr>
                <w:b/>
              </w:rPr>
              <w:t>:</w:t>
            </w:r>
            <w:proofErr w:type="gramEnd"/>
            <w:r>
              <w:rPr>
                <w:b/>
              </w:rPr>
              <w:t xml:space="preserve"> Class did not make and therefore no data collected.</w:t>
            </w:r>
            <w:r w:rsidR="000B4A85">
              <w:rPr>
                <w:b/>
              </w:rPr>
              <w:t xml:space="preserve"> </w:t>
            </w:r>
          </w:p>
          <w:p w14:paraId="03295E08" w14:textId="77777777" w:rsidR="000B4A85" w:rsidRDefault="004F0375" w:rsidP="000B4A85">
            <w:pPr>
              <w:pStyle w:val="p1"/>
              <w:ind w:left="2160"/>
              <w:rPr>
                <w:b/>
              </w:rPr>
            </w:pPr>
            <w:r>
              <w:rPr>
                <w:b/>
              </w:rPr>
              <w:t>Spring</w:t>
            </w:r>
            <w:r>
              <w:rPr>
                <w:b/>
              </w:rPr>
              <w:t xml:space="preserve"> 2024</w:t>
            </w:r>
            <w:r>
              <w:rPr>
                <w:b/>
              </w:rPr>
              <w:t xml:space="preserve"> Data collected and assessed but adoption was not required by students so</w:t>
            </w:r>
            <w:r w:rsidR="000B4A85">
              <w:rPr>
                <w:b/>
              </w:rPr>
              <w:t xml:space="preserve">:  0%.  </w:t>
            </w:r>
          </w:p>
          <w:p w14:paraId="78C23FC6" w14:textId="4C65B1CA" w:rsidR="004F0375" w:rsidRPr="000B4A85" w:rsidRDefault="000B4A85" w:rsidP="000B4A85">
            <w:pPr>
              <w:pStyle w:val="p1"/>
              <w:ind w:left="2160"/>
              <w:rPr>
                <w:b/>
              </w:rPr>
            </w:pPr>
            <w:r>
              <w:rPr>
                <w:b/>
              </w:rPr>
              <w:t xml:space="preserve">Note however, the completion </w:t>
            </w:r>
            <w:proofErr w:type="gramStart"/>
            <w:r>
              <w:rPr>
                <w:b/>
              </w:rPr>
              <w:t xml:space="preserve">of </w:t>
            </w:r>
            <w:r>
              <w:t xml:space="preserve"> of</w:t>
            </w:r>
            <w:proofErr w:type="gramEnd"/>
            <w:r>
              <w:t xml:space="preserve"> both an online portfolio was still at </w:t>
            </w:r>
            <w:r w:rsidR="004F0375">
              <w:t>90</w:t>
            </w:r>
            <w:r w:rsidR="004F0375">
              <w:t xml:space="preserve">%    </w:t>
            </w:r>
          </w:p>
          <w:p w14:paraId="6E43A07B" w14:textId="77777777" w:rsidR="004F0375" w:rsidRDefault="004F0375" w:rsidP="004F0375">
            <w:pPr>
              <w:pStyle w:val="p1"/>
              <w:ind w:left="2160"/>
            </w:pPr>
          </w:p>
          <w:p w14:paraId="0D1682D7" w14:textId="43397CB7" w:rsidR="004F0375" w:rsidRPr="004F0375" w:rsidRDefault="004F0375" w:rsidP="004F0375">
            <w:pPr>
              <w:pStyle w:val="NoSpacing"/>
              <w:ind w:left="1433"/>
              <w:jc w:val="both"/>
              <w:rPr>
                <w:rFonts w:cstheme="minorHAnsi"/>
              </w:rPr>
            </w:pPr>
            <w:r>
              <w:rPr>
                <w:rFonts w:cstheme="minorHAnsi"/>
              </w:rPr>
              <w:t xml:space="preserve">The adoption rate for the templates by </w:t>
            </w:r>
            <w:r>
              <w:rPr>
                <w:rFonts w:cstheme="minorHAnsi"/>
              </w:rPr>
              <w:t xml:space="preserve">Live Sound III students was not statistically </w:t>
            </w:r>
            <w:r w:rsidR="000B4A85">
              <w:rPr>
                <w:rFonts w:cstheme="minorHAnsi"/>
              </w:rPr>
              <w:t>relevant</w:t>
            </w:r>
            <w:r>
              <w:rPr>
                <w:rFonts w:cstheme="minorHAnsi"/>
              </w:rPr>
              <w:t xml:space="preserve"> for the purposes of the CIP as the enrollment was typical</w:t>
            </w:r>
            <w:r w:rsidR="000B4A85">
              <w:rPr>
                <w:rFonts w:cstheme="minorHAnsi"/>
              </w:rPr>
              <w:t>ly</w:t>
            </w:r>
            <w:r>
              <w:rPr>
                <w:rFonts w:cstheme="minorHAnsi"/>
              </w:rPr>
              <w:t xml:space="preserve"> less than 4 students for the cross-listed sections Live Sound II/III</w:t>
            </w:r>
            <w:r>
              <w:rPr>
                <w:rFonts w:cstheme="minorHAnsi"/>
              </w:rPr>
              <w:t>.</w:t>
            </w:r>
            <w:r w:rsidR="000B4A85">
              <w:rPr>
                <w:rFonts w:cstheme="minorHAnsi"/>
              </w:rPr>
              <w:t xml:space="preserve">  In addition, requiring the students create an online portfolio was also put an additional strain on instruction and ultimately was less relevant for future </w:t>
            </w:r>
            <w:proofErr w:type="gramStart"/>
            <w:r w:rsidR="000B4A85">
              <w:rPr>
                <w:rFonts w:cstheme="minorHAnsi"/>
              </w:rPr>
              <w:t>hiring  of</w:t>
            </w:r>
            <w:proofErr w:type="gramEnd"/>
            <w:r w:rsidR="000B4A85">
              <w:rPr>
                <w:rFonts w:cstheme="minorHAnsi"/>
              </w:rPr>
              <w:t xml:space="preserve"> live sound engineers and techs.</w:t>
            </w:r>
          </w:p>
          <w:p w14:paraId="304D4615" w14:textId="77777777" w:rsidR="00EB6C74" w:rsidRPr="00210107" w:rsidRDefault="00EB6C74" w:rsidP="00A22D6B">
            <w:pPr>
              <w:pStyle w:val="NoSpacing"/>
              <w:rPr>
                <w:rFonts w:ascii="Arial" w:hAnsi="Arial" w:cs="Arial"/>
                <w:sz w:val="20"/>
                <w:szCs w:val="20"/>
              </w:rPr>
            </w:pPr>
          </w:p>
        </w:tc>
      </w:tr>
      <w:tr w:rsidR="00C76636" w:rsidRPr="00210107" w14:paraId="194923C7" w14:textId="77777777" w:rsidTr="00B57654">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01A13799" w14:textId="5B74FA20" w:rsidR="00C76636" w:rsidRDefault="00C76636" w:rsidP="0000023D">
            <w:pPr>
              <w:pStyle w:val="NoSpacing"/>
              <w:numPr>
                <w:ilvl w:val="0"/>
                <w:numId w:val="2"/>
              </w:numPr>
              <w:rPr>
                <w:rFonts w:ascii="Arial" w:hAnsi="Arial" w:cs="Arial"/>
                <w:b/>
                <w:sz w:val="20"/>
                <w:szCs w:val="20"/>
              </w:rPr>
            </w:pPr>
            <w:r w:rsidRPr="00210107">
              <w:rPr>
                <w:rFonts w:ascii="Arial" w:hAnsi="Arial" w:cs="Arial"/>
                <w:b/>
                <w:sz w:val="20"/>
                <w:szCs w:val="20"/>
              </w:rPr>
              <w:t>Findings</w:t>
            </w:r>
            <w:r w:rsidR="00A457FB">
              <w:rPr>
                <w:rFonts w:ascii="Arial" w:hAnsi="Arial" w:cs="Arial"/>
                <w:b/>
                <w:sz w:val="20"/>
                <w:szCs w:val="20"/>
              </w:rPr>
              <w:t>:</w:t>
            </w:r>
          </w:p>
          <w:p w14:paraId="3545A6D4" w14:textId="77777777" w:rsidR="00833404" w:rsidRPr="00210107" w:rsidRDefault="00833404" w:rsidP="0000023D">
            <w:pPr>
              <w:pStyle w:val="NoSpacing"/>
              <w:numPr>
                <w:ilvl w:val="0"/>
                <w:numId w:val="2"/>
              </w:numPr>
              <w:rPr>
                <w:rFonts w:ascii="Arial" w:hAnsi="Arial" w:cs="Arial"/>
                <w:b/>
                <w:sz w:val="20"/>
                <w:szCs w:val="20"/>
              </w:rPr>
            </w:pPr>
          </w:p>
          <w:p w14:paraId="20DEAABF" w14:textId="71C2D433" w:rsidR="00C76636" w:rsidRPr="00330DBF" w:rsidRDefault="004F0375" w:rsidP="00330DBF">
            <w:r w:rsidRPr="00833404">
              <w:t>T</w:t>
            </w:r>
            <w:r w:rsidRPr="00833404">
              <w:t xml:space="preserve">he faculty and </w:t>
            </w:r>
            <w:r w:rsidR="000B4A85">
              <w:t>employers</w:t>
            </w:r>
            <w:r w:rsidRPr="00833404">
              <w:t xml:space="preserve"> </w:t>
            </w:r>
            <w:proofErr w:type="gramStart"/>
            <w:r w:rsidRPr="00833404">
              <w:t>are in agreement</w:t>
            </w:r>
            <w:proofErr w:type="gramEnd"/>
            <w:r w:rsidRPr="00833404">
              <w:t xml:space="preserve"> and continue to stress the importance of the online portfolio for career development and job placement</w:t>
            </w:r>
            <w:r w:rsidR="000B4A85">
              <w:t xml:space="preserve"> with the slight exception for live sound engineers</w:t>
            </w:r>
            <w:r w:rsidRPr="00833404">
              <w:t xml:space="preserve">.  However, the faculty have discovered that the original CIP expected outcome and measures ended up being </w:t>
            </w:r>
            <w:proofErr w:type="gramStart"/>
            <w:r w:rsidRPr="00833404">
              <w:t>off-target</w:t>
            </w:r>
            <w:proofErr w:type="gramEnd"/>
            <w:r w:rsidRPr="00833404">
              <w:t xml:space="preserve"> given the fact that most students </w:t>
            </w:r>
            <w:r w:rsidR="00833404" w:rsidRPr="00833404">
              <w:t xml:space="preserve">outside of the Commercial Music Project class where the templates are developed, </w:t>
            </w:r>
            <w:r w:rsidRPr="00833404">
              <w:t xml:space="preserve">do not </w:t>
            </w:r>
            <w:r w:rsidR="000B4A85">
              <w:t>choose</w:t>
            </w:r>
            <w:r w:rsidRPr="00833404">
              <w:t xml:space="preserve"> to use </w:t>
            </w:r>
            <w:r w:rsidR="00833404" w:rsidRPr="00833404">
              <w:t>a</w:t>
            </w:r>
            <w:r w:rsidRPr="00833404">
              <w:t xml:space="preserve"> template.  </w:t>
            </w:r>
            <w:proofErr w:type="gramStart"/>
            <w:r w:rsidRPr="00833404">
              <w:t>In spite of the fact that</w:t>
            </w:r>
            <w:proofErr w:type="gramEnd"/>
            <w:r w:rsidRPr="00833404">
              <w:t xml:space="preserve"> </w:t>
            </w:r>
            <w:r w:rsidR="000B4A85">
              <w:t xml:space="preserve">the </w:t>
            </w:r>
            <w:r w:rsidRPr="00833404">
              <w:t xml:space="preserve">portfolio templates </w:t>
            </w:r>
            <w:r w:rsidR="000B4A85">
              <w:t xml:space="preserve">were </w:t>
            </w:r>
            <w:r w:rsidRPr="00833404">
              <w:t xml:space="preserve">specifically </w:t>
            </w:r>
            <w:r w:rsidR="000B4A85">
              <w:t xml:space="preserve">designed for </w:t>
            </w:r>
            <w:r w:rsidRPr="00833404">
              <w:t xml:space="preserve">musicians and audio engineers, </w:t>
            </w:r>
            <w:r w:rsidR="00833404" w:rsidRPr="00833404">
              <w:t>the Audio Engineering IV</w:t>
            </w:r>
            <w:r w:rsidRPr="00833404">
              <w:t xml:space="preserve"> students prefer</w:t>
            </w:r>
            <w:r w:rsidR="00833404" w:rsidRPr="00833404">
              <w:t>red</w:t>
            </w:r>
            <w:r w:rsidRPr="00833404">
              <w:t xml:space="preserve"> not using them and instead </w:t>
            </w:r>
            <w:r w:rsidR="00833404" w:rsidRPr="00833404">
              <w:t>relied on</w:t>
            </w:r>
            <w:r w:rsidRPr="00833404">
              <w:t xml:space="preserve"> the AI</w:t>
            </w:r>
            <w:r w:rsidR="00833404" w:rsidRPr="00833404">
              <w:t xml:space="preserve"> </w:t>
            </w:r>
            <w:r w:rsidRPr="00833404">
              <w:t xml:space="preserve">tools now provided as a free benefit of the various hosting services.  </w:t>
            </w:r>
            <w:r w:rsidR="000B4A85">
              <w:t>T</w:t>
            </w:r>
            <w:r w:rsidR="00833404" w:rsidRPr="00833404">
              <w:t xml:space="preserve">he Commercial Music Project templates still served as a checklist for </w:t>
            </w:r>
            <w:r w:rsidR="000B4A85">
              <w:t xml:space="preserve">deciding </w:t>
            </w:r>
            <w:r w:rsidR="00833404" w:rsidRPr="00833404">
              <w:t xml:space="preserve">which content </w:t>
            </w:r>
            <w:r w:rsidR="000B4A85">
              <w:t xml:space="preserve">the students should </w:t>
            </w:r>
            <w:r w:rsidR="00833404" w:rsidRPr="00833404">
              <w:t xml:space="preserve">include in </w:t>
            </w:r>
            <w:r w:rsidR="000B4A85">
              <w:t>the</w:t>
            </w:r>
            <w:r w:rsidR="00833404" w:rsidRPr="00833404">
              <w:t xml:space="preserve"> AI-generative web hosting site.  </w:t>
            </w:r>
            <w:r w:rsidR="000B4A85">
              <w:t xml:space="preserve">As an example, in several </w:t>
            </w:r>
            <w:r w:rsidRPr="00833404">
              <w:t xml:space="preserve">current hosting services, students can type a general description of their skills and experience and the AI engine in the hosting service will generate multiple polished versions including variations in tone.  As a result, students can </w:t>
            </w:r>
            <w:r w:rsidRPr="00833404">
              <w:lastRenderedPageBreak/>
              <w:t>use a much more flexible approach to designing their portfolio website and focus more attention on collecting content such as photos of their course work at Collin College</w:t>
            </w:r>
            <w:r w:rsidR="000B4A85">
              <w:t xml:space="preserve"> and polishing and </w:t>
            </w:r>
            <w:r w:rsidRPr="00833404">
              <w:t xml:space="preserve">uploading their media such as their “mix reel”, etc.  In addition, faculty discovered that more students are entering the Audio Engineering IV class with a commercial website already in place.  For example, one student’s band already maintained a website for concert dates, selling merchandise, etc.  </w:t>
            </w:r>
            <w:proofErr w:type="gramStart"/>
            <w:r w:rsidRPr="00833404">
              <w:t>Therefore</w:t>
            </w:r>
            <w:proofErr w:type="gramEnd"/>
            <w:r w:rsidRPr="00833404">
              <w:t xml:space="preserve"> it was a simple task to adapt a similar format for their own portfolio website by adding on to the larger band website.</w:t>
            </w:r>
            <w:r w:rsidR="000B4A85">
              <w:t xml:space="preserve"> </w:t>
            </w:r>
          </w:p>
        </w:tc>
      </w:tr>
      <w:tr w:rsidR="00C76636" w:rsidRPr="00210107" w14:paraId="40F5A3C9" w14:textId="77777777" w:rsidTr="00B57654">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4BEA8DFF" w14:textId="77777777" w:rsidR="00C76636" w:rsidRDefault="00C76636" w:rsidP="0000023D">
            <w:pPr>
              <w:pStyle w:val="NoSpacing"/>
              <w:numPr>
                <w:ilvl w:val="0"/>
                <w:numId w:val="2"/>
              </w:numPr>
              <w:rPr>
                <w:rFonts w:ascii="Arial" w:hAnsi="Arial" w:cs="Arial"/>
                <w:b/>
                <w:sz w:val="20"/>
                <w:szCs w:val="20"/>
              </w:rPr>
            </w:pPr>
            <w:r w:rsidRPr="00210107">
              <w:rPr>
                <w:rFonts w:ascii="Arial" w:hAnsi="Arial" w:cs="Arial"/>
                <w:b/>
                <w:sz w:val="20"/>
                <w:szCs w:val="20"/>
              </w:rPr>
              <w:lastRenderedPageBreak/>
              <w:t>Implementation of Findings</w:t>
            </w:r>
            <w:r w:rsidR="00A457FB">
              <w:rPr>
                <w:rFonts w:ascii="Arial" w:hAnsi="Arial" w:cs="Arial"/>
                <w:b/>
                <w:sz w:val="20"/>
                <w:szCs w:val="20"/>
              </w:rPr>
              <w:t>:</w:t>
            </w:r>
          </w:p>
          <w:p w14:paraId="0B8105A6" w14:textId="77777777" w:rsidR="00833404" w:rsidRDefault="00833404" w:rsidP="00833404">
            <w:pPr>
              <w:pStyle w:val="NoSpacing"/>
              <w:rPr>
                <w:rFonts w:ascii="Arial" w:hAnsi="Arial" w:cs="Arial"/>
                <w:b/>
                <w:sz w:val="20"/>
                <w:szCs w:val="20"/>
              </w:rPr>
            </w:pPr>
          </w:p>
          <w:p w14:paraId="25EE45B9" w14:textId="28EEF1E6" w:rsidR="00833404" w:rsidRPr="00B16AF3" w:rsidRDefault="00833404" w:rsidP="00833404">
            <w:pPr>
              <w:pStyle w:val="NoSpacing"/>
              <w:rPr>
                <w:rFonts w:ascii="Arial" w:hAnsi="Arial" w:cs="Arial"/>
                <w:bCs/>
              </w:rPr>
            </w:pPr>
            <w:r w:rsidRPr="00B16AF3">
              <w:rPr>
                <w:rFonts w:ascii="Arial" w:hAnsi="Arial" w:cs="Arial"/>
                <w:bCs/>
              </w:rPr>
              <w:t xml:space="preserve">These findings indicate that development of the templates will </w:t>
            </w:r>
            <w:r w:rsidR="000B4A85" w:rsidRPr="00B16AF3">
              <w:rPr>
                <w:rFonts w:ascii="Arial" w:hAnsi="Arial" w:cs="Arial"/>
                <w:bCs/>
              </w:rPr>
              <w:t xml:space="preserve">and should </w:t>
            </w:r>
            <w:r w:rsidRPr="00B16AF3">
              <w:rPr>
                <w:rFonts w:ascii="Arial" w:hAnsi="Arial" w:cs="Arial"/>
                <w:bCs/>
              </w:rPr>
              <w:t xml:space="preserve">continue </w:t>
            </w:r>
            <w:r w:rsidR="00330DBF" w:rsidRPr="00B16AF3">
              <w:rPr>
                <w:rFonts w:ascii="Arial" w:hAnsi="Arial" w:cs="Arial"/>
                <w:bCs/>
              </w:rPr>
              <w:t>and students will continue to be given the option of which tools they find suit them best.  Therefore, the main implementation of these finding was in terms of the execution of the assessment itself.  For instance, to</w:t>
            </w:r>
            <w:r w:rsidRPr="00B16AF3">
              <w:rPr>
                <w:rFonts w:ascii="Arial" w:hAnsi="Arial" w:cs="Arial"/>
                <w:bCs/>
              </w:rPr>
              <w:t xml:space="preserve"> more easily assess the adoption and value of the templates, the </w:t>
            </w:r>
            <w:r w:rsidR="00330DBF" w:rsidRPr="00B16AF3">
              <w:rPr>
                <w:rFonts w:ascii="Arial" w:hAnsi="Arial" w:cs="Arial"/>
                <w:bCs/>
              </w:rPr>
              <w:t xml:space="preserve">future </w:t>
            </w:r>
            <w:r w:rsidRPr="00B16AF3">
              <w:rPr>
                <w:rFonts w:ascii="Arial" w:hAnsi="Arial" w:cs="Arial"/>
                <w:bCs/>
              </w:rPr>
              <w:t>portfolio assignment</w:t>
            </w:r>
            <w:r w:rsidR="00330DBF" w:rsidRPr="00B16AF3">
              <w:rPr>
                <w:rFonts w:ascii="Arial" w:hAnsi="Arial" w:cs="Arial"/>
                <w:bCs/>
              </w:rPr>
              <w:t>s</w:t>
            </w:r>
            <w:r w:rsidRPr="00B16AF3">
              <w:rPr>
                <w:rFonts w:ascii="Arial" w:hAnsi="Arial" w:cs="Arial"/>
                <w:bCs/>
              </w:rPr>
              <w:t xml:space="preserve"> will be decoupled from the business plan</w:t>
            </w:r>
            <w:r w:rsidR="00330DBF" w:rsidRPr="00B16AF3">
              <w:rPr>
                <w:rFonts w:ascii="Arial" w:hAnsi="Arial" w:cs="Arial"/>
                <w:bCs/>
              </w:rPr>
              <w:t>s</w:t>
            </w:r>
            <w:r w:rsidRPr="00B16AF3">
              <w:rPr>
                <w:rFonts w:ascii="Arial" w:hAnsi="Arial" w:cs="Arial"/>
                <w:bCs/>
              </w:rPr>
              <w:t xml:space="preserve"> which was historically combined into one assignment.  The primary challenge facing faculty is the need for continuous messaging to the students about the importance of having their online portfolios.  Once the students reach this level of awareness, the templates are helpful as a guide for structure, but then students can rely on AI tools provided by the web hosting services as needed.</w:t>
            </w:r>
          </w:p>
        </w:tc>
      </w:tr>
    </w:tbl>
    <w:p w14:paraId="3B5C5C61" w14:textId="77777777" w:rsidR="00E56F26" w:rsidRDefault="00E56F26" w:rsidP="00E56F26">
      <w:pPr>
        <w:pStyle w:val="NoSpacing"/>
        <w:rPr>
          <w:rFonts w:ascii="Arial" w:hAnsi="Arial" w:cs="Arial"/>
          <w:b/>
          <w:bCs/>
        </w:rPr>
      </w:pPr>
    </w:p>
    <w:p w14:paraId="482AFC11" w14:textId="77777777" w:rsidR="004F0375" w:rsidRDefault="004F0375">
      <w:pPr>
        <w:spacing w:after="160" w:line="259" w:lineRule="auto"/>
        <w:rPr>
          <w:b/>
          <w:sz w:val="28"/>
        </w:rPr>
      </w:pPr>
      <w:r>
        <w:rPr>
          <w:b/>
          <w:sz w:val="28"/>
        </w:rPr>
        <w:br w:type="page"/>
      </w:r>
    </w:p>
    <w:p w14:paraId="0F7390A9" w14:textId="77777777" w:rsidR="003B4729" w:rsidRPr="00280D49" w:rsidRDefault="003B4729" w:rsidP="003B4729">
      <w:pPr>
        <w:spacing w:after="0"/>
        <w:rPr>
          <w:sz w:val="28"/>
          <w:szCs w:val="28"/>
        </w:rPr>
      </w:pPr>
      <w:r w:rsidRPr="00280D49">
        <w:rPr>
          <w:sz w:val="28"/>
          <w:szCs w:val="28"/>
        </w:rPr>
        <w:lastRenderedPageBreak/>
        <w:t>Commercial Music – Year Two Report – February 2023</w:t>
      </w:r>
    </w:p>
    <w:p w14:paraId="5F815AFD" w14:textId="77777777" w:rsidR="003B4729" w:rsidRPr="00280D49" w:rsidRDefault="003B4729" w:rsidP="003B4729">
      <w:pPr>
        <w:spacing w:after="0"/>
      </w:pPr>
      <w:r w:rsidRPr="00280D49">
        <w:t>Prepared by Christopher Morgan, Discipline Lead, Commercial Music</w:t>
      </w:r>
    </w:p>
    <w:p w14:paraId="008C9393" w14:textId="77777777" w:rsidR="003B4729" w:rsidRDefault="003B4729" w:rsidP="003B4729">
      <w:r w:rsidRPr="00280D49">
        <w:t xml:space="preserve">The following </w:t>
      </w:r>
      <w:r>
        <w:t xml:space="preserve">contains </w:t>
      </w:r>
      <w:r w:rsidRPr="00280D49">
        <w:t xml:space="preserve">the </w:t>
      </w:r>
      <w:r>
        <w:t xml:space="preserve">portion of the Commercial Music </w:t>
      </w:r>
      <w:r w:rsidRPr="00280D49">
        <w:t>program review document submitted in January 2021, pages 96-98</w:t>
      </w:r>
      <w:r>
        <w:t>.</w:t>
      </w:r>
    </w:p>
    <w:p w14:paraId="2C0624F4" w14:textId="77777777" w:rsidR="003B4729" w:rsidRDefault="003B4729" w:rsidP="003B4729">
      <w:r>
        <w:t>From the original 2021 program review document, Table 1 summarizes the expected outcomes.</w:t>
      </w:r>
    </w:p>
    <w:p w14:paraId="02C4611D" w14:textId="77777777" w:rsidR="003B4729" w:rsidRPr="00280D49" w:rsidRDefault="003B4729" w:rsidP="003B4729">
      <w:r>
        <w:t xml:space="preserve">Table 2 parts A, B, C and D are the original Expected Outcomes, Measure, Target and Action Plan respectively.  Section, E, F and G are now completed as part of the two-year update.   </w:t>
      </w:r>
    </w:p>
    <w:p w14:paraId="42CE448E" w14:textId="77777777" w:rsidR="003B4729" w:rsidRPr="00577058" w:rsidRDefault="003B4729" w:rsidP="003B4729">
      <w:pPr>
        <w:jc w:val="both"/>
        <w:rPr>
          <w:rFonts w:eastAsiaTheme="majorEastAsia" w:cstheme="minorHAnsi"/>
          <w:b/>
          <w:bCs/>
          <w:smallCaps/>
          <w:color w:val="00B050"/>
        </w:rPr>
      </w:pPr>
      <w:r w:rsidRPr="00577058">
        <w:rPr>
          <w:rFonts w:eastAsiaTheme="majorEastAsia" w:cstheme="minorHAnsi"/>
          <w:b/>
          <w:bCs/>
          <w:smallCaps/>
          <w:color w:val="5B9BD5" w:themeColor="accent1"/>
        </w:rPr>
        <w:t>12.  Complete the Continuous Improvement Plan (CIP) tables that follow.</w:t>
      </w:r>
      <w:r w:rsidRPr="00577058">
        <w:rPr>
          <w:rFonts w:eastAsiaTheme="majorEastAsia" w:cstheme="minorHAnsi"/>
          <w:b/>
          <w:bCs/>
          <w:smallCaps/>
          <w:color w:val="00B050"/>
        </w:rPr>
        <w:t xml:space="preserve"> </w:t>
      </w:r>
    </w:p>
    <w:p w14:paraId="7E28C175" w14:textId="77777777" w:rsidR="003B4729" w:rsidRPr="00577058" w:rsidRDefault="003B4729" w:rsidP="003B4729">
      <w:pPr>
        <w:tabs>
          <w:tab w:val="right" w:leader="underscore" w:pos="3168"/>
          <w:tab w:val="left" w:pos="3240"/>
          <w:tab w:val="right" w:leader="underscore" w:pos="12960"/>
        </w:tabs>
        <w:jc w:val="both"/>
        <w:rPr>
          <w:rFonts w:cstheme="minorHAnsi"/>
          <w:b/>
          <w:bCs/>
          <w:spacing w:val="-1"/>
          <w:position w:val="1"/>
        </w:rPr>
      </w:pPr>
      <w:r w:rsidRPr="00577058">
        <w:rPr>
          <w:rFonts w:cstheme="minorHAnsi"/>
          <w:b/>
          <w:color w:val="5B9BD5" w:themeColor="accent1"/>
        </w:rPr>
        <w:t>Table 1. CIP Outcomes, Measures &amp; Targets Table (focus on at least one for the next two years)</w:t>
      </w:r>
    </w:p>
    <w:tbl>
      <w:tblPr>
        <w:tblW w:w="13896" w:type="dxa"/>
        <w:tblInd w:w="-16" w:type="dxa"/>
        <w:tblLayout w:type="fixed"/>
        <w:tblCellMar>
          <w:left w:w="0" w:type="dxa"/>
          <w:right w:w="0" w:type="dxa"/>
        </w:tblCellMar>
        <w:tblLook w:val="01E0" w:firstRow="1" w:lastRow="1" w:firstColumn="1" w:lastColumn="1" w:noHBand="0" w:noVBand="0"/>
      </w:tblPr>
      <w:tblGrid>
        <w:gridCol w:w="4800"/>
        <w:gridCol w:w="4800"/>
        <w:gridCol w:w="4296"/>
      </w:tblGrid>
      <w:tr w:rsidR="003B4729" w:rsidRPr="00577058" w14:paraId="797AD1D3" w14:textId="77777777" w:rsidTr="0003634E">
        <w:trPr>
          <w:trHeight w:hRule="exact" w:val="425"/>
        </w:trPr>
        <w:tc>
          <w:tcPr>
            <w:tcW w:w="4800" w:type="dxa"/>
            <w:tcBorders>
              <w:top w:val="single" w:sz="8" w:space="0" w:color="4F81BD"/>
              <w:left w:val="single" w:sz="8" w:space="0" w:color="4F81BD"/>
              <w:bottom w:val="single" w:sz="24" w:space="0" w:color="4F81BD"/>
              <w:right w:val="single" w:sz="8" w:space="0" w:color="4F81BD"/>
            </w:tcBorders>
            <w:vAlign w:val="center"/>
          </w:tcPr>
          <w:p w14:paraId="7C9291B2" w14:textId="77777777" w:rsidR="003B4729" w:rsidRPr="00577058" w:rsidRDefault="003B4729" w:rsidP="0003634E">
            <w:pPr>
              <w:spacing w:after="0" w:line="242" w:lineRule="exact"/>
              <w:ind w:left="226" w:right="327"/>
              <w:rPr>
                <w:rFonts w:eastAsia="Calibri" w:cstheme="minorHAnsi"/>
                <w:sz w:val="20"/>
                <w:szCs w:val="20"/>
              </w:rPr>
            </w:pPr>
            <w:r w:rsidRPr="00577058">
              <w:rPr>
                <w:rFonts w:eastAsia="Calibri" w:cstheme="minorHAnsi"/>
                <w:b/>
                <w:bCs/>
                <w:spacing w:val="-1"/>
                <w:position w:val="1"/>
                <w:sz w:val="20"/>
                <w:szCs w:val="20"/>
              </w:rPr>
              <w:t>A</w:t>
            </w:r>
            <w:r w:rsidRPr="00577058">
              <w:rPr>
                <w:rFonts w:eastAsia="Calibri" w:cstheme="minorHAnsi"/>
                <w:b/>
                <w:bCs/>
                <w:position w:val="1"/>
                <w:sz w:val="20"/>
                <w:szCs w:val="20"/>
              </w:rPr>
              <w:t>.</w:t>
            </w:r>
            <w:r w:rsidRPr="00577058">
              <w:rPr>
                <w:rFonts w:eastAsia="Calibri" w:cstheme="minorHAnsi"/>
                <w:b/>
                <w:bCs/>
                <w:spacing w:val="-2"/>
                <w:position w:val="1"/>
                <w:sz w:val="20"/>
                <w:szCs w:val="20"/>
              </w:rPr>
              <w:t xml:space="preserve"> Expected </w:t>
            </w:r>
            <w:r w:rsidRPr="00577058">
              <w:rPr>
                <w:rFonts w:eastAsia="Calibri" w:cstheme="minorHAnsi"/>
                <w:b/>
                <w:bCs/>
                <w:w w:val="99"/>
                <w:position w:val="1"/>
                <w:sz w:val="20"/>
                <w:szCs w:val="20"/>
              </w:rPr>
              <w:t>O</w:t>
            </w:r>
            <w:r w:rsidRPr="00577058">
              <w:rPr>
                <w:rFonts w:eastAsia="Calibri" w:cstheme="minorHAnsi"/>
                <w:b/>
                <w:bCs/>
                <w:spacing w:val="1"/>
                <w:w w:val="99"/>
                <w:position w:val="1"/>
                <w:sz w:val="20"/>
                <w:szCs w:val="20"/>
              </w:rPr>
              <w:t>u</w:t>
            </w:r>
            <w:r w:rsidRPr="00577058">
              <w:rPr>
                <w:rFonts w:eastAsia="Calibri" w:cstheme="minorHAnsi"/>
                <w:b/>
                <w:bCs/>
                <w:w w:val="99"/>
                <w:position w:val="1"/>
                <w:sz w:val="20"/>
                <w:szCs w:val="20"/>
              </w:rPr>
              <w:t>t</w:t>
            </w:r>
            <w:r w:rsidRPr="00577058">
              <w:rPr>
                <w:rFonts w:eastAsia="Calibri" w:cstheme="minorHAnsi"/>
                <w:b/>
                <w:bCs/>
                <w:spacing w:val="1"/>
                <w:w w:val="99"/>
                <w:position w:val="1"/>
                <w:sz w:val="20"/>
                <w:szCs w:val="20"/>
              </w:rPr>
              <w:t>comes</w:t>
            </w:r>
          </w:p>
          <w:p w14:paraId="1DEC64F5" w14:textId="77777777" w:rsidR="003B4729" w:rsidRPr="00577058" w:rsidRDefault="003B4729" w:rsidP="0003634E">
            <w:pPr>
              <w:tabs>
                <w:tab w:val="left" w:pos="4391"/>
              </w:tabs>
              <w:spacing w:after="0" w:line="218" w:lineRule="exact"/>
              <w:ind w:right="327"/>
              <w:rPr>
                <w:rFonts w:eastAsia="Calibri" w:cstheme="minorHAnsi"/>
                <w:sz w:val="20"/>
                <w:szCs w:val="20"/>
              </w:rPr>
            </w:pPr>
          </w:p>
        </w:tc>
        <w:tc>
          <w:tcPr>
            <w:tcW w:w="4800" w:type="dxa"/>
            <w:tcBorders>
              <w:top w:val="single" w:sz="8" w:space="0" w:color="4F81BD"/>
              <w:left w:val="single" w:sz="8" w:space="0" w:color="4F81BD"/>
              <w:bottom w:val="single" w:sz="24" w:space="0" w:color="4F81BD"/>
              <w:right w:val="single" w:sz="8" w:space="0" w:color="4F81BD"/>
            </w:tcBorders>
            <w:vAlign w:val="center"/>
          </w:tcPr>
          <w:p w14:paraId="10E9D842" w14:textId="77777777" w:rsidR="003B4729" w:rsidRPr="00577058" w:rsidRDefault="003B4729" w:rsidP="0003634E">
            <w:pPr>
              <w:spacing w:after="0" w:line="242" w:lineRule="exact"/>
              <w:ind w:left="201" w:right="185"/>
              <w:rPr>
                <w:rFonts w:eastAsia="Calibri" w:cstheme="minorHAnsi"/>
                <w:b/>
                <w:bCs/>
                <w:w w:val="99"/>
                <w:position w:val="1"/>
                <w:sz w:val="20"/>
                <w:szCs w:val="20"/>
              </w:rPr>
            </w:pPr>
            <w:r w:rsidRPr="00577058">
              <w:rPr>
                <w:rFonts w:eastAsia="Calibri" w:cstheme="minorHAnsi"/>
                <w:b/>
                <w:bCs/>
                <w:spacing w:val="1"/>
                <w:position w:val="1"/>
                <w:sz w:val="20"/>
                <w:szCs w:val="20"/>
              </w:rPr>
              <w:t>B</w:t>
            </w:r>
            <w:r w:rsidRPr="00577058">
              <w:rPr>
                <w:rFonts w:eastAsia="Calibri" w:cstheme="minorHAnsi"/>
                <w:b/>
                <w:bCs/>
                <w:position w:val="1"/>
                <w:sz w:val="20"/>
                <w:szCs w:val="20"/>
              </w:rPr>
              <w:t>.</w:t>
            </w:r>
            <w:r w:rsidRPr="00577058">
              <w:rPr>
                <w:rFonts w:eastAsia="Calibri" w:cstheme="minorHAnsi"/>
                <w:b/>
                <w:bCs/>
                <w:spacing w:val="-2"/>
                <w:position w:val="1"/>
                <w:sz w:val="20"/>
                <w:szCs w:val="20"/>
              </w:rPr>
              <w:t xml:space="preserve"> </w:t>
            </w:r>
            <w:r w:rsidRPr="00577058">
              <w:rPr>
                <w:rFonts w:eastAsia="Calibri" w:cstheme="minorHAnsi"/>
                <w:b/>
                <w:bCs/>
                <w:spacing w:val="1"/>
                <w:w w:val="99"/>
                <w:position w:val="1"/>
                <w:sz w:val="20"/>
                <w:szCs w:val="20"/>
              </w:rPr>
              <w:t>Me</w:t>
            </w:r>
            <w:r w:rsidRPr="00577058">
              <w:rPr>
                <w:rFonts w:eastAsia="Calibri" w:cstheme="minorHAnsi"/>
                <w:b/>
                <w:bCs/>
                <w:w w:val="99"/>
                <w:position w:val="1"/>
                <w:sz w:val="20"/>
                <w:szCs w:val="20"/>
              </w:rPr>
              <w:t>as</w:t>
            </w:r>
            <w:r w:rsidRPr="00577058">
              <w:rPr>
                <w:rFonts w:eastAsia="Calibri" w:cstheme="minorHAnsi"/>
                <w:b/>
                <w:bCs/>
                <w:spacing w:val="1"/>
                <w:w w:val="99"/>
                <w:position w:val="1"/>
                <w:sz w:val="20"/>
                <w:szCs w:val="20"/>
              </w:rPr>
              <w:t>ur</w:t>
            </w:r>
            <w:r w:rsidRPr="00577058">
              <w:rPr>
                <w:rFonts w:eastAsia="Calibri" w:cstheme="minorHAnsi"/>
                <w:b/>
                <w:bCs/>
                <w:w w:val="99"/>
                <w:position w:val="1"/>
                <w:sz w:val="20"/>
                <w:szCs w:val="20"/>
              </w:rPr>
              <w:t>es</w:t>
            </w:r>
          </w:p>
        </w:tc>
        <w:tc>
          <w:tcPr>
            <w:tcW w:w="4296" w:type="dxa"/>
            <w:tcBorders>
              <w:top w:val="single" w:sz="8" w:space="0" w:color="4F81BD"/>
              <w:left w:val="single" w:sz="8" w:space="0" w:color="4F81BD"/>
              <w:bottom w:val="single" w:sz="24" w:space="0" w:color="4F81BD"/>
              <w:right w:val="single" w:sz="18" w:space="0" w:color="4F81BD"/>
            </w:tcBorders>
            <w:vAlign w:val="center"/>
          </w:tcPr>
          <w:p w14:paraId="761A19DD" w14:textId="77777777" w:rsidR="003B4729" w:rsidRPr="00577058" w:rsidRDefault="003B4729" w:rsidP="0003634E">
            <w:pPr>
              <w:spacing w:after="0" w:line="242" w:lineRule="exact"/>
              <w:ind w:left="253" w:right="380"/>
              <w:rPr>
                <w:rFonts w:eastAsia="Calibri" w:cstheme="minorHAnsi"/>
                <w:sz w:val="20"/>
                <w:szCs w:val="20"/>
              </w:rPr>
            </w:pPr>
            <w:r w:rsidRPr="00577058">
              <w:rPr>
                <w:rFonts w:eastAsia="Calibri" w:cstheme="minorHAnsi"/>
                <w:b/>
                <w:bCs/>
                <w:position w:val="1"/>
                <w:sz w:val="20"/>
                <w:szCs w:val="20"/>
              </w:rPr>
              <w:t>C.</w:t>
            </w:r>
            <w:r w:rsidRPr="00577058">
              <w:rPr>
                <w:rFonts w:eastAsia="Calibri" w:cstheme="minorHAnsi"/>
                <w:b/>
                <w:bCs/>
                <w:spacing w:val="-2"/>
                <w:position w:val="1"/>
                <w:sz w:val="20"/>
                <w:szCs w:val="20"/>
              </w:rPr>
              <w:t xml:space="preserve"> </w:t>
            </w:r>
            <w:r w:rsidRPr="00577058">
              <w:rPr>
                <w:rFonts w:eastAsia="Calibri" w:cstheme="minorHAnsi"/>
                <w:b/>
                <w:bCs/>
                <w:w w:val="99"/>
                <w:position w:val="1"/>
                <w:sz w:val="20"/>
                <w:szCs w:val="20"/>
              </w:rPr>
              <w:t>Ta</w:t>
            </w:r>
            <w:r w:rsidRPr="00577058">
              <w:rPr>
                <w:rFonts w:eastAsia="Calibri" w:cstheme="minorHAnsi"/>
                <w:b/>
                <w:bCs/>
                <w:spacing w:val="1"/>
                <w:w w:val="99"/>
                <w:position w:val="1"/>
                <w:sz w:val="20"/>
                <w:szCs w:val="20"/>
              </w:rPr>
              <w:t>r</w:t>
            </w:r>
            <w:r w:rsidRPr="00577058">
              <w:rPr>
                <w:rFonts w:eastAsia="Calibri" w:cstheme="minorHAnsi"/>
                <w:b/>
                <w:bCs/>
                <w:spacing w:val="-1"/>
                <w:w w:val="99"/>
                <w:position w:val="1"/>
                <w:sz w:val="20"/>
                <w:szCs w:val="20"/>
              </w:rPr>
              <w:t>g</w:t>
            </w:r>
            <w:r w:rsidRPr="00577058">
              <w:rPr>
                <w:rFonts w:eastAsia="Calibri" w:cstheme="minorHAnsi"/>
                <w:b/>
                <w:bCs/>
                <w:spacing w:val="1"/>
                <w:w w:val="99"/>
                <w:position w:val="1"/>
                <w:sz w:val="20"/>
                <w:szCs w:val="20"/>
              </w:rPr>
              <w:t>e</w:t>
            </w:r>
            <w:r w:rsidRPr="00577058">
              <w:rPr>
                <w:rFonts w:eastAsia="Calibri" w:cstheme="minorHAnsi"/>
                <w:b/>
                <w:bCs/>
                <w:w w:val="99"/>
                <w:position w:val="1"/>
                <w:sz w:val="20"/>
                <w:szCs w:val="20"/>
              </w:rPr>
              <w:t>ts</w:t>
            </w:r>
          </w:p>
          <w:p w14:paraId="625F34D6" w14:textId="77777777" w:rsidR="003B4729" w:rsidRPr="00577058" w:rsidRDefault="003B4729" w:rsidP="0003634E">
            <w:pPr>
              <w:spacing w:after="0" w:line="218" w:lineRule="exact"/>
              <w:ind w:right="380"/>
              <w:rPr>
                <w:rFonts w:eastAsia="Calibri" w:cstheme="minorHAnsi"/>
                <w:sz w:val="20"/>
                <w:szCs w:val="20"/>
              </w:rPr>
            </w:pPr>
          </w:p>
        </w:tc>
      </w:tr>
      <w:tr w:rsidR="003B4729" w:rsidRPr="00577058" w14:paraId="3318D749" w14:textId="77777777" w:rsidTr="0003634E">
        <w:trPr>
          <w:trHeight w:val="1362"/>
        </w:trPr>
        <w:tc>
          <w:tcPr>
            <w:tcW w:w="4800" w:type="dxa"/>
            <w:tcBorders>
              <w:top w:val="single" w:sz="24" w:space="0" w:color="4F81BD"/>
              <w:left w:val="single" w:sz="8" w:space="0" w:color="4F81BD"/>
              <w:bottom w:val="single" w:sz="8" w:space="0" w:color="4F81BD"/>
              <w:right w:val="single" w:sz="8" w:space="0" w:color="4F81BD"/>
            </w:tcBorders>
            <w:shd w:val="clear" w:color="auto" w:fill="DEEAF6" w:themeFill="accent1" w:themeFillTint="33"/>
            <w:vAlign w:val="center"/>
          </w:tcPr>
          <w:p w14:paraId="77D094EB" w14:textId="77777777" w:rsidR="003B4729" w:rsidRPr="00577058" w:rsidRDefault="003B4729" w:rsidP="0003634E">
            <w:pPr>
              <w:spacing w:after="0" w:line="240" w:lineRule="auto"/>
              <w:ind w:left="226" w:right="327"/>
              <w:rPr>
                <w:rFonts w:eastAsia="Franklin Gothic Book" w:cstheme="minorHAnsi"/>
                <w:sz w:val="20"/>
                <w:szCs w:val="20"/>
              </w:rPr>
            </w:pPr>
            <w:r w:rsidRPr="00577058">
              <w:rPr>
                <w:rFonts w:eastAsia="Franklin Gothic Book" w:cstheme="minorHAnsi"/>
                <w:sz w:val="20"/>
                <w:szCs w:val="20"/>
              </w:rPr>
              <w:t>Students will learn to adjust final mix loudness levels that conform to online streaming content providers, using dynamic processing tools such as compression, limiting and EQ.</w:t>
            </w:r>
          </w:p>
        </w:tc>
        <w:tc>
          <w:tcPr>
            <w:tcW w:w="4800" w:type="dxa"/>
            <w:tcBorders>
              <w:top w:val="single" w:sz="24" w:space="0" w:color="4F81BD"/>
              <w:left w:val="single" w:sz="8" w:space="0" w:color="4F81BD"/>
              <w:bottom w:val="single" w:sz="8" w:space="0" w:color="4F81BD"/>
              <w:right w:val="single" w:sz="8" w:space="0" w:color="4F81BD"/>
            </w:tcBorders>
            <w:shd w:val="clear" w:color="auto" w:fill="DEEAF6" w:themeFill="accent1" w:themeFillTint="33"/>
            <w:vAlign w:val="center"/>
          </w:tcPr>
          <w:p w14:paraId="17EDF296" w14:textId="77777777" w:rsidR="003B4729" w:rsidRPr="00577058" w:rsidRDefault="003B4729" w:rsidP="0003634E">
            <w:pPr>
              <w:spacing w:before="9" w:after="0" w:line="200" w:lineRule="exact"/>
              <w:ind w:left="201" w:right="185"/>
              <w:rPr>
                <w:rFonts w:cstheme="minorHAnsi"/>
                <w:sz w:val="20"/>
                <w:szCs w:val="20"/>
              </w:rPr>
            </w:pPr>
            <w:r w:rsidRPr="00577058">
              <w:rPr>
                <w:rFonts w:cstheme="minorHAnsi"/>
                <w:sz w:val="20"/>
                <w:szCs w:val="20"/>
              </w:rPr>
              <w:t>Students will use a Loudness Unit Full Scale (LUFS) meter to rate their standards conformity by how much gain reduction is applied to their file.</w:t>
            </w:r>
          </w:p>
        </w:tc>
        <w:tc>
          <w:tcPr>
            <w:tcW w:w="4296" w:type="dxa"/>
            <w:tcBorders>
              <w:top w:val="single" w:sz="24" w:space="0" w:color="4F81BD"/>
              <w:left w:val="single" w:sz="8" w:space="0" w:color="4F81BD"/>
              <w:bottom w:val="single" w:sz="8" w:space="0" w:color="4F81BD"/>
              <w:right w:val="single" w:sz="18" w:space="0" w:color="4F81BD"/>
            </w:tcBorders>
            <w:shd w:val="clear" w:color="auto" w:fill="DEEAF6" w:themeFill="accent1" w:themeFillTint="33"/>
            <w:vAlign w:val="center"/>
          </w:tcPr>
          <w:p w14:paraId="1E8017AC" w14:textId="77777777" w:rsidR="003B4729" w:rsidRPr="00577058" w:rsidRDefault="003B4729" w:rsidP="0003634E">
            <w:pPr>
              <w:spacing w:before="9" w:after="0" w:line="200" w:lineRule="exact"/>
              <w:ind w:left="253" w:right="380"/>
              <w:rPr>
                <w:rFonts w:cstheme="minorHAnsi"/>
                <w:sz w:val="20"/>
                <w:szCs w:val="20"/>
              </w:rPr>
            </w:pPr>
            <w:r w:rsidRPr="00577058">
              <w:rPr>
                <w:rFonts w:cstheme="minorHAnsi"/>
                <w:sz w:val="20"/>
                <w:szCs w:val="20"/>
              </w:rPr>
              <w:t xml:space="preserve">80% success.  Success = less </w:t>
            </w:r>
            <w:r>
              <w:rPr>
                <w:rFonts w:cstheme="minorHAnsi"/>
                <w:sz w:val="20"/>
                <w:szCs w:val="20"/>
              </w:rPr>
              <w:t xml:space="preserve">than </w:t>
            </w:r>
            <w:r w:rsidRPr="00577058">
              <w:rPr>
                <w:rFonts w:cstheme="minorHAnsi"/>
                <w:sz w:val="20"/>
                <w:szCs w:val="20"/>
              </w:rPr>
              <w:t>0-6db attenuation imposed by the content provider.</w:t>
            </w:r>
          </w:p>
        </w:tc>
      </w:tr>
      <w:tr w:rsidR="003B4729" w:rsidRPr="00577058" w14:paraId="4C8339F9" w14:textId="77777777" w:rsidTr="0003634E">
        <w:trPr>
          <w:trHeight w:val="1159"/>
        </w:trPr>
        <w:tc>
          <w:tcPr>
            <w:tcW w:w="4800" w:type="dxa"/>
            <w:tcBorders>
              <w:top w:val="single" w:sz="8" w:space="0" w:color="4F81BD"/>
              <w:left w:val="single" w:sz="8" w:space="0" w:color="4F81BD"/>
              <w:bottom w:val="single" w:sz="8" w:space="0" w:color="4F81BD"/>
              <w:right w:val="single" w:sz="8" w:space="0" w:color="4F81BD"/>
            </w:tcBorders>
            <w:vAlign w:val="center"/>
          </w:tcPr>
          <w:p w14:paraId="5B07CF07" w14:textId="77777777" w:rsidR="003B4729" w:rsidRPr="00577058" w:rsidRDefault="003B4729" w:rsidP="0003634E">
            <w:pPr>
              <w:spacing w:before="9" w:after="0" w:line="200" w:lineRule="exact"/>
              <w:ind w:left="226" w:right="327"/>
              <w:rPr>
                <w:rFonts w:cstheme="minorHAnsi"/>
                <w:sz w:val="20"/>
                <w:szCs w:val="20"/>
              </w:rPr>
            </w:pPr>
            <w:r w:rsidRPr="00577058">
              <w:rPr>
                <w:rFonts w:cstheme="minorHAnsi"/>
                <w:sz w:val="20"/>
                <w:szCs w:val="20"/>
              </w:rPr>
              <w:t>Students will develop standardized portfolio templates for use by other students.</w:t>
            </w:r>
          </w:p>
        </w:tc>
        <w:tc>
          <w:tcPr>
            <w:tcW w:w="4800" w:type="dxa"/>
            <w:tcBorders>
              <w:top w:val="single" w:sz="8" w:space="0" w:color="4F81BD"/>
              <w:left w:val="single" w:sz="8" w:space="0" w:color="4F81BD"/>
              <w:bottom w:val="single" w:sz="8" w:space="0" w:color="4F81BD"/>
              <w:right w:val="single" w:sz="8" w:space="0" w:color="4F81BD"/>
            </w:tcBorders>
            <w:vAlign w:val="center"/>
          </w:tcPr>
          <w:p w14:paraId="559E32A2" w14:textId="77777777" w:rsidR="003B4729" w:rsidRPr="00577058" w:rsidRDefault="003B4729" w:rsidP="0003634E">
            <w:pPr>
              <w:spacing w:before="9" w:after="0" w:line="200" w:lineRule="exact"/>
              <w:ind w:left="201" w:right="185"/>
              <w:rPr>
                <w:rFonts w:cstheme="minorHAnsi"/>
                <w:sz w:val="20"/>
                <w:szCs w:val="20"/>
              </w:rPr>
            </w:pPr>
            <w:r w:rsidRPr="00577058">
              <w:rPr>
                <w:rFonts w:cstheme="minorHAnsi"/>
                <w:sz w:val="20"/>
                <w:szCs w:val="20"/>
              </w:rPr>
              <w:t>Adoption by Audio IV, Live Sound III and Commercial Music Project students.</w:t>
            </w:r>
          </w:p>
        </w:tc>
        <w:tc>
          <w:tcPr>
            <w:tcW w:w="4296" w:type="dxa"/>
            <w:tcBorders>
              <w:top w:val="single" w:sz="8" w:space="0" w:color="4F81BD"/>
              <w:left w:val="single" w:sz="8" w:space="0" w:color="4F81BD"/>
              <w:bottom w:val="single" w:sz="8" w:space="0" w:color="4F81BD"/>
              <w:right w:val="single" w:sz="18" w:space="0" w:color="4F81BD"/>
            </w:tcBorders>
            <w:vAlign w:val="center"/>
          </w:tcPr>
          <w:p w14:paraId="31094AB1" w14:textId="77777777" w:rsidR="003B4729" w:rsidRPr="00577058" w:rsidRDefault="003B4729" w:rsidP="0003634E">
            <w:pPr>
              <w:spacing w:before="9" w:after="0" w:line="200" w:lineRule="exact"/>
              <w:ind w:left="253" w:right="380"/>
              <w:rPr>
                <w:rFonts w:cstheme="minorHAnsi"/>
                <w:sz w:val="20"/>
                <w:szCs w:val="20"/>
              </w:rPr>
            </w:pPr>
            <w:r w:rsidRPr="00577058">
              <w:rPr>
                <w:rFonts w:cstheme="minorHAnsi"/>
                <w:sz w:val="20"/>
                <w:szCs w:val="20"/>
              </w:rPr>
              <w:t>75% adoption by students.</w:t>
            </w:r>
          </w:p>
        </w:tc>
      </w:tr>
      <w:tr w:rsidR="003B4729" w:rsidRPr="00577058" w14:paraId="4B1E16DE" w14:textId="77777777" w:rsidTr="0003634E">
        <w:trPr>
          <w:trHeight w:val="1141"/>
        </w:trPr>
        <w:tc>
          <w:tcPr>
            <w:tcW w:w="4800" w:type="dxa"/>
            <w:tcBorders>
              <w:top w:val="single" w:sz="8" w:space="0" w:color="4F81BD"/>
              <w:left w:val="single" w:sz="8" w:space="0" w:color="4F81BD"/>
              <w:bottom w:val="single" w:sz="8" w:space="0" w:color="4F81BD"/>
              <w:right w:val="single" w:sz="8" w:space="0" w:color="4F81BD"/>
            </w:tcBorders>
            <w:shd w:val="clear" w:color="auto" w:fill="DEEAF6" w:themeFill="accent1" w:themeFillTint="33"/>
            <w:vAlign w:val="center"/>
          </w:tcPr>
          <w:p w14:paraId="6153DED8" w14:textId="77777777" w:rsidR="003B4729" w:rsidRPr="00577058" w:rsidRDefault="003B4729" w:rsidP="0003634E">
            <w:pPr>
              <w:spacing w:before="9" w:after="0" w:line="200" w:lineRule="exact"/>
              <w:ind w:left="226" w:right="327"/>
              <w:rPr>
                <w:rFonts w:cstheme="minorHAnsi"/>
                <w:sz w:val="20"/>
                <w:szCs w:val="20"/>
              </w:rPr>
            </w:pPr>
            <w:r w:rsidRPr="00577058">
              <w:rPr>
                <w:rFonts w:cstheme="minorHAnsi"/>
                <w:sz w:val="20"/>
                <w:szCs w:val="20"/>
              </w:rPr>
              <w:t>Students will produce and engineer a livestream musical performance.</w:t>
            </w:r>
          </w:p>
        </w:tc>
        <w:tc>
          <w:tcPr>
            <w:tcW w:w="4800" w:type="dxa"/>
            <w:tcBorders>
              <w:top w:val="single" w:sz="8" w:space="0" w:color="4F81BD"/>
              <w:left w:val="single" w:sz="8" w:space="0" w:color="4F81BD"/>
              <w:bottom w:val="single" w:sz="8" w:space="0" w:color="4F81BD"/>
              <w:right w:val="single" w:sz="8" w:space="0" w:color="4F81BD"/>
            </w:tcBorders>
            <w:shd w:val="clear" w:color="auto" w:fill="DEEAF6" w:themeFill="accent1" w:themeFillTint="33"/>
            <w:vAlign w:val="center"/>
          </w:tcPr>
          <w:p w14:paraId="6998F90E" w14:textId="77777777" w:rsidR="003B4729" w:rsidRPr="00577058" w:rsidRDefault="003B4729" w:rsidP="0003634E">
            <w:pPr>
              <w:spacing w:before="9" w:after="0" w:line="200" w:lineRule="exact"/>
              <w:ind w:left="201" w:right="185"/>
              <w:rPr>
                <w:rFonts w:cstheme="minorHAnsi"/>
                <w:sz w:val="20"/>
                <w:szCs w:val="20"/>
              </w:rPr>
            </w:pPr>
            <w:r w:rsidRPr="00577058">
              <w:rPr>
                <w:rFonts w:cstheme="minorHAnsi"/>
                <w:sz w:val="20"/>
                <w:szCs w:val="20"/>
              </w:rPr>
              <w:t>Students will learn Online Broadcast System (OBS) software and livestream one concert as either the engineer or engineer/performer.</w:t>
            </w:r>
          </w:p>
        </w:tc>
        <w:tc>
          <w:tcPr>
            <w:tcW w:w="4296" w:type="dxa"/>
            <w:tcBorders>
              <w:top w:val="single" w:sz="8" w:space="0" w:color="4F81BD"/>
              <w:left w:val="single" w:sz="8" w:space="0" w:color="4F81BD"/>
              <w:bottom w:val="single" w:sz="8" w:space="0" w:color="4F81BD"/>
              <w:right w:val="single" w:sz="18" w:space="0" w:color="4F81BD"/>
            </w:tcBorders>
            <w:shd w:val="clear" w:color="auto" w:fill="DEEAF6" w:themeFill="accent1" w:themeFillTint="33"/>
            <w:vAlign w:val="center"/>
          </w:tcPr>
          <w:p w14:paraId="2C978034" w14:textId="77777777" w:rsidR="003B4729" w:rsidRPr="00577058" w:rsidRDefault="003B4729" w:rsidP="0003634E">
            <w:pPr>
              <w:spacing w:before="9" w:after="0" w:line="200" w:lineRule="exact"/>
              <w:ind w:left="253" w:right="380"/>
              <w:rPr>
                <w:rFonts w:cstheme="minorHAnsi"/>
                <w:sz w:val="20"/>
                <w:szCs w:val="20"/>
              </w:rPr>
            </w:pPr>
            <w:r w:rsidRPr="00577058">
              <w:rPr>
                <w:rFonts w:cstheme="minorHAnsi"/>
                <w:sz w:val="20"/>
                <w:szCs w:val="20"/>
              </w:rPr>
              <w:t>80% students in Audio IV or Commercial Music Project live stream one event.</w:t>
            </w:r>
          </w:p>
        </w:tc>
      </w:tr>
    </w:tbl>
    <w:p w14:paraId="5C602388" w14:textId="77777777" w:rsidR="003B4729" w:rsidRPr="00577058" w:rsidRDefault="003B4729" w:rsidP="003B4729">
      <w:pPr>
        <w:spacing w:after="240" w:line="240" w:lineRule="auto"/>
        <w:ind w:right="216"/>
        <w:jc w:val="both"/>
        <w:rPr>
          <w:rFonts w:cstheme="minorHAnsi"/>
          <w:b/>
          <w:color w:val="5B9BD5" w:themeColor="accent1"/>
        </w:rPr>
      </w:pPr>
    </w:p>
    <w:p w14:paraId="6F3FECEC" w14:textId="77777777" w:rsidR="003B4729" w:rsidRPr="00577058" w:rsidRDefault="003B4729" w:rsidP="003B4729">
      <w:pPr>
        <w:jc w:val="both"/>
        <w:rPr>
          <w:rFonts w:eastAsia="Calibri" w:cstheme="minorHAnsi"/>
          <w:b/>
          <w:bCs/>
          <w:spacing w:val="-1"/>
          <w:position w:val="1"/>
          <w:sz w:val="18"/>
          <w:szCs w:val="18"/>
        </w:rPr>
      </w:pPr>
      <w:r w:rsidRPr="00577058">
        <w:rPr>
          <w:rFonts w:eastAsia="Calibri" w:cstheme="minorHAnsi"/>
          <w:b/>
          <w:bCs/>
          <w:spacing w:val="-1"/>
          <w:position w:val="1"/>
          <w:sz w:val="18"/>
          <w:szCs w:val="18"/>
        </w:rPr>
        <w:t>Continuous Improvement Plan</w:t>
      </w:r>
    </w:p>
    <w:p w14:paraId="027115BF" w14:textId="77777777" w:rsidR="003B4729" w:rsidRPr="00810755" w:rsidRDefault="003B4729" w:rsidP="003B4729">
      <w:pPr>
        <w:spacing w:after="0" w:line="242" w:lineRule="exact"/>
        <w:ind w:left="-45" w:right="240"/>
        <w:jc w:val="both"/>
        <w:rPr>
          <w:rFonts w:eastAsia="Calibri" w:cstheme="minorHAnsi"/>
          <w:bCs/>
          <w:spacing w:val="-1"/>
          <w:position w:val="1"/>
          <w:sz w:val="18"/>
          <w:szCs w:val="18"/>
        </w:rPr>
      </w:pPr>
      <w:r w:rsidRPr="00810755">
        <w:rPr>
          <w:rFonts w:cstheme="minorHAnsi"/>
          <w:sz w:val="18"/>
          <w:szCs w:val="18"/>
        </w:rPr>
        <w:t xml:space="preserve">Outcomes might not change from year to year.  For example, if you have not met previous targets, you may wish to retain the same outcomes.  </w:t>
      </w:r>
      <w:r w:rsidRPr="00810755">
        <w:rPr>
          <w:rFonts w:cstheme="minorHAnsi"/>
          <w:i/>
          <w:sz w:val="18"/>
          <w:szCs w:val="18"/>
        </w:rPr>
        <w:t>You must have at least one program learning outcome.</w:t>
      </w:r>
      <w:r w:rsidRPr="00810755">
        <w:rPr>
          <w:rFonts w:cstheme="minorHAnsi"/>
          <w:sz w:val="18"/>
          <w:szCs w:val="18"/>
        </w:rPr>
        <w:t xml:space="preserve">  You may also add short-term administrative, technological, assessment, resource or professional development goals, as needed.  Choose 1 to 2 outcomes from Table 1 above to focus on over the next two years.</w:t>
      </w:r>
    </w:p>
    <w:p w14:paraId="475BE52D" w14:textId="77777777" w:rsidR="003B4729" w:rsidRPr="00577058" w:rsidRDefault="003B4729" w:rsidP="003B4729">
      <w:pPr>
        <w:pStyle w:val="NoSpacing"/>
        <w:jc w:val="both"/>
        <w:rPr>
          <w:rFonts w:cstheme="minorHAnsi"/>
          <w:b/>
          <w:bCs/>
          <w:spacing w:val="-1"/>
          <w:position w:val="1"/>
          <w:sz w:val="18"/>
          <w:szCs w:val="18"/>
        </w:rPr>
      </w:pPr>
    </w:p>
    <w:p w14:paraId="2B73D04F" w14:textId="77777777" w:rsidR="003B4729" w:rsidRPr="00577058" w:rsidRDefault="003B4729" w:rsidP="003B4729">
      <w:pPr>
        <w:pStyle w:val="NoSpacing"/>
        <w:rPr>
          <w:rFonts w:cstheme="minorHAnsi"/>
          <w:sz w:val="18"/>
          <w:szCs w:val="18"/>
        </w:rPr>
      </w:pPr>
      <w:r w:rsidRPr="00577058">
        <w:rPr>
          <w:rFonts w:cstheme="minorHAnsi"/>
          <w:b/>
          <w:bCs/>
          <w:spacing w:val="-1"/>
          <w:position w:val="1"/>
          <w:sz w:val="18"/>
          <w:szCs w:val="18"/>
        </w:rPr>
        <w:lastRenderedPageBreak/>
        <w:t>A</w:t>
      </w:r>
      <w:r w:rsidRPr="00577058">
        <w:rPr>
          <w:rFonts w:cstheme="minorHAnsi"/>
          <w:b/>
          <w:bCs/>
          <w:position w:val="1"/>
          <w:sz w:val="18"/>
          <w:szCs w:val="18"/>
        </w:rPr>
        <w:t>.</w:t>
      </w:r>
      <w:r w:rsidRPr="00577058">
        <w:rPr>
          <w:rFonts w:cstheme="minorHAnsi"/>
          <w:b/>
          <w:bCs/>
          <w:spacing w:val="-2"/>
          <w:position w:val="1"/>
          <w:sz w:val="18"/>
          <w:szCs w:val="18"/>
        </w:rPr>
        <w:t xml:space="preserve"> </w:t>
      </w:r>
      <w:r w:rsidRPr="00577058">
        <w:rPr>
          <w:rFonts w:cstheme="minorHAnsi"/>
          <w:b/>
          <w:bCs/>
          <w:w w:val="99"/>
          <w:position w:val="1"/>
          <w:sz w:val="18"/>
          <w:szCs w:val="18"/>
        </w:rPr>
        <w:t>O</w:t>
      </w:r>
      <w:r w:rsidRPr="00577058">
        <w:rPr>
          <w:rFonts w:cstheme="minorHAnsi"/>
          <w:b/>
          <w:bCs/>
          <w:spacing w:val="1"/>
          <w:w w:val="99"/>
          <w:position w:val="1"/>
          <w:sz w:val="18"/>
          <w:szCs w:val="18"/>
        </w:rPr>
        <w:t>u</w:t>
      </w:r>
      <w:r w:rsidRPr="00577058">
        <w:rPr>
          <w:rFonts w:cstheme="minorHAnsi"/>
          <w:b/>
          <w:bCs/>
          <w:w w:val="99"/>
          <w:position w:val="1"/>
          <w:sz w:val="18"/>
          <w:szCs w:val="18"/>
        </w:rPr>
        <w:t>t</w:t>
      </w:r>
      <w:r w:rsidRPr="00577058">
        <w:rPr>
          <w:rFonts w:cstheme="minorHAnsi"/>
          <w:b/>
          <w:bCs/>
          <w:spacing w:val="1"/>
          <w:w w:val="99"/>
          <w:position w:val="1"/>
          <w:sz w:val="18"/>
          <w:szCs w:val="18"/>
        </w:rPr>
        <w:t xml:space="preserve">come(s) </w:t>
      </w:r>
      <w:r w:rsidRPr="00577058">
        <w:rPr>
          <w:rFonts w:cstheme="minorHAnsi"/>
          <w:bCs/>
          <w:spacing w:val="1"/>
          <w:w w:val="99"/>
          <w:position w:val="1"/>
          <w:sz w:val="18"/>
          <w:szCs w:val="18"/>
        </w:rPr>
        <w:t>-</w:t>
      </w:r>
      <w:r w:rsidRPr="00577058">
        <w:rPr>
          <w:rFonts w:cstheme="minorHAnsi"/>
          <w:b/>
          <w:bCs/>
          <w:spacing w:val="1"/>
          <w:w w:val="99"/>
          <w:position w:val="1"/>
          <w:sz w:val="18"/>
          <w:szCs w:val="18"/>
        </w:rPr>
        <w:t xml:space="preserve"> </w:t>
      </w:r>
      <w:r w:rsidRPr="00577058">
        <w:rPr>
          <w:rFonts w:cstheme="minorHAnsi"/>
          <w:spacing w:val="1"/>
          <w:sz w:val="18"/>
          <w:szCs w:val="18"/>
        </w:rPr>
        <w:t>R</w:t>
      </w:r>
      <w:r w:rsidRPr="00577058">
        <w:rPr>
          <w:rFonts w:cstheme="minorHAnsi"/>
          <w:spacing w:val="-1"/>
          <w:sz w:val="18"/>
          <w:szCs w:val="18"/>
        </w:rPr>
        <w:t>esu</w:t>
      </w:r>
      <w:r w:rsidRPr="00577058">
        <w:rPr>
          <w:rFonts w:cstheme="minorHAnsi"/>
          <w:sz w:val="18"/>
          <w:szCs w:val="18"/>
        </w:rPr>
        <w:t xml:space="preserve">lts </w:t>
      </w:r>
      <w:r w:rsidRPr="00577058">
        <w:rPr>
          <w:rFonts w:cstheme="minorHAnsi"/>
          <w:spacing w:val="-1"/>
          <w:sz w:val="18"/>
          <w:szCs w:val="18"/>
        </w:rPr>
        <w:t>e</w:t>
      </w:r>
      <w:r w:rsidRPr="00577058">
        <w:rPr>
          <w:rFonts w:cstheme="minorHAnsi"/>
          <w:spacing w:val="1"/>
          <w:sz w:val="18"/>
          <w:szCs w:val="18"/>
        </w:rPr>
        <w:t>x</w:t>
      </w:r>
      <w:r w:rsidRPr="00577058">
        <w:rPr>
          <w:rFonts w:cstheme="minorHAnsi"/>
          <w:spacing w:val="-1"/>
          <w:sz w:val="18"/>
          <w:szCs w:val="18"/>
        </w:rPr>
        <w:t>pe</w:t>
      </w:r>
      <w:r w:rsidRPr="00577058">
        <w:rPr>
          <w:rFonts w:cstheme="minorHAnsi"/>
          <w:spacing w:val="1"/>
          <w:sz w:val="18"/>
          <w:szCs w:val="18"/>
        </w:rPr>
        <w:t>c</w:t>
      </w:r>
      <w:r w:rsidRPr="00577058">
        <w:rPr>
          <w:rFonts w:cstheme="minorHAnsi"/>
          <w:sz w:val="18"/>
          <w:szCs w:val="18"/>
        </w:rPr>
        <w:t>t</w:t>
      </w:r>
      <w:r w:rsidRPr="00577058">
        <w:rPr>
          <w:rFonts w:cstheme="minorHAnsi"/>
          <w:spacing w:val="2"/>
          <w:sz w:val="18"/>
          <w:szCs w:val="18"/>
        </w:rPr>
        <w:t>e</w:t>
      </w:r>
      <w:r w:rsidRPr="00577058">
        <w:rPr>
          <w:rFonts w:cstheme="minorHAnsi"/>
          <w:sz w:val="18"/>
          <w:szCs w:val="18"/>
        </w:rPr>
        <w:t>d</w:t>
      </w:r>
      <w:r w:rsidRPr="00577058">
        <w:rPr>
          <w:rFonts w:cstheme="minorHAnsi"/>
          <w:spacing w:val="-5"/>
          <w:sz w:val="18"/>
          <w:szCs w:val="18"/>
        </w:rPr>
        <w:t xml:space="preserve"> </w:t>
      </w:r>
      <w:r w:rsidRPr="00577058">
        <w:rPr>
          <w:rFonts w:cstheme="minorHAnsi"/>
          <w:sz w:val="18"/>
          <w:szCs w:val="18"/>
        </w:rPr>
        <w:t>in</w:t>
      </w:r>
      <w:r w:rsidRPr="00577058">
        <w:rPr>
          <w:rFonts w:cstheme="minorHAnsi"/>
          <w:spacing w:val="-1"/>
          <w:sz w:val="18"/>
          <w:szCs w:val="18"/>
        </w:rPr>
        <w:t xml:space="preserve"> </w:t>
      </w:r>
      <w:r w:rsidRPr="00577058">
        <w:rPr>
          <w:rFonts w:cstheme="minorHAnsi"/>
          <w:spacing w:val="2"/>
          <w:sz w:val="18"/>
          <w:szCs w:val="18"/>
        </w:rPr>
        <w:t>t</w:t>
      </w:r>
      <w:r w:rsidRPr="00577058">
        <w:rPr>
          <w:rFonts w:cstheme="minorHAnsi"/>
          <w:spacing w:val="-1"/>
          <w:sz w:val="18"/>
          <w:szCs w:val="18"/>
        </w:rPr>
        <w:t>h</w:t>
      </w:r>
      <w:r w:rsidRPr="00577058">
        <w:rPr>
          <w:rFonts w:cstheme="minorHAnsi"/>
          <w:sz w:val="18"/>
          <w:szCs w:val="18"/>
        </w:rPr>
        <w:t>is</w:t>
      </w:r>
      <w:r w:rsidRPr="00577058">
        <w:rPr>
          <w:rFonts w:cstheme="minorHAnsi"/>
          <w:spacing w:val="-2"/>
          <w:sz w:val="18"/>
          <w:szCs w:val="18"/>
        </w:rPr>
        <w:t xml:space="preserve"> </w:t>
      </w:r>
      <w:r w:rsidRPr="00577058">
        <w:rPr>
          <w:rFonts w:cstheme="minorHAnsi"/>
          <w:spacing w:val="-1"/>
          <w:sz w:val="18"/>
          <w:szCs w:val="18"/>
        </w:rPr>
        <w:t>p</w:t>
      </w:r>
      <w:r w:rsidRPr="00577058">
        <w:rPr>
          <w:rFonts w:cstheme="minorHAnsi"/>
          <w:w w:val="99"/>
          <w:sz w:val="18"/>
          <w:szCs w:val="18"/>
        </w:rPr>
        <w:t>r</w:t>
      </w:r>
      <w:r w:rsidRPr="00577058">
        <w:rPr>
          <w:rFonts w:cstheme="minorHAnsi"/>
          <w:spacing w:val="1"/>
          <w:w w:val="99"/>
          <w:sz w:val="18"/>
          <w:szCs w:val="18"/>
        </w:rPr>
        <w:t>o</w:t>
      </w:r>
      <w:r w:rsidRPr="00577058">
        <w:rPr>
          <w:rFonts w:cstheme="minorHAnsi"/>
          <w:spacing w:val="-1"/>
          <w:w w:val="99"/>
          <w:sz w:val="18"/>
          <w:szCs w:val="18"/>
        </w:rPr>
        <w:t>g</w:t>
      </w:r>
      <w:r w:rsidRPr="00577058">
        <w:rPr>
          <w:rFonts w:cstheme="minorHAnsi"/>
          <w:w w:val="99"/>
          <w:sz w:val="18"/>
          <w:szCs w:val="18"/>
        </w:rPr>
        <w:t>ram (from column A on Table 1 above--e.g. Students will learn how to compare/contrast Conflict and Structural Functional theories; increase student retention in Nursing Program).</w:t>
      </w:r>
    </w:p>
    <w:p w14:paraId="150B32D4" w14:textId="77777777" w:rsidR="003B4729" w:rsidRPr="00577058" w:rsidRDefault="003B4729" w:rsidP="003B4729">
      <w:pPr>
        <w:pStyle w:val="NoSpacing"/>
        <w:rPr>
          <w:rFonts w:cstheme="minorHAnsi"/>
          <w:sz w:val="18"/>
          <w:szCs w:val="18"/>
        </w:rPr>
      </w:pPr>
      <w:r w:rsidRPr="00577058">
        <w:rPr>
          <w:rFonts w:cstheme="minorHAnsi"/>
          <w:b/>
          <w:bCs/>
          <w:spacing w:val="1"/>
          <w:position w:val="1"/>
          <w:sz w:val="18"/>
          <w:szCs w:val="18"/>
        </w:rPr>
        <w:t>B</w:t>
      </w:r>
      <w:r w:rsidRPr="00577058">
        <w:rPr>
          <w:rFonts w:cstheme="minorHAnsi"/>
          <w:b/>
          <w:bCs/>
          <w:position w:val="1"/>
          <w:sz w:val="18"/>
          <w:szCs w:val="18"/>
        </w:rPr>
        <w:t>.</w:t>
      </w:r>
      <w:r w:rsidRPr="00577058">
        <w:rPr>
          <w:rFonts w:cstheme="minorHAnsi"/>
          <w:b/>
          <w:bCs/>
          <w:spacing w:val="-2"/>
          <w:position w:val="1"/>
          <w:sz w:val="18"/>
          <w:szCs w:val="18"/>
        </w:rPr>
        <w:t xml:space="preserve"> </w:t>
      </w:r>
      <w:r w:rsidRPr="00577058">
        <w:rPr>
          <w:rFonts w:cstheme="minorHAnsi"/>
          <w:b/>
          <w:bCs/>
          <w:spacing w:val="1"/>
          <w:w w:val="99"/>
          <w:position w:val="1"/>
          <w:sz w:val="18"/>
          <w:szCs w:val="18"/>
        </w:rPr>
        <w:t>Me</w:t>
      </w:r>
      <w:r w:rsidRPr="00577058">
        <w:rPr>
          <w:rFonts w:cstheme="minorHAnsi"/>
          <w:b/>
          <w:bCs/>
          <w:w w:val="99"/>
          <w:position w:val="1"/>
          <w:sz w:val="18"/>
          <w:szCs w:val="18"/>
        </w:rPr>
        <w:t>as</w:t>
      </w:r>
      <w:r w:rsidRPr="00577058">
        <w:rPr>
          <w:rFonts w:cstheme="minorHAnsi"/>
          <w:b/>
          <w:bCs/>
          <w:spacing w:val="1"/>
          <w:w w:val="99"/>
          <w:position w:val="1"/>
          <w:sz w:val="18"/>
          <w:szCs w:val="18"/>
        </w:rPr>
        <w:t>ur</w:t>
      </w:r>
      <w:r w:rsidRPr="00577058">
        <w:rPr>
          <w:rFonts w:cstheme="minorHAnsi"/>
          <w:b/>
          <w:bCs/>
          <w:w w:val="99"/>
          <w:position w:val="1"/>
          <w:sz w:val="18"/>
          <w:szCs w:val="18"/>
        </w:rPr>
        <w:t xml:space="preserve">e(s) </w:t>
      </w:r>
      <w:r w:rsidRPr="00577058">
        <w:rPr>
          <w:rFonts w:cstheme="minorHAnsi"/>
          <w:bCs/>
          <w:w w:val="99"/>
          <w:position w:val="1"/>
          <w:sz w:val="18"/>
          <w:szCs w:val="18"/>
        </w:rPr>
        <w:t>–</w:t>
      </w:r>
      <w:r w:rsidRPr="00577058">
        <w:rPr>
          <w:rFonts w:cstheme="minorHAnsi"/>
          <w:b/>
          <w:bCs/>
          <w:w w:val="99"/>
          <w:position w:val="1"/>
          <w:sz w:val="18"/>
          <w:szCs w:val="18"/>
        </w:rPr>
        <w:t xml:space="preserve"> </w:t>
      </w:r>
      <w:r w:rsidRPr="00577058">
        <w:rPr>
          <w:rFonts w:cstheme="minorHAnsi"/>
          <w:spacing w:val="-1"/>
          <w:sz w:val="18"/>
          <w:szCs w:val="18"/>
        </w:rPr>
        <w:t>Ins</w:t>
      </w:r>
      <w:r w:rsidRPr="00577058">
        <w:rPr>
          <w:rFonts w:cstheme="minorHAnsi"/>
          <w:sz w:val="18"/>
          <w:szCs w:val="18"/>
        </w:rPr>
        <w:t>t</w:t>
      </w:r>
      <w:r w:rsidRPr="00577058">
        <w:rPr>
          <w:rFonts w:cstheme="minorHAnsi"/>
          <w:spacing w:val="2"/>
          <w:sz w:val="18"/>
          <w:szCs w:val="18"/>
        </w:rPr>
        <w:t>r</w:t>
      </w:r>
      <w:r w:rsidRPr="00577058">
        <w:rPr>
          <w:rFonts w:cstheme="minorHAnsi"/>
          <w:spacing w:val="-1"/>
          <w:sz w:val="18"/>
          <w:szCs w:val="18"/>
        </w:rPr>
        <w:t>u</w:t>
      </w:r>
      <w:r w:rsidRPr="00577058">
        <w:rPr>
          <w:rFonts w:cstheme="minorHAnsi"/>
          <w:sz w:val="18"/>
          <w:szCs w:val="18"/>
        </w:rPr>
        <w:t>m</w:t>
      </w:r>
      <w:r w:rsidRPr="00577058">
        <w:rPr>
          <w:rFonts w:cstheme="minorHAnsi"/>
          <w:spacing w:val="2"/>
          <w:sz w:val="18"/>
          <w:szCs w:val="18"/>
        </w:rPr>
        <w:t>e</w:t>
      </w:r>
      <w:r w:rsidRPr="00577058">
        <w:rPr>
          <w:rFonts w:cstheme="minorHAnsi"/>
          <w:spacing w:val="-1"/>
          <w:sz w:val="18"/>
          <w:szCs w:val="18"/>
        </w:rPr>
        <w:t>n</w:t>
      </w:r>
      <w:r w:rsidRPr="00577058">
        <w:rPr>
          <w:rFonts w:cstheme="minorHAnsi"/>
          <w:sz w:val="18"/>
          <w:szCs w:val="18"/>
        </w:rPr>
        <w:t>t(s)s/</w:t>
      </w:r>
      <w:r w:rsidRPr="00577058">
        <w:rPr>
          <w:rFonts w:cstheme="minorHAnsi"/>
          <w:spacing w:val="-1"/>
          <w:sz w:val="18"/>
          <w:szCs w:val="18"/>
        </w:rPr>
        <w:t>p</w:t>
      </w:r>
      <w:r w:rsidRPr="00577058">
        <w:rPr>
          <w:rFonts w:cstheme="minorHAnsi"/>
          <w:sz w:val="18"/>
          <w:szCs w:val="18"/>
        </w:rPr>
        <w:t>r</w:t>
      </w:r>
      <w:r w:rsidRPr="00577058">
        <w:rPr>
          <w:rFonts w:cstheme="minorHAnsi"/>
          <w:spacing w:val="1"/>
          <w:sz w:val="18"/>
          <w:szCs w:val="18"/>
        </w:rPr>
        <w:t>oc</w:t>
      </w:r>
      <w:r w:rsidRPr="00577058">
        <w:rPr>
          <w:rFonts w:cstheme="minorHAnsi"/>
          <w:spacing w:val="-1"/>
          <w:sz w:val="18"/>
          <w:szCs w:val="18"/>
        </w:rPr>
        <w:t>es</w:t>
      </w:r>
      <w:r w:rsidRPr="00577058">
        <w:rPr>
          <w:rFonts w:cstheme="minorHAnsi"/>
          <w:sz w:val="18"/>
          <w:szCs w:val="18"/>
        </w:rPr>
        <w:t>s(es)</w:t>
      </w:r>
      <w:r w:rsidRPr="00577058">
        <w:rPr>
          <w:rFonts w:cstheme="minorHAnsi"/>
          <w:spacing w:val="-3"/>
          <w:sz w:val="18"/>
          <w:szCs w:val="18"/>
        </w:rPr>
        <w:t xml:space="preserve"> </w:t>
      </w:r>
      <w:r w:rsidRPr="00577058">
        <w:rPr>
          <w:rFonts w:cstheme="minorHAnsi"/>
          <w:spacing w:val="1"/>
          <w:sz w:val="18"/>
          <w:szCs w:val="18"/>
        </w:rPr>
        <w:t>u</w:t>
      </w:r>
      <w:r w:rsidRPr="00577058">
        <w:rPr>
          <w:rFonts w:cstheme="minorHAnsi"/>
          <w:spacing w:val="-1"/>
          <w:sz w:val="18"/>
          <w:szCs w:val="18"/>
        </w:rPr>
        <w:t>s</w:t>
      </w:r>
      <w:r w:rsidRPr="00577058">
        <w:rPr>
          <w:rFonts w:cstheme="minorHAnsi"/>
          <w:spacing w:val="2"/>
          <w:sz w:val="18"/>
          <w:szCs w:val="18"/>
        </w:rPr>
        <w:t>e</w:t>
      </w:r>
      <w:r w:rsidRPr="00577058">
        <w:rPr>
          <w:rFonts w:cstheme="minorHAnsi"/>
          <w:sz w:val="18"/>
          <w:szCs w:val="18"/>
        </w:rPr>
        <w:t>d</w:t>
      </w:r>
      <w:r w:rsidRPr="00577058">
        <w:rPr>
          <w:rFonts w:cstheme="minorHAnsi"/>
          <w:spacing w:val="-3"/>
          <w:sz w:val="18"/>
          <w:szCs w:val="18"/>
        </w:rPr>
        <w:t xml:space="preserve"> </w:t>
      </w:r>
      <w:r w:rsidRPr="00577058">
        <w:rPr>
          <w:rFonts w:cstheme="minorHAnsi"/>
          <w:spacing w:val="2"/>
          <w:sz w:val="18"/>
          <w:szCs w:val="18"/>
        </w:rPr>
        <w:t>t</w:t>
      </w:r>
      <w:r w:rsidRPr="00577058">
        <w:rPr>
          <w:rFonts w:cstheme="minorHAnsi"/>
          <w:sz w:val="18"/>
          <w:szCs w:val="18"/>
        </w:rPr>
        <w:t>o m</w:t>
      </w:r>
      <w:r w:rsidRPr="00577058">
        <w:rPr>
          <w:rFonts w:cstheme="minorHAnsi"/>
          <w:spacing w:val="-1"/>
          <w:sz w:val="18"/>
          <w:szCs w:val="18"/>
        </w:rPr>
        <w:t>e</w:t>
      </w:r>
      <w:r w:rsidRPr="00577058">
        <w:rPr>
          <w:rFonts w:cstheme="minorHAnsi"/>
          <w:sz w:val="18"/>
          <w:szCs w:val="18"/>
        </w:rPr>
        <w:t>a</w:t>
      </w:r>
      <w:r w:rsidRPr="00577058">
        <w:rPr>
          <w:rFonts w:cstheme="minorHAnsi"/>
          <w:spacing w:val="-1"/>
          <w:sz w:val="18"/>
          <w:szCs w:val="18"/>
        </w:rPr>
        <w:t>su</w:t>
      </w:r>
      <w:r w:rsidRPr="00577058">
        <w:rPr>
          <w:rFonts w:cstheme="minorHAnsi"/>
          <w:w w:val="99"/>
          <w:sz w:val="18"/>
          <w:szCs w:val="18"/>
        </w:rPr>
        <w:t>r</w:t>
      </w:r>
      <w:r w:rsidRPr="00577058">
        <w:rPr>
          <w:rFonts w:cstheme="minorHAnsi"/>
          <w:spacing w:val="2"/>
          <w:w w:val="99"/>
          <w:sz w:val="18"/>
          <w:szCs w:val="18"/>
        </w:rPr>
        <w:t>e re</w:t>
      </w:r>
      <w:r w:rsidRPr="00577058">
        <w:rPr>
          <w:rFonts w:cstheme="minorHAnsi"/>
          <w:spacing w:val="-1"/>
          <w:sz w:val="18"/>
          <w:szCs w:val="18"/>
        </w:rPr>
        <w:t>sul</w:t>
      </w:r>
      <w:r w:rsidRPr="00577058">
        <w:rPr>
          <w:rFonts w:cstheme="minorHAnsi"/>
          <w:spacing w:val="2"/>
          <w:w w:val="99"/>
          <w:sz w:val="18"/>
          <w:szCs w:val="18"/>
        </w:rPr>
        <w:t>t</w:t>
      </w:r>
      <w:r w:rsidRPr="00577058">
        <w:rPr>
          <w:rFonts w:cstheme="minorHAnsi"/>
          <w:sz w:val="18"/>
          <w:szCs w:val="18"/>
        </w:rPr>
        <w:t>s (e.g. results of essay assignment, test item questions 6 &amp; 7 from final exam, end of term retention rates, etc.).</w:t>
      </w:r>
    </w:p>
    <w:p w14:paraId="69A9B778" w14:textId="77777777" w:rsidR="003B4729" w:rsidRPr="00577058" w:rsidRDefault="003B4729" w:rsidP="003B4729">
      <w:pPr>
        <w:pStyle w:val="NoSpacing"/>
        <w:rPr>
          <w:rFonts w:cstheme="minorHAnsi"/>
          <w:sz w:val="18"/>
          <w:szCs w:val="18"/>
        </w:rPr>
      </w:pPr>
      <w:r w:rsidRPr="00577058">
        <w:rPr>
          <w:rFonts w:cstheme="minorHAnsi"/>
          <w:b/>
          <w:bCs/>
          <w:position w:val="1"/>
          <w:sz w:val="18"/>
          <w:szCs w:val="18"/>
        </w:rPr>
        <w:t>C.</w:t>
      </w:r>
      <w:r w:rsidRPr="00577058">
        <w:rPr>
          <w:rFonts w:cstheme="minorHAnsi"/>
          <w:b/>
          <w:bCs/>
          <w:spacing w:val="-2"/>
          <w:position w:val="1"/>
          <w:sz w:val="18"/>
          <w:szCs w:val="18"/>
        </w:rPr>
        <w:t xml:space="preserve"> </w:t>
      </w:r>
      <w:r w:rsidRPr="00577058">
        <w:rPr>
          <w:rFonts w:cstheme="minorHAnsi"/>
          <w:b/>
          <w:bCs/>
          <w:w w:val="99"/>
          <w:position w:val="1"/>
          <w:sz w:val="18"/>
          <w:szCs w:val="18"/>
        </w:rPr>
        <w:t>Ta</w:t>
      </w:r>
      <w:r w:rsidRPr="00577058">
        <w:rPr>
          <w:rFonts w:cstheme="minorHAnsi"/>
          <w:b/>
          <w:bCs/>
          <w:spacing w:val="1"/>
          <w:w w:val="99"/>
          <w:position w:val="1"/>
          <w:sz w:val="18"/>
          <w:szCs w:val="18"/>
        </w:rPr>
        <w:t>r</w:t>
      </w:r>
      <w:r w:rsidRPr="00577058">
        <w:rPr>
          <w:rFonts w:cstheme="minorHAnsi"/>
          <w:b/>
          <w:bCs/>
          <w:spacing w:val="-1"/>
          <w:w w:val="99"/>
          <w:position w:val="1"/>
          <w:sz w:val="18"/>
          <w:szCs w:val="18"/>
        </w:rPr>
        <w:t>g</w:t>
      </w:r>
      <w:r w:rsidRPr="00577058">
        <w:rPr>
          <w:rFonts w:cstheme="minorHAnsi"/>
          <w:b/>
          <w:bCs/>
          <w:spacing w:val="1"/>
          <w:w w:val="99"/>
          <w:position w:val="1"/>
          <w:sz w:val="18"/>
          <w:szCs w:val="18"/>
        </w:rPr>
        <w:t>e</w:t>
      </w:r>
      <w:r w:rsidRPr="00577058">
        <w:rPr>
          <w:rFonts w:cstheme="minorHAnsi"/>
          <w:b/>
          <w:bCs/>
          <w:w w:val="99"/>
          <w:position w:val="1"/>
          <w:sz w:val="18"/>
          <w:szCs w:val="18"/>
        </w:rPr>
        <w:t xml:space="preserve">t(s) </w:t>
      </w:r>
      <w:r w:rsidRPr="00577058">
        <w:rPr>
          <w:rFonts w:cstheme="minorHAnsi"/>
          <w:bCs/>
          <w:w w:val="99"/>
          <w:position w:val="1"/>
          <w:sz w:val="18"/>
          <w:szCs w:val="18"/>
        </w:rPr>
        <w:t>-</w:t>
      </w:r>
      <w:r w:rsidRPr="00577058">
        <w:rPr>
          <w:rFonts w:cstheme="minorHAnsi"/>
          <w:b/>
          <w:bCs/>
          <w:w w:val="99"/>
          <w:position w:val="1"/>
          <w:sz w:val="18"/>
          <w:szCs w:val="18"/>
        </w:rPr>
        <w:t xml:space="preserve"> </w:t>
      </w:r>
      <w:r w:rsidRPr="00577058">
        <w:rPr>
          <w:rFonts w:cstheme="minorHAnsi"/>
          <w:spacing w:val="-1"/>
          <w:sz w:val="18"/>
          <w:szCs w:val="18"/>
        </w:rPr>
        <w:t>Degree</w:t>
      </w:r>
      <w:r w:rsidRPr="00577058">
        <w:rPr>
          <w:rFonts w:cstheme="minorHAnsi"/>
          <w:spacing w:val="-3"/>
          <w:sz w:val="18"/>
          <w:szCs w:val="18"/>
        </w:rPr>
        <w:t xml:space="preserve"> </w:t>
      </w:r>
      <w:r w:rsidRPr="00577058">
        <w:rPr>
          <w:rFonts w:cstheme="minorHAnsi"/>
          <w:spacing w:val="1"/>
          <w:sz w:val="18"/>
          <w:szCs w:val="18"/>
        </w:rPr>
        <w:t>o</w:t>
      </w:r>
      <w:r w:rsidRPr="00577058">
        <w:rPr>
          <w:rFonts w:cstheme="minorHAnsi"/>
          <w:sz w:val="18"/>
          <w:szCs w:val="18"/>
        </w:rPr>
        <w:t>f</w:t>
      </w:r>
      <w:r w:rsidRPr="00577058">
        <w:rPr>
          <w:rFonts w:cstheme="minorHAnsi"/>
          <w:spacing w:val="1"/>
          <w:sz w:val="18"/>
          <w:szCs w:val="18"/>
        </w:rPr>
        <w:t xml:space="preserve"> </w:t>
      </w:r>
      <w:r w:rsidRPr="00577058">
        <w:rPr>
          <w:rFonts w:cstheme="minorHAnsi"/>
          <w:spacing w:val="-1"/>
          <w:sz w:val="18"/>
          <w:szCs w:val="18"/>
        </w:rPr>
        <w:t>su</w:t>
      </w:r>
      <w:r w:rsidRPr="00577058">
        <w:rPr>
          <w:rFonts w:cstheme="minorHAnsi"/>
          <w:spacing w:val="1"/>
          <w:sz w:val="18"/>
          <w:szCs w:val="18"/>
        </w:rPr>
        <w:t>cc</w:t>
      </w:r>
      <w:r w:rsidRPr="00577058">
        <w:rPr>
          <w:rFonts w:cstheme="minorHAnsi"/>
          <w:spacing w:val="-1"/>
          <w:sz w:val="18"/>
          <w:szCs w:val="18"/>
        </w:rPr>
        <w:t>e</w:t>
      </w:r>
      <w:r w:rsidRPr="00577058">
        <w:rPr>
          <w:rFonts w:cstheme="minorHAnsi"/>
          <w:spacing w:val="2"/>
          <w:sz w:val="18"/>
          <w:szCs w:val="18"/>
        </w:rPr>
        <w:t>s</w:t>
      </w:r>
      <w:r w:rsidRPr="00577058">
        <w:rPr>
          <w:rFonts w:cstheme="minorHAnsi"/>
          <w:sz w:val="18"/>
          <w:szCs w:val="18"/>
        </w:rPr>
        <w:t>s</w:t>
      </w:r>
      <w:r w:rsidRPr="00577058">
        <w:rPr>
          <w:rFonts w:cstheme="minorHAnsi"/>
          <w:spacing w:val="-3"/>
          <w:sz w:val="18"/>
          <w:szCs w:val="18"/>
        </w:rPr>
        <w:t xml:space="preserve"> </w:t>
      </w:r>
      <w:r w:rsidRPr="00577058">
        <w:rPr>
          <w:rFonts w:cstheme="minorHAnsi"/>
          <w:spacing w:val="-1"/>
          <w:w w:val="99"/>
          <w:sz w:val="18"/>
          <w:szCs w:val="18"/>
        </w:rPr>
        <w:t>e</w:t>
      </w:r>
      <w:r w:rsidRPr="00577058">
        <w:rPr>
          <w:rFonts w:cstheme="minorHAnsi"/>
          <w:spacing w:val="1"/>
          <w:sz w:val="18"/>
          <w:szCs w:val="18"/>
        </w:rPr>
        <w:t>x</w:t>
      </w:r>
      <w:r w:rsidRPr="00577058">
        <w:rPr>
          <w:rFonts w:cstheme="minorHAnsi"/>
          <w:spacing w:val="-1"/>
          <w:sz w:val="18"/>
          <w:szCs w:val="18"/>
        </w:rPr>
        <w:t>p</w:t>
      </w:r>
      <w:r w:rsidRPr="00577058">
        <w:rPr>
          <w:rFonts w:cstheme="minorHAnsi"/>
          <w:spacing w:val="-1"/>
          <w:w w:val="99"/>
          <w:sz w:val="18"/>
          <w:szCs w:val="18"/>
        </w:rPr>
        <w:t>e</w:t>
      </w:r>
      <w:r w:rsidRPr="00577058">
        <w:rPr>
          <w:rFonts w:cstheme="minorHAnsi"/>
          <w:spacing w:val="1"/>
          <w:w w:val="99"/>
          <w:sz w:val="18"/>
          <w:szCs w:val="18"/>
        </w:rPr>
        <w:t>c</w:t>
      </w:r>
      <w:r w:rsidRPr="00577058">
        <w:rPr>
          <w:rFonts w:cstheme="minorHAnsi"/>
          <w:w w:val="99"/>
          <w:sz w:val="18"/>
          <w:szCs w:val="18"/>
        </w:rPr>
        <w:t>t</w:t>
      </w:r>
      <w:r w:rsidRPr="00577058">
        <w:rPr>
          <w:rFonts w:cstheme="minorHAnsi"/>
          <w:spacing w:val="2"/>
          <w:w w:val="99"/>
          <w:sz w:val="18"/>
          <w:szCs w:val="18"/>
        </w:rPr>
        <w:t>e</w:t>
      </w:r>
      <w:r w:rsidRPr="00577058">
        <w:rPr>
          <w:rFonts w:cstheme="minorHAnsi"/>
          <w:sz w:val="18"/>
          <w:szCs w:val="18"/>
        </w:rPr>
        <w:t>d (e.g. 80% success rate, 25 graduates per year, increase retention by 2% etc.).</w:t>
      </w:r>
    </w:p>
    <w:p w14:paraId="2EF0693C" w14:textId="77777777" w:rsidR="003B4729" w:rsidRPr="00577058" w:rsidRDefault="003B4729" w:rsidP="003B4729">
      <w:pPr>
        <w:pStyle w:val="NoSpacing"/>
        <w:rPr>
          <w:rFonts w:cstheme="minorHAnsi"/>
        </w:rPr>
      </w:pPr>
      <w:r w:rsidRPr="00577058">
        <w:rPr>
          <w:rFonts w:cstheme="minorHAnsi"/>
          <w:b/>
          <w:sz w:val="18"/>
          <w:szCs w:val="18"/>
        </w:rPr>
        <w:t xml:space="preserve">D. Action Plan </w:t>
      </w:r>
      <w:r w:rsidRPr="00577058">
        <w:rPr>
          <w:rFonts w:cstheme="minorHAnsi"/>
          <w:sz w:val="18"/>
          <w:szCs w:val="18"/>
        </w:rPr>
        <w:t>-</w:t>
      </w:r>
      <w:r w:rsidRPr="00577058">
        <w:rPr>
          <w:rFonts w:cstheme="minorHAnsi"/>
          <w:b/>
          <w:sz w:val="18"/>
          <w:szCs w:val="18"/>
        </w:rPr>
        <w:t xml:space="preserve"> </w:t>
      </w:r>
      <w:r w:rsidRPr="00577058">
        <w:rPr>
          <w:rFonts w:cstheme="minorHAnsi"/>
          <w:sz w:val="18"/>
          <w:szCs w:val="18"/>
        </w:rPr>
        <w:t>Implementation of the action plan will begin during the next academic year. Based on analysis, identify actions to be taken to accomplish outcome.  What will you do?</w:t>
      </w:r>
      <w:r w:rsidRPr="00577058">
        <w:rPr>
          <w:rFonts w:cstheme="minorHAnsi"/>
          <w:sz w:val="18"/>
          <w:szCs w:val="18"/>
        </w:rPr>
        <w:br/>
      </w:r>
      <w:r w:rsidRPr="00577058">
        <w:rPr>
          <w:rFonts w:cstheme="minorHAnsi"/>
          <w:b/>
          <w:sz w:val="18"/>
          <w:szCs w:val="18"/>
        </w:rPr>
        <w:t xml:space="preserve">E.  Results Summary </w:t>
      </w:r>
      <w:r w:rsidRPr="00577058">
        <w:rPr>
          <w:rFonts w:cstheme="minorHAnsi"/>
          <w:sz w:val="18"/>
          <w:szCs w:val="18"/>
        </w:rPr>
        <w:t>- Summarize the information and data collected in year 1.</w:t>
      </w:r>
      <w:r w:rsidRPr="00577058">
        <w:rPr>
          <w:rFonts w:cstheme="minorHAnsi"/>
          <w:sz w:val="18"/>
          <w:szCs w:val="18"/>
        </w:rPr>
        <w:br/>
      </w:r>
      <w:r w:rsidRPr="00577058">
        <w:rPr>
          <w:rFonts w:cstheme="minorHAnsi"/>
          <w:b/>
          <w:sz w:val="18"/>
          <w:szCs w:val="18"/>
        </w:rPr>
        <w:t>F.  Findings</w:t>
      </w:r>
      <w:r w:rsidRPr="00577058">
        <w:rPr>
          <w:rFonts w:cstheme="minorHAnsi"/>
          <w:sz w:val="18"/>
          <w:szCs w:val="18"/>
        </w:rPr>
        <w:t xml:space="preserve"> - Explain how the information and data has impacted the expected outcome and program success. </w:t>
      </w:r>
      <w:r w:rsidRPr="00577058">
        <w:rPr>
          <w:rFonts w:cstheme="minorHAnsi"/>
          <w:sz w:val="18"/>
          <w:szCs w:val="18"/>
        </w:rPr>
        <w:br/>
      </w:r>
      <w:r w:rsidRPr="00577058">
        <w:rPr>
          <w:rFonts w:cstheme="minorHAnsi"/>
          <w:b/>
          <w:sz w:val="18"/>
          <w:szCs w:val="18"/>
        </w:rPr>
        <w:t xml:space="preserve">G. Implementation of Findings </w:t>
      </w:r>
      <w:r w:rsidRPr="00577058">
        <w:rPr>
          <w:rFonts w:cstheme="minorHAnsi"/>
          <w:sz w:val="18"/>
          <w:szCs w:val="18"/>
        </w:rPr>
        <w:t>– Describe how you have used or will use your findings and analysis of the data to make program improvements.</w:t>
      </w:r>
      <w:r w:rsidRPr="00577058">
        <w:rPr>
          <w:rFonts w:cstheme="minorHAnsi"/>
        </w:rPr>
        <w:t xml:space="preserve">  </w:t>
      </w:r>
      <w:r w:rsidRPr="00577058">
        <w:rPr>
          <w:rFonts w:cstheme="minorHAnsi"/>
        </w:rPr>
        <w:br/>
      </w:r>
    </w:p>
    <w:p w14:paraId="5801F930" w14:textId="77777777" w:rsidR="003B4729" w:rsidRPr="00577058" w:rsidRDefault="003B4729" w:rsidP="003B4729">
      <w:pPr>
        <w:pStyle w:val="NoSpacing"/>
        <w:jc w:val="both"/>
        <w:rPr>
          <w:rFonts w:cstheme="minorHAnsi"/>
        </w:rPr>
      </w:pPr>
      <w:r w:rsidRPr="00577058">
        <w:rPr>
          <w:rFonts w:cstheme="minorHAnsi"/>
          <w:b/>
          <w:color w:val="5B9BD5" w:themeColor="accent1"/>
        </w:rPr>
        <w:t>Table 2. CIP Outcomes 1 &amp; 2</w:t>
      </w:r>
    </w:p>
    <w:tbl>
      <w:tblPr>
        <w:tblStyle w:val="TableGrid"/>
        <w:tblW w:w="13518" w:type="dxa"/>
        <w:tblInd w:w="-23" w:type="dxa"/>
        <w:tblLayout w:type="fixed"/>
        <w:tblLook w:val="04A0" w:firstRow="1" w:lastRow="0" w:firstColumn="1" w:lastColumn="0" w:noHBand="0" w:noVBand="1"/>
      </w:tblPr>
      <w:tblGrid>
        <w:gridCol w:w="7020"/>
        <w:gridCol w:w="6498"/>
      </w:tblGrid>
      <w:tr w:rsidR="003B4729" w:rsidRPr="00577058" w14:paraId="64248635" w14:textId="77777777" w:rsidTr="0003634E">
        <w:trPr>
          <w:trHeight w:val="537"/>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5EC190D6" w14:textId="77777777" w:rsidR="003B4729" w:rsidRPr="00577058" w:rsidRDefault="003B4729" w:rsidP="0003634E">
            <w:pPr>
              <w:pStyle w:val="NoSpacing"/>
              <w:numPr>
                <w:ilvl w:val="0"/>
                <w:numId w:val="1"/>
              </w:numPr>
              <w:jc w:val="both"/>
              <w:rPr>
                <w:rFonts w:cstheme="minorHAnsi"/>
                <w:b/>
              </w:rPr>
            </w:pPr>
            <w:r w:rsidRPr="00577058">
              <w:rPr>
                <w:rFonts w:cstheme="minorHAnsi"/>
                <w:b/>
              </w:rPr>
              <w:t>Expected</w:t>
            </w:r>
            <w:r w:rsidRPr="00577058">
              <w:rPr>
                <w:rFonts w:cstheme="minorHAnsi"/>
                <w:b/>
                <w:color w:val="538135" w:themeColor="accent6" w:themeShade="BF"/>
              </w:rPr>
              <w:t xml:space="preserve"> </w:t>
            </w:r>
            <w:r w:rsidRPr="00577058">
              <w:rPr>
                <w:rFonts w:cstheme="minorHAnsi"/>
                <w:b/>
              </w:rPr>
              <w:t>Outcome</w:t>
            </w:r>
            <w:r w:rsidRPr="00577058">
              <w:rPr>
                <w:rFonts w:cstheme="minorHAnsi"/>
                <w:b/>
                <w:color w:val="538135" w:themeColor="accent6" w:themeShade="BF"/>
              </w:rPr>
              <w:t xml:space="preserve"> </w:t>
            </w:r>
            <w:r w:rsidRPr="00577058">
              <w:rPr>
                <w:rFonts w:cstheme="minorHAnsi"/>
                <w:b/>
              </w:rPr>
              <w:t>#1</w:t>
            </w:r>
          </w:p>
          <w:p w14:paraId="42DE38E2" w14:textId="77777777" w:rsidR="003B4729" w:rsidRPr="00577058" w:rsidRDefault="003B4729" w:rsidP="0003634E">
            <w:pPr>
              <w:pStyle w:val="NoSpacing"/>
              <w:ind w:left="720"/>
              <w:jc w:val="both"/>
              <w:rPr>
                <w:rFonts w:cstheme="minorHAnsi"/>
                <w:b/>
              </w:rPr>
            </w:pPr>
          </w:p>
          <w:p w14:paraId="62391974" w14:textId="77777777" w:rsidR="003B4729" w:rsidRDefault="003B4729" w:rsidP="0003634E">
            <w:pPr>
              <w:pStyle w:val="NoSpacing"/>
              <w:jc w:val="both"/>
              <w:rPr>
                <w:rFonts w:eastAsia="Franklin Gothic Book" w:cstheme="minorHAnsi"/>
              </w:rPr>
            </w:pPr>
            <w:r w:rsidRPr="00577058">
              <w:rPr>
                <w:rFonts w:eastAsia="Franklin Gothic Book" w:cstheme="minorHAnsi"/>
              </w:rPr>
              <w:t>Students will learn to adjust final mix loudness levels that conform to online streaming content providers using dynamic processing tools such as compression, limiting and EQ.</w:t>
            </w:r>
          </w:p>
          <w:p w14:paraId="439271CC" w14:textId="77777777" w:rsidR="003B4729" w:rsidRPr="00577058" w:rsidRDefault="003B4729" w:rsidP="0003634E">
            <w:pPr>
              <w:pStyle w:val="NoSpacing"/>
              <w:jc w:val="both"/>
              <w:rPr>
                <w:rFonts w:eastAsia="Franklin Gothic Book" w:cstheme="minorHAnsi"/>
              </w:rPr>
            </w:pPr>
          </w:p>
        </w:tc>
      </w:tr>
      <w:tr w:rsidR="003B4729" w:rsidRPr="00577058" w14:paraId="00BDBF78" w14:textId="77777777" w:rsidTr="0003634E">
        <w:trPr>
          <w:trHeight w:val="675"/>
        </w:trPr>
        <w:tc>
          <w:tcPr>
            <w:tcW w:w="702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683D9D0E" w14:textId="77777777" w:rsidR="003B4729" w:rsidRPr="00577058" w:rsidRDefault="003B4729" w:rsidP="0003634E">
            <w:pPr>
              <w:pStyle w:val="NoSpacing"/>
              <w:numPr>
                <w:ilvl w:val="0"/>
                <w:numId w:val="1"/>
              </w:numPr>
              <w:jc w:val="both"/>
              <w:rPr>
                <w:rFonts w:cstheme="minorHAnsi"/>
                <w:b/>
              </w:rPr>
            </w:pPr>
            <w:r w:rsidRPr="00577058">
              <w:rPr>
                <w:rFonts w:cstheme="minorHAnsi"/>
                <w:b/>
              </w:rPr>
              <w:t>Measure (Outcome #1)</w:t>
            </w:r>
          </w:p>
          <w:p w14:paraId="1EBF2151" w14:textId="77777777" w:rsidR="003B4729" w:rsidRPr="00577058" w:rsidRDefault="003B4729" w:rsidP="0003634E">
            <w:pPr>
              <w:pStyle w:val="NoSpacing"/>
              <w:ind w:left="720"/>
              <w:jc w:val="both"/>
              <w:rPr>
                <w:rFonts w:cstheme="minorHAnsi"/>
                <w:b/>
              </w:rPr>
            </w:pPr>
          </w:p>
          <w:p w14:paraId="256DE43D" w14:textId="77777777" w:rsidR="003B4729" w:rsidRPr="00577058" w:rsidRDefault="003B4729" w:rsidP="0003634E">
            <w:pPr>
              <w:spacing w:before="9" w:line="200" w:lineRule="exact"/>
              <w:jc w:val="both"/>
              <w:rPr>
                <w:rFonts w:cstheme="minorHAnsi"/>
              </w:rPr>
            </w:pPr>
            <w:r w:rsidRPr="00577058">
              <w:rPr>
                <w:rFonts w:cstheme="minorHAnsi"/>
              </w:rPr>
              <w:t>Results from a Loudness Unit Full Scale (LUFS) meter.</w:t>
            </w:r>
          </w:p>
        </w:tc>
        <w:tc>
          <w:tcPr>
            <w:tcW w:w="649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03D9BA67" w14:textId="77777777" w:rsidR="003B4729" w:rsidRPr="00577058" w:rsidRDefault="003B4729" w:rsidP="0003634E">
            <w:pPr>
              <w:pStyle w:val="NoSpacing"/>
              <w:numPr>
                <w:ilvl w:val="0"/>
                <w:numId w:val="1"/>
              </w:numPr>
              <w:jc w:val="both"/>
              <w:rPr>
                <w:rFonts w:cstheme="minorHAnsi"/>
                <w:b/>
              </w:rPr>
            </w:pPr>
            <w:r w:rsidRPr="00577058">
              <w:rPr>
                <w:rFonts w:cstheme="minorHAnsi"/>
                <w:b/>
              </w:rPr>
              <w:t>Target (Outcome #1)</w:t>
            </w:r>
          </w:p>
          <w:p w14:paraId="52D0A469" w14:textId="77777777" w:rsidR="003B4729" w:rsidRPr="00577058" w:rsidRDefault="003B4729" w:rsidP="0003634E">
            <w:pPr>
              <w:pStyle w:val="NoSpacing"/>
              <w:ind w:left="720"/>
              <w:jc w:val="both"/>
              <w:rPr>
                <w:rFonts w:cstheme="minorHAnsi"/>
                <w:b/>
              </w:rPr>
            </w:pPr>
          </w:p>
          <w:p w14:paraId="29402351" w14:textId="77777777" w:rsidR="003B4729" w:rsidRPr="00577058" w:rsidRDefault="003B4729" w:rsidP="0003634E">
            <w:pPr>
              <w:pStyle w:val="NoSpacing"/>
              <w:jc w:val="both"/>
              <w:rPr>
                <w:rFonts w:cstheme="minorHAnsi"/>
                <w:bCs/>
              </w:rPr>
            </w:pPr>
            <w:r w:rsidRPr="00577058">
              <w:rPr>
                <w:rFonts w:cstheme="minorHAnsi"/>
                <w:bCs/>
              </w:rPr>
              <w:t>&lt; 0-6dB gain reduction imposed by steaming service.</w:t>
            </w:r>
          </w:p>
          <w:p w14:paraId="1C97A5BB" w14:textId="77777777" w:rsidR="003B4729" w:rsidRPr="00577058" w:rsidRDefault="003B4729" w:rsidP="0003634E">
            <w:pPr>
              <w:pStyle w:val="NoSpacing"/>
              <w:jc w:val="both"/>
              <w:rPr>
                <w:rFonts w:cstheme="minorHAnsi"/>
                <w:bCs/>
              </w:rPr>
            </w:pPr>
          </w:p>
        </w:tc>
      </w:tr>
      <w:tr w:rsidR="003B4729" w:rsidRPr="00577058" w14:paraId="0652AC22" w14:textId="77777777" w:rsidTr="0003634E">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0A670B7B" w14:textId="77777777" w:rsidR="003B4729" w:rsidRPr="00577058" w:rsidRDefault="003B4729" w:rsidP="0003634E">
            <w:pPr>
              <w:pStyle w:val="NoSpacing"/>
              <w:numPr>
                <w:ilvl w:val="0"/>
                <w:numId w:val="1"/>
              </w:numPr>
              <w:jc w:val="both"/>
              <w:rPr>
                <w:rFonts w:cstheme="minorHAnsi"/>
                <w:b/>
              </w:rPr>
            </w:pPr>
            <w:r w:rsidRPr="00577058">
              <w:rPr>
                <w:rFonts w:cstheme="minorHAnsi"/>
                <w:b/>
              </w:rPr>
              <w:t>Action Plan (Outcome #1)</w:t>
            </w:r>
          </w:p>
          <w:p w14:paraId="2E301998" w14:textId="77777777" w:rsidR="003B4729" w:rsidRPr="00577058" w:rsidRDefault="003B4729" w:rsidP="0003634E">
            <w:pPr>
              <w:pStyle w:val="NoSpacing"/>
              <w:jc w:val="both"/>
              <w:rPr>
                <w:rFonts w:cstheme="minorHAnsi"/>
                <w:bCs/>
              </w:rPr>
            </w:pPr>
            <w:r w:rsidRPr="00577058">
              <w:rPr>
                <w:rFonts w:cstheme="minorHAnsi"/>
                <w:b/>
              </w:rPr>
              <w:t xml:space="preserve"> </w:t>
            </w:r>
            <w:r w:rsidRPr="00577058">
              <w:rPr>
                <w:rFonts w:cstheme="minorHAnsi"/>
                <w:bCs/>
              </w:rPr>
              <w:t>For one mixing assignment, students will adjust output levels to conform with one streaming service (YouTube, Spotify, TIDAL, etc.)</w:t>
            </w:r>
          </w:p>
        </w:tc>
      </w:tr>
      <w:tr w:rsidR="003B4729" w:rsidRPr="00577058" w14:paraId="1AE62D30" w14:textId="77777777" w:rsidTr="0003634E">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2CA25042" w14:textId="77777777" w:rsidR="003B4729" w:rsidRPr="00577058" w:rsidRDefault="003B4729" w:rsidP="0003634E">
            <w:pPr>
              <w:pStyle w:val="NoSpacing"/>
              <w:numPr>
                <w:ilvl w:val="0"/>
                <w:numId w:val="1"/>
              </w:numPr>
              <w:jc w:val="both"/>
              <w:rPr>
                <w:rFonts w:cstheme="minorHAnsi"/>
                <w:b/>
              </w:rPr>
            </w:pPr>
            <w:r w:rsidRPr="00577058">
              <w:rPr>
                <w:rFonts w:cstheme="minorHAnsi"/>
                <w:b/>
              </w:rPr>
              <w:t xml:space="preserve">Results Summary (Outcome #1) </w:t>
            </w:r>
          </w:p>
          <w:p w14:paraId="69EDC323" w14:textId="77777777" w:rsidR="003B4729" w:rsidRDefault="003B4729" w:rsidP="0003634E">
            <w:pPr>
              <w:pStyle w:val="NoSpacing"/>
              <w:ind w:left="360"/>
              <w:jc w:val="both"/>
              <w:rPr>
                <w:rFonts w:cstheme="minorHAnsi"/>
                <w:b/>
              </w:rPr>
            </w:pPr>
          </w:p>
          <w:p w14:paraId="6163FF06" w14:textId="77777777" w:rsidR="003B4729" w:rsidRDefault="003B4729" w:rsidP="0003634E">
            <w:pPr>
              <w:pStyle w:val="NoSpacing"/>
              <w:ind w:left="360"/>
              <w:jc w:val="both"/>
              <w:rPr>
                <w:rFonts w:cstheme="minorHAnsi"/>
                <w:b/>
              </w:rPr>
            </w:pPr>
            <w:r>
              <w:rPr>
                <w:rFonts w:cstheme="minorHAnsi"/>
                <w:b/>
              </w:rPr>
              <w:t xml:space="preserve">Examples of student work: </w:t>
            </w:r>
          </w:p>
          <w:p w14:paraId="543B8197" w14:textId="77777777" w:rsidR="003B4729" w:rsidRDefault="003B4729" w:rsidP="0003634E">
            <w:pPr>
              <w:pStyle w:val="NoSpacing"/>
              <w:ind w:left="360"/>
              <w:jc w:val="both"/>
              <w:rPr>
                <w:rFonts w:cstheme="minorHAnsi"/>
                <w:b/>
              </w:rPr>
            </w:pPr>
          </w:p>
          <w:p w14:paraId="09E753BA" w14:textId="77777777" w:rsidR="003B4729" w:rsidRDefault="003B4729" w:rsidP="0003634E">
            <w:pPr>
              <w:pStyle w:val="NoSpacing"/>
              <w:ind w:left="720"/>
              <w:jc w:val="both"/>
              <w:rPr>
                <w:rFonts w:cstheme="minorHAnsi"/>
                <w:b/>
              </w:rPr>
            </w:pPr>
            <w:hyperlink r:id="rId7" w:history="1">
              <w:r w:rsidRPr="00E35E30">
                <w:rPr>
                  <w:rStyle w:val="Hyperlink"/>
                  <w:rFonts w:cstheme="minorHAnsi"/>
                  <w:b/>
                </w:rPr>
                <w:t>https://www.youtube.com/watch?v=UD_ZtkbcJ5w</w:t>
              </w:r>
            </w:hyperlink>
          </w:p>
          <w:p w14:paraId="0A83C032" w14:textId="77777777" w:rsidR="003B4729" w:rsidRPr="00577058" w:rsidRDefault="003B4729" w:rsidP="0003634E">
            <w:pPr>
              <w:pStyle w:val="NoSpacing"/>
              <w:ind w:left="360"/>
              <w:jc w:val="both"/>
              <w:rPr>
                <w:rFonts w:cstheme="minorHAnsi"/>
                <w:b/>
              </w:rPr>
            </w:pPr>
          </w:p>
          <w:p w14:paraId="7B70E56C" w14:textId="77777777" w:rsidR="003B4729" w:rsidRPr="00577058" w:rsidRDefault="003B4729" w:rsidP="0003634E">
            <w:pPr>
              <w:pStyle w:val="NoSpacing"/>
              <w:ind w:left="360"/>
              <w:jc w:val="both"/>
              <w:rPr>
                <w:rStyle w:val="Strong"/>
                <w:rFonts w:cstheme="minorHAnsi"/>
                <w:b w:val="0"/>
              </w:rPr>
            </w:pPr>
            <w:r w:rsidRPr="00577058">
              <w:rPr>
                <w:rFonts w:cstheme="minorHAnsi"/>
                <w:bCs/>
              </w:rPr>
              <w:t>Faculty research showed that most students preferred presenting audio on YouTube, therefore this streaming service was the focus of faculty efforts.  Additional research confirmed that best practices are very similar to traditional mixing levels such as the example below:</w:t>
            </w:r>
          </w:p>
          <w:p w14:paraId="351E6755" w14:textId="77777777" w:rsidR="003B4729" w:rsidRPr="00577058" w:rsidRDefault="003B4729" w:rsidP="0003634E">
            <w:pPr>
              <w:spacing w:after="0" w:line="240" w:lineRule="auto"/>
              <w:ind w:left="2880"/>
              <w:rPr>
                <w:rFonts w:cstheme="minorHAnsi"/>
                <w:bCs/>
              </w:rPr>
            </w:pPr>
            <w:r w:rsidRPr="00577058">
              <w:rPr>
                <w:rStyle w:val="Strong"/>
                <w:rFonts w:cstheme="minorHAnsi"/>
                <w:bCs w:val="0"/>
              </w:rPr>
              <w:t>Dialogue</w:t>
            </w:r>
            <w:r w:rsidRPr="00577058">
              <w:rPr>
                <w:rStyle w:val="Strong"/>
                <w:rFonts w:cstheme="minorHAnsi"/>
                <w:b w:val="0"/>
              </w:rPr>
              <w:t>:</w:t>
            </w:r>
            <w:r w:rsidRPr="00577058">
              <w:rPr>
                <w:rFonts w:cstheme="minorHAnsi"/>
                <w:bCs/>
              </w:rPr>
              <w:t xml:space="preserve"> -6db to -15</w:t>
            </w:r>
            <w:proofErr w:type="gramStart"/>
            <w:r w:rsidRPr="00577058">
              <w:rPr>
                <w:rFonts w:cstheme="minorHAnsi"/>
                <w:bCs/>
              </w:rPr>
              <w:t>db(</w:t>
            </w:r>
            <w:proofErr w:type="gramEnd"/>
            <w:r w:rsidRPr="00577058">
              <w:rPr>
                <w:rFonts w:cstheme="minorHAnsi"/>
                <w:bCs/>
              </w:rPr>
              <w:t>Nb. Most YouTubers tend to stick at -12db max)</w:t>
            </w:r>
          </w:p>
          <w:p w14:paraId="6A6EEE89" w14:textId="77777777" w:rsidR="003B4729" w:rsidRPr="00577058" w:rsidRDefault="003B4729" w:rsidP="0003634E">
            <w:pPr>
              <w:spacing w:after="0" w:line="240" w:lineRule="auto"/>
              <w:ind w:left="2880"/>
              <w:rPr>
                <w:rFonts w:cstheme="minorHAnsi"/>
              </w:rPr>
            </w:pPr>
            <w:r w:rsidRPr="00577058">
              <w:rPr>
                <w:rStyle w:val="Strong"/>
                <w:rFonts w:cstheme="minorHAnsi"/>
              </w:rPr>
              <w:t>Overall mix Level:</w:t>
            </w:r>
            <w:r w:rsidRPr="00577058">
              <w:rPr>
                <w:rFonts w:cstheme="minorHAnsi"/>
              </w:rPr>
              <w:t xml:space="preserve"> -12db to -20db</w:t>
            </w:r>
          </w:p>
          <w:p w14:paraId="3CC1E2A0" w14:textId="77777777" w:rsidR="003B4729" w:rsidRPr="00577058" w:rsidRDefault="003B4729" w:rsidP="0003634E">
            <w:pPr>
              <w:spacing w:after="0" w:line="240" w:lineRule="auto"/>
              <w:ind w:left="2880"/>
              <w:rPr>
                <w:rFonts w:cstheme="minorHAnsi"/>
              </w:rPr>
            </w:pPr>
            <w:r w:rsidRPr="00577058">
              <w:rPr>
                <w:rStyle w:val="Strong"/>
                <w:rFonts w:cstheme="minorHAnsi"/>
              </w:rPr>
              <w:t>Music:</w:t>
            </w:r>
            <w:r w:rsidRPr="00577058">
              <w:rPr>
                <w:rFonts w:cstheme="minorHAnsi"/>
              </w:rPr>
              <w:t xml:space="preserve"> -18db to -20db</w:t>
            </w:r>
          </w:p>
          <w:p w14:paraId="751FDA54" w14:textId="77777777" w:rsidR="003B4729" w:rsidRPr="00577058" w:rsidRDefault="003B4729" w:rsidP="0003634E">
            <w:pPr>
              <w:spacing w:after="0" w:line="240" w:lineRule="auto"/>
              <w:ind w:left="2880"/>
              <w:rPr>
                <w:rFonts w:cstheme="minorHAnsi"/>
              </w:rPr>
            </w:pPr>
            <w:r w:rsidRPr="00577058">
              <w:rPr>
                <w:rStyle w:val="Strong"/>
                <w:rFonts w:cstheme="minorHAnsi"/>
              </w:rPr>
              <w:t>Sound Effects:</w:t>
            </w:r>
            <w:r w:rsidRPr="00577058">
              <w:rPr>
                <w:rFonts w:cstheme="minorHAnsi"/>
              </w:rPr>
              <w:t xml:space="preserve"> -14db to -20db.</w:t>
            </w:r>
          </w:p>
          <w:p w14:paraId="6207D049" w14:textId="77777777" w:rsidR="003B4729" w:rsidRPr="00577058" w:rsidRDefault="003B4729" w:rsidP="0003634E">
            <w:pPr>
              <w:spacing w:after="0" w:line="240" w:lineRule="auto"/>
              <w:ind w:left="2880"/>
              <w:rPr>
                <w:rFonts w:cstheme="minorHAnsi"/>
              </w:rPr>
            </w:pPr>
            <w:r w:rsidRPr="00577058">
              <w:rPr>
                <w:rFonts w:cstheme="minorHAnsi"/>
              </w:rPr>
              <w:t>(Source: https://filmstro.com/blog/how-to-set-the-right-audio-levels-for-youtube)</w:t>
            </w:r>
          </w:p>
          <w:p w14:paraId="60CE5F74" w14:textId="77777777" w:rsidR="003B4729" w:rsidRPr="00577058" w:rsidRDefault="003B4729" w:rsidP="0003634E">
            <w:pPr>
              <w:pStyle w:val="NoSpacing"/>
              <w:jc w:val="both"/>
              <w:rPr>
                <w:rFonts w:cstheme="minorHAnsi"/>
                <w:b/>
              </w:rPr>
            </w:pPr>
          </w:p>
          <w:p w14:paraId="6830C44C" w14:textId="77777777" w:rsidR="003B4729" w:rsidRPr="00577058" w:rsidRDefault="003B4729" w:rsidP="0003634E">
            <w:pPr>
              <w:pStyle w:val="NoSpacing"/>
              <w:ind w:left="720"/>
              <w:jc w:val="both"/>
              <w:rPr>
                <w:rFonts w:cstheme="minorHAnsi"/>
                <w:bCs/>
              </w:rPr>
            </w:pPr>
            <w:r w:rsidRPr="00577058">
              <w:rPr>
                <w:rFonts w:cstheme="minorHAnsi"/>
                <w:bCs/>
              </w:rPr>
              <w:t xml:space="preserve">It should be noted that this chart of recommended values is aimed at videos that contain voiceover dialog, i.e. dialog that is intended to be heard </w:t>
            </w:r>
            <w:r w:rsidRPr="00577058">
              <w:rPr>
                <w:rFonts w:cstheme="minorHAnsi"/>
                <w:bCs/>
                <w:u w:val="single"/>
              </w:rPr>
              <w:t>above</w:t>
            </w:r>
            <w:r w:rsidRPr="00577058">
              <w:rPr>
                <w:rFonts w:cstheme="minorHAnsi"/>
                <w:bCs/>
              </w:rPr>
              <w:t xml:space="preserve"> the music.  As a result, these recommended music loudness levels (-18db to -20db) are too low and not recommended for a music-only video.  The recommended level for music-only videos is -14 LUFS (</w:t>
            </w:r>
            <w:r w:rsidRPr="00577058">
              <w:rPr>
                <w:rFonts w:cstheme="minorHAnsi"/>
                <w:b/>
                <w:bCs/>
              </w:rPr>
              <w:t>L</w:t>
            </w:r>
            <w:r w:rsidRPr="00577058">
              <w:rPr>
                <w:rFonts w:cstheme="minorHAnsi"/>
              </w:rPr>
              <w:t xml:space="preserve">oudness </w:t>
            </w:r>
            <w:r w:rsidRPr="00577058">
              <w:rPr>
                <w:rFonts w:cstheme="minorHAnsi"/>
                <w:b/>
                <w:bCs/>
              </w:rPr>
              <w:t>U</w:t>
            </w:r>
            <w:r w:rsidRPr="00577058">
              <w:rPr>
                <w:rFonts w:cstheme="minorHAnsi"/>
              </w:rPr>
              <w:t xml:space="preserve">nit </w:t>
            </w:r>
            <w:r w:rsidRPr="00577058">
              <w:rPr>
                <w:rFonts w:cstheme="minorHAnsi"/>
                <w:b/>
                <w:bCs/>
              </w:rPr>
              <w:t>F</w:t>
            </w:r>
            <w:r w:rsidRPr="00577058">
              <w:rPr>
                <w:rFonts w:cstheme="minorHAnsi"/>
              </w:rPr>
              <w:t xml:space="preserve">ull </w:t>
            </w:r>
            <w:r w:rsidRPr="00577058">
              <w:rPr>
                <w:rFonts w:cstheme="minorHAnsi"/>
                <w:b/>
                <w:bCs/>
              </w:rPr>
              <w:t>S</w:t>
            </w:r>
            <w:r w:rsidRPr="00577058">
              <w:rPr>
                <w:rFonts w:cstheme="minorHAnsi"/>
              </w:rPr>
              <w:t xml:space="preserve">cale: </w:t>
            </w:r>
            <w:r w:rsidRPr="00577058">
              <w:rPr>
                <w:rFonts w:cstheme="minorHAnsi"/>
                <w:bCs/>
              </w:rPr>
              <w:t xml:space="preserve">the maximum loudness a system can </w:t>
            </w:r>
            <w:proofErr w:type="gramStart"/>
            <w:r w:rsidRPr="00577058">
              <w:rPr>
                <w:rFonts w:cstheme="minorHAnsi"/>
                <w:bCs/>
              </w:rPr>
              <w:t>handle</w:t>
            </w:r>
            <w:proofErr w:type="gramEnd"/>
            <w:r w:rsidRPr="00577058">
              <w:rPr>
                <w:rFonts w:cstheme="minorHAnsi"/>
                <w:bCs/>
              </w:rPr>
              <w:t xml:space="preserve"> and which varies from system to system). Therefore, students mixing their audio in classes such as MUSC 2448 Audio Engineering IV and MUSC 2350 Commercial Music Project for the purposes of using these as source material for their “demo reels” aka portfolios, will likely exceed this in some cases.  As a result, YouTube’s audio algorithm may attenuate their audio level.  Conversely, YouTube’s compression algorithms will not only attenuate audio that exceeds -12 LUFS but will </w:t>
            </w:r>
            <w:proofErr w:type="gramStart"/>
            <w:r w:rsidRPr="00577058">
              <w:rPr>
                <w:rFonts w:cstheme="minorHAnsi"/>
                <w:bCs/>
              </w:rPr>
              <w:t>actually increase</w:t>
            </w:r>
            <w:proofErr w:type="gramEnd"/>
            <w:r w:rsidRPr="00577058">
              <w:rPr>
                <w:rFonts w:cstheme="minorHAnsi"/>
                <w:bCs/>
              </w:rPr>
              <w:t xml:space="preserve"> audio levels that are too low.  For example, audio levels that are below the recommended range of -13 to -15 LUFS will be boosted.</w:t>
            </w:r>
          </w:p>
          <w:p w14:paraId="31E78BAD" w14:textId="77777777" w:rsidR="003B4729" w:rsidRPr="00577058" w:rsidRDefault="003B4729" w:rsidP="0003634E">
            <w:pPr>
              <w:pStyle w:val="NoSpacing"/>
              <w:jc w:val="both"/>
              <w:rPr>
                <w:rFonts w:cstheme="minorHAnsi"/>
              </w:rPr>
            </w:pPr>
          </w:p>
        </w:tc>
      </w:tr>
      <w:tr w:rsidR="003B4729" w:rsidRPr="00577058" w14:paraId="454F52FD" w14:textId="77777777" w:rsidTr="0003634E">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0B604CE7" w14:textId="77777777" w:rsidR="003B4729" w:rsidRPr="00577058" w:rsidRDefault="003B4729" w:rsidP="0003634E">
            <w:pPr>
              <w:pStyle w:val="NoSpacing"/>
              <w:numPr>
                <w:ilvl w:val="0"/>
                <w:numId w:val="1"/>
              </w:numPr>
              <w:jc w:val="both"/>
              <w:rPr>
                <w:rFonts w:cstheme="minorHAnsi"/>
                <w:b/>
              </w:rPr>
            </w:pPr>
            <w:r w:rsidRPr="00577058">
              <w:rPr>
                <w:rFonts w:cstheme="minorHAnsi"/>
                <w:b/>
              </w:rPr>
              <w:lastRenderedPageBreak/>
              <w:t xml:space="preserve">Findings (Outcome #1) </w:t>
            </w:r>
          </w:p>
          <w:p w14:paraId="0872F1D1" w14:textId="77777777" w:rsidR="003B4729" w:rsidRPr="00577058" w:rsidRDefault="003B4729" w:rsidP="0003634E">
            <w:pPr>
              <w:pStyle w:val="NoSpacing"/>
              <w:jc w:val="both"/>
              <w:rPr>
                <w:rFonts w:cstheme="minorHAnsi"/>
                <w:b/>
                <w:color w:val="FF0000"/>
              </w:rPr>
            </w:pPr>
          </w:p>
          <w:p w14:paraId="3CB3A5BC" w14:textId="77777777" w:rsidR="003B4729" w:rsidRPr="00577058" w:rsidRDefault="003B4729" w:rsidP="0003634E">
            <w:pPr>
              <w:pStyle w:val="NoSpacing"/>
              <w:jc w:val="both"/>
              <w:rPr>
                <w:rFonts w:cstheme="minorHAnsi"/>
                <w:bCs/>
              </w:rPr>
            </w:pPr>
            <w:r w:rsidRPr="00577058">
              <w:rPr>
                <w:rFonts w:cstheme="minorHAnsi"/>
                <w:bCs/>
              </w:rPr>
              <w:t xml:space="preserve">For the purposes of this CIP, faculty learned that obtaining the gain/attenuation factors applied to uploaded audio is not possible.  However, considering the similarity with traditional levels, best practices dictate that students err on the side of caution and mix their audio slightly softer, at the target range of -14 LUFS and to apply compression/limiting to prevent any transient peaks from exceeding this level (which would result in YouTube’s own compression algorithm being applied.  At the end of the process, faculty and students have learned that it is better to have YouTube apply gain rather than have YouTube attenuate.  </w:t>
            </w:r>
          </w:p>
          <w:p w14:paraId="52E9E9B9" w14:textId="77777777" w:rsidR="003B4729" w:rsidRPr="00577058" w:rsidRDefault="003B4729" w:rsidP="0003634E">
            <w:pPr>
              <w:pStyle w:val="NoSpacing"/>
              <w:jc w:val="both"/>
              <w:rPr>
                <w:rFonts w:cstheme="minorHAnsi"/>
                <w:bCs/>
              </w:rPr>
            </w:pPr>
          </w:p>
          <w:p w14:paraId="72B84289" w14:textId="77777777" w:rsidR="003B4729" w:rsidRPr="00577058" w:rsidRDefault="003B4729" w:rsidP="0003634E">
            <w:pPr>
              <w:pStyle w:val="NoSpacing"/>
              <w:jc w:val="both"/>
              <w:rPr>
                <w:rFonts w:cstheme="minorHAnsi"/>
                <w:bCs/>
              </w:rPr>
            </w:pPr>
            <w:r w:rsidRPr="00577058">
              <w:rPr>
                <w:rFonts w:cstheme="minorHAnsi"/>
                <w:bCs/>
              </w:rPr>
              <w:t xml:space="preserve">Based on these findings, as well as feedback from students who are uploading music content to YouTube, the faculty are including these concepts earlier in the curriculum. Historically, emphasis on mixing for streaming services has been the focus in Audio Engineering IV because it is the last course in the Audio Engineering sequence.  However, students seeking the AAS Commercial Music Degree are only required to complete up to Audio Engineering II and as a result, they may not obtain the specialized emphasis on mixing levels for streaming services since their focus may be on Live Sound or Music Business.  </w:t>
            </w:r>
          </w:p>
          <w:p w14:paraId="21DD63EE" w14:textId="77777777" w:rsidR="003B4729" w:rsidRPr="00577058" w:rsidRDefault="003B4729" w:rsidP="0003634E">
            <w:pPr>
              <w:pStyle w:val="NoSpacing"/>
              <w:jc w:val="both"/>
              <w:rPr>
                <w:rFonts w:cstheme="minorHAnsi"/>
                <w:bCs/>
              </w:rPr>
            </w:pPr>
          </w:p>
        </w:tc>
      </w:tr>
      <w:tr w:rsidR="003B4729" w:rsidRPr="00577058" w14:paraId="1AEB0BA1" w14:textId="77777777" w:rsidTr="0003634E">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0F2F903A" w14:textId="77777777" w:rsidR="003B4729" w:rsidRPr="00577058" w:rsidRDefault="003B4729" w:rsidP="0003634E">
            <w:pPr>
              <w:pStyle w:val="NoSpacing"/>
              <w:numPr>
                <w:ilvl w:val="0"/>
                <w:numId w:val="1"/>
              </w:numPr>
              <w:jc w:val="both"/>
              <w:rPr>
                <w:rFonts w:cstheme="minorHAnsi"/>
                <w:b/>
              </w:rPr>
            </w:pPr>
            <w:r w:rsidRPr="00577058">
              <w:rPr>
                <w:rFonts w:cstheme="minorHAnsi"/>
                <w:b/>
              </w:rPr>
              <w:t xml:space="preserve">Implementation of Findings (Outcome #1) </w:t>
            </w:r>
          </w:p>
          <w:p w14:paraId="2EBCAC28" w14:textId="77777777" w:rsidR="003B4729" w:rsidRPr="00577058" w:rsidRDefault="003B4729" w:rsidP="0003634E">
            <w:pPr>
              <w:pStyle w:val="NoSpacing"/>
              <w:jc w:val="both"/>
              <w:rPr>
                <w:rFonts w:cstheme="minorHAnsi"/>
                <w:bCs/>
              </w:rPr>
            </w:pPr>
          </w:p>
          <w:p w14:paraId="17253F05" w14:textId="77777777" w:rsidR="003B4729" w:rsidRPr="00577058" w:rsidRDefault="003B4729" w:rsidP="0003634E">
            <w:pPr>
              <w:pStyle w:val="NoSpacing"/>
              <w:jc w:val="both"/>
              <w:rPr>
                <w:rFonts w:cstheme="minorHAnsi"/>
                <w:bCs/>
              </w:rPr>
            </w:pPr>
            <w:r w:rsidRPr="00577058">
              <w:rPr>
                <w:rFonts w:cstheme="minorHAnsi"/>
                <w:bCs/>
              </w:rPr>
              <w:t xml:space="preserve">For the purposes of monitoring their target mix levels, students have access to the built-in level meters on their Digital Audio Workstations (DAWs) such as </w:t>
            </w:r>
            <w:proofErr w:type="spellStart"/>
            <w:r w:rsidRPr="00577058">
              <w:rPr>
                <w:rFonts w:cstheme="minorHAnsi"/>
                <w:bCs/>
              </w:rPr>
              <w:t>Avid’s</w:t>
            </w:r>
            <w:proofErr w:type="spellEnd"/>
            <w:r w:rsidRPr="00577058">
              <w:rPr>
                <w:rFonts w:cstheme="minorHAnsi"/>
                <w:bCs/>
              </w:rPr>
              <w:t xml:space="preserve"> </w:t>
            </w:r>
            <w:proofErr w:type="spellStart"/>
            <w:r w:rsidRPr="00577058">
              <w:rPr>
                <w:rFonts w:cstheme="minorHAnsi"/>
                <w:bCs/>
                <w:i/>
                <w:iCs/>
              </w:rPr>
              <w:t>Protools</w:t>
            </w:r>
            <w:proofErr w:type="spellEnd"/>
            <w:r w:rsidRPr="00577058">
              <w:rPr>
                <w:rFonts w:cstheme="minorHAnsi"/>
                <w:bCs/>
              </w:rPr>
              <w:t xml:space="preserve"> and Apple’s </w:t>
            </w:r>
            <w:r w:rsidRPr="00577058">
              <w:rPr>
                <w:rFonts w:cstheme="minorHAnsi"/>
                <w:bCs/>
                <w:i/>
                <w:iCs/>
              </w:rPr>
              <w:t>Logic</w:t>
            </w:r>
            <w:r w:rsidRPr="00577058">
              <w:rPr>
                <w:rFonts w:cstheme="minorHAnsi"/>
                <w:bCs/>
              </w:rPr>
              <w:t xml:space="preserve">. In addition, students </w:t>
            </w:r>
            <w:proofErr w:type="gramStart"/>
            <w:r w:rsidRPr="00577058">
              <w:rPr>
                <w:rFonts w:cstheme="minorHAnsi"/>
                <w:bCs/>
              </w:rPr>
              <w:t>are able to</w:t>
            </w:r>
            <w:proofErr w:type="gramEnd"/>
            <w:r w:rsidRPr="00577058">
              <w:rPr>
                <w:rFonts w:cstheme="minorHAnsi"/>
                <w:bCs/>
              </w:rPr>
              <w:t xml:space="preserve"> specify these target level limits inside the DAW as well as in third-party plugins.  Therefore, the ideal class for this new focus on introducing streaming service mixing levels is the </w:t>
            </w:r>
            <w:r w:rsidRPr="00577058">
              <w:rPr>
                <w:rFonts w:cstheme="minorHAnsi"/>
                <w:b/>
              </w:rPr>
              <w:t>MUSC 2427 Audio Engineering II</w:t>
            </w:r>
            <w:r w:rsidRPr="00577058">
              <w:rPr>
                <w:rFonts w:cstheme="minorHAnsi"/>
                <w:bCs/>
              </w:rPr>
              <w:t xml:space="preserve">.  For applying these concepts as well as developing mastery, additional focus will be included in the Commercial Music program’s newly created </w:t>
            </w:r>
            <w:r w:rsidRPr="00577058">
              <w:rPr>
                <w:rFonts w:cstheme="minorHAnsi"/>
                <w:b/>
              </w:rPr>
              <w:t>MUSC 2741 Audio Plugins</w:t>
            </w:r>
            <w:r w:rsidRPr="00577058">
              <w:rPr>
                <w:rFonts w:cstheme="minorHAnsi"/>
                <w:bCs/>
              </w:rPr>
              <w:t xml:space="preserve"> course which is also required for all Commercial Music students and has Audio Engineering II as a prerequisite.  In the Audio Plugins course there are a variety of plugins referred to as “mastering plugins” which are specifically developed for specifying target output levels.</w:t>
            </w:r>
          </w:p>
          <w:p w14:paraId="0AEF570C" w14:textId="77777777" w:rsidR="003B4729" w:rsidRPr="00577058" w:rsidRDefault="003B4729" w:rsidP="0003634E">
            <w:pPr>
              <w:pStyle w:val="NoSpacing"/>
              <w:jc w:val="both"/>
              <w:rPr>
                <w:rFonts w:cstheme="minorHAnsi"/>
                <w:bCs/>
              </w:rPr>
            </w:pPr>
            <w:r w:rsidRPr="00577058">
              <w:rPr>
                <w:rFonts w:cstheme="minorHAnsi"/>
                <w:bCs/>
              </w:rPr>
              <w:t xml:space="preserve">As mentioned </w:t>
            </w:r>
            <w:proofErr w:type="gramStart"/>
            <w:r w:rsidRPr="00577058">
              <w:rPr>
                <w:rFonts w:cstheme="minorHAnsi"/>
                <w:bCs/>
              </w:rPr>
              <w:t>above,</w:t>
            </w:r>
            <w:proofErr w:type="gramEnd"/>
            <w:r w:rsidRPr="00577058">
              <w:rPr>
                <w:rFonts w:cstheme="minorHAnsi"/>
                <w:bCs/>
              </w:rPr>
              <w:t xml:space="preserve"> while finding out specific gain/reduction data from a streaming service are not readily available, faculty will continue to investigate services which may provide this data.  In addition, faculty will investigate the possibility of reverse engineering the gain/reduction of audio </w:t>
            </w:r>
            <w:r w:rsidRPr="00577058">
              <w:rPr>
                <w:rFonts w:cstheme="minorHAnsi"/>
                <w:bCs/>
              </w:rPr>
              <w:lastRenderedPageBreak/>
              <w:t>after it has been downloaded and compared to the original uploaded material.  Finally, faculty will also collect data from student experiences regarding any obstacles and/or improvements to student outcomes.</w:t>
            </w:r>
          </w:p>
        </w:tc>
      </w:tr>
    </w:tbl>
    <w:p w14:paraId="4629CFAB" w14:textId="77777777" w:rsidR="003B4729" w:rsidRPr="00577058" w:rsidRDefault="003B4729" w:rsidP="003B4729">
      <w:pPr>
        <w:pStyle w:val="NoSpacing"/>
        <w:jc w:val="both"/>
        <w:rPr>
          <w:rFonts w:cstheme="minorHAnsi"/>
          <w:b/>
          <w:color w:val="5B9BD5" w:themeColor="accent1"/>
        </w:rPr>
      </w:pPr>
    </w:p>
    <w:p w14:paraId="4D10A518" w14:textId="77777777" w:rsidR="003B4729" w:rsidRPr="00577058" w:rsidRDefault="003B4729" w:rsidP="003B4729">
      <w:pPr>
        <w:pStyle w:val="NoSpacing"/>
        <w:jc w:val="both"/>
        <w:rPr>
          <w:rFonts w:cstheme="minorHAnsi"/>
          <w:b/>
          <w:color w:val="5B9BD5" w:themeColor="accent1"/>
        </w:rPr>
      </w:pPr>
    </w:p>
    <w:p w14:paraId="129A589F" w14:textId="77777777" w:rsidR="003B4729" w:rsidRDefault="003B4729" w:rsidP="003B4729">
      <w:pPr>
        <w:spacing w:after="0" w:line="240" w:lineRule="auto"/>
        <w:rPr>
          <w:rFonts w:cstheme="minorHAnsi"/>
          <w:b/>
          <w:color w:val="5B9BD5" w:themeColor="accent1"/>
        </w:rPr>
      </w:pPr>
      <w:r>
        <w:rPr>
          <w:rFonts w:cstheme="minorHAnsi"/>
          <w:b/>
          <w:color w:val="5B9BD5" w:themeColor="accent1"/>
        </w:rPr>
        <w:br w:type="page"/>
      </w:r>
    </w:p>
    <w:p w14:paraId="46468981" w14:textId="77777777" w:rsidR="003B4729" w:rsidRPr="00577058" w:rsidRDefault="003B4729" w:rsidP="003B4729">
      <w:pPr>
        <w:pStyle w:val="NoSpacing"/>
        <w:jc w:val="both"/>
        <w:rPr>
          <w:rFonts w:cstheme="minorHAnsi"/>
        </w:rPr>
      </w:pPr>
      <w:r w:rsidRPr="00577058">
        <w:rPr>
          <w:rFonts w:cstheme="minorHAnsi"/>
          <w:b/>
          <w:color w:val="5B9BD5" w:themeColor="accent1"/>
        </w:rPr>
        <w:lastRenderedPageBreak/>
        <w:t>Table 2. CIP Outcomes 1 &amp; 2 (continued)</w:t>
      </w:r>
    </w:p>
    <w:tbl>
      <w:tblPr>
        <w:tblStyle w:val="TableGrid"/>
        <w:tblW w:w="13518" w:type="dxa"/>
        <w:tblInd w:w="-23" w:type="dxa"/>
        <w:tblLayout w:type="fixed"/>
        <w:tblLook w:val="04A0" w:firstRow="1" w:lastRow="0" w:firstColumn="1" w:lastColumn="0" w:noHBand="0" w:noVBand="1"/>
      </w:tblPr>
      <w:tblGrid>
        <w:gridCol w:w="7020"/>
        <w:gridCol w:w="6498"/>
      </w:tblGrid>
      <w:tr w:rsidR="003B4729" w:rsidRPr="00577058" w14:paraId="2746FC0E" w14:textId="77777777" w:rsidTr="0003634E">
        <w:trPr>
          <w:trHeight w:val="537"/>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1B15E71E" w14:textId="77777777" w:rsidR="003B4729" w:rsidRPr="00577058" w:rsidRDefault="003B4729" w:rsidP="003B4729">
            <w:pPr>
              <w:pStyle w:val="NoSpacing"/>
              <w:numPr>
                <w:ilvl w:val="0"/>
                <w:numId w:val="6"/>
              </w:numPr>
              <w:jc w:val="both"/>
              <w:rPr>
                <w:rFonts w:cstheme="minorHAnsi"/>
                <w:b/>
              </w:rPr>
            </w:pPr>
            <w:r w:rsidRPr="00577058">
              <w:rPr>
                <w:rFonts w:cstheme="minorHAnsi"/>
                <w:b/>
              </w:rPr>
              <w:t>Expected</w:t>
            </w:r>
            <w:r w:rsidRPr="00577058">
              <w:rPr>
                <w:rFonts w:cstheme="minorHAnsi"/>
                <w:b/>
                <w:color w:val="538135" w:themeColor="accent6" w:themeShade="BF"/>
              </w:rPr>
              <w:t xml:space="preserve"> </w:t>
            </w:r>
            <w:r w:rsidRPr="00577058">
              <w:rPr>
                <w:rFonts w:cstheme="minorHAnsi"/>
                <w:b/>
              </w:rPr>
              <w:t>Outcome #2</w:t>
            </w:r>
          </w:p>
          <w:p w14:paraId="325027CA" w14:textId="77777777" w:rsidR="003B4729" w:rsidRPr="00577058" w:rsidRDefault="003B4729" w:rsidP="0003634E">
            <w:pPr>
              <w:pStyle w:val="NoSpacing"/>
              <w:ind w:left="720"/>
              <w:jc w:val="both"/>
              <w:rPr>
                <w:rFonts w:cstheme="minorHAnsi"/>
                <w:b/>
              </w:rPr>
            </w:pPr>
          </w:p>
          <w:p w14:paraId="48134B92" w14:textId="77777777" w:rsidR="003B4729" w:rsidRPr="00577058" w:rsidRDefault="003B4729" w:rsidP="0003634E">
            <w:pPr>
              <w:spacing w:before="9" w:line="200" w:lineRule="exact"/>
              <w:jc w:val="both"/>
              <w:rPr>
                <w:rFonts w:cstheme="minorHAnsi"/>
              </w:rPr>
            </w:pPr>
            <w:r w:rsidRPr="00577058">
              <w:rPr>
                <w:rFonts w:cstheme="minorHAnsi"/>
              </w:rPr>
              <w:t>Students will develop standardized portfolio templates for use by other students.</w:t>
            </w:r>
          </w:p>
        </w:tc>
      </w:tr>
      <w:tr w:rsidR="003B4729" w:rsidRPr="00577058" w14:paraId="6542CB10" w14:textId="77777777" w:rsidTr="0003634E">
        <w:trPr>
          <w:trHeight w:val="675"/>
        </w:trPr>
        <w:tc>
          <w:tcPr>
            <w:tcW w:w="702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69405AA8" w14:textId="77777777" w:rsidR="003B4729" w:rsidRDefault="003B4729" w:rsidP="003B4729">
            <w:pPr>
              <w:pStyle w:val="NoSpacing"/>
              <w:numPr>
                <w:ilvl w:val="0"/>
                <w:numId w:val="6"/>
              </w:numPr>
              <w:jc w:val="both"/>
              <w:rPr>
                <w:rFonts w:cstheme="minorHAnsi"/>
                <w:b/>
              </w:rPr>
            </w:pPr>
            <w:r w:rsidRPr="00577058">
              <w:rPr>
                <w:rFonts w:cstheme="minorHAnsi"/>
                <w:b/>
              </w:rPr>
              <w:t xml:space="preserve"> Measure (Outcome #2)</w:t>
            </w:r>
          </w:p>
          <w:p w14:paraId="64E2DA5C" w14:textId="77777777" w:rsidR="003B4729" w:rsidRPr="00810755" w:rsidRDefault="003B4729" w:rsidP="0003634E">
            <w:pPr>
              <w:pStyle w:val="NoSpacing"/>
              <w:ind w:left="360"/>
              <w:jc w:val="both"/>
              <w:rPr>
                <w:rFonts w:cstheme="minorHAnsi"/>
                <w:b/>
              </w:rPr>
            </w:pPr>
          </w:p>
          <w:p w14:paraId="6DDFFADF" w14:textId="77777777" w:rsidR="003B4729" w:rsidRPr="00577058" w:rsidRDefault="003B4729" w:rsidP="0003634E">
            <w:pPr>
              <w:spacing w:before="9" w:line="200" w:lineRule="exact"/>
              <w:jc w:val="both"/>
              <w:rPr>
                <w:rFonts w:cstheme="minorHAnsi"/>
              </w:rPr>
            </w:pPr>
            <w:r w:rsidRPr="00577058">
              <w:rPr>
                <w:rFonts w:cstheme="minorHAnsi"/>
              </w:rPr>
              <w:t>A</w:t>
            </w:r>
            <w:r>
              <w:rPr>
                <w:rFonts w:cstheme="minorHAnsi"/>
              </w:rPr>
              <w:t>dopt</w:t>
            </w:r>
            <w:r w:rsidRPr="00577058">
              <w:rPr>
                <w:rFonts w:cstheme="minorHAnsi"/>
              </w:rPr>
              <w:t>ion by Audio IV, Live Sound III and Commercial Music Project students.</w:t>
            </w:r>
          </w:p>
        </w:tc>
        <w:tc>
          <w:tcPr>
            <w:tcW w:w="649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44A83C17" w14:textId="77777777" w:rsidR="003B4729" w:rsidRPr="00577058" w:rsidRDefault="003B4729" w:rsidP="003B4729">
            <w:pPr>
              <w:pStyle w:val="NoSpacing"/>
              <w:numPr>
                <w:ilvl w:val="0"/>
                <w:numId w:val="6"/>
              </w:numPr>
              <w:jc w:val="both"/>
              <w:rPr>
                <w:rFonts w:cstheme="minorHAnsi"/>
                <w:b/>
              </w:rPr>
            </w:pPr>
            <w:r w:rsidRPr="00577058">
              <w:rPr>
                <w:rFonts w:cstheme="minorHAnsi"/>
                <w:b/>
              </w:rPr>
              <w:t>Target (Outcome #2)</w:t>
            </w:r>
          </w:p>
          <w:p w14:paraId="05161A99" w14:textId="77777777" w:rsidR="003B4729" w:rsidRPr="00577058" w:rsidRDefault="003B4729" w:rsidP="0003634E">
            <w:pPr>
              <w:pStyle w:val="NoSpacing"/>
              <w:ind w:left="720"/>
              <w:jc w:val="both"/>
              <w:rPr>
                <w:rFonts w:cstheme="minorHAnsi"/>
                <w:b/>
              </w:rPr>
            </w:pPr>
          </w:p>
          <w:p w14:paraId="3C0703B3" w14:textId="77777777" w:rsidR="003B4729" w:rsidRPr="00810755" w:rsidRDefault="003B4729" w:rsidP="0003634E">
            <w:pPr>
              <w:spacing w:before="9" w:line="200" w:lineRule="exact"/>
              <w:jc w:val="both"/>
              <w:rPr>
                <w:rFonts w:cstheme="minorHAnsi"/>
              </w:rPr>
            </w:pPr>
            <w:r w:rsidRPr="00577058">
              <w:rPr>
                <w:rFonts w:cstheme="minorHAnsi"/>
              </w:rPr>
              <w:t>75% adoption by students.</w:t>
            </w:r>
          </w:p>
          <w:p w14:paraId="7425B2A1" w14:textId="77777777" w:rsidR="003B4729" w:rsidRPr="00577058" w:rsidRDefault="003B4729" w:rsidP="0003634E">
            <w:pPr>
              <w:pStyle w:val="NoSpacing"/>
              <w:jc w:val="both"/>
              <w:rPr>
                <w:rFonts w:cstheme="minorHAnsi"/>
              </w:rPr>
            </w:pPr>
          </w:p>
        </w:tc>
      </w:tr>
      <w:tr w:rsidR="003B4729" w:rsidRPr="00577058" w14:paraId="485BC558" w14:textId="77777777" w:rsidTr="0003634E">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4E751953" w14:textId="77777777" w:rsidR="003B4729" w:rsidRPr="00577058" w:rsidRDefault="003B4729" w:rsidP="003B4729">
            <w:pPr>
              <w:pStyle w:val="NoSpacing"/>
              <w:numPr>
                <w:ilvl w:val="0"/>
                <w:numId w:val="6"/>
              </w:numPr>
              <w:jc w:val="both"/>
              <w:rPr>
                <w:rFonts w:cstheme="minorHAnsi"/>
                <w:b/>
              </w:rPr>
            </w:pPr>
            <w:r w:rsidRPr="00577058">
              <w:rPr>
                <w:rFonts w:cstheme="minorHAnsi"/>
                <w:b/>
              </w:rPr>
              <w:t>Action Plan (Outcome #2)</w:t>
            </w:r>
          </w:p>
          <w:p w14:paraId="7D59704C" w14:textId="77777777" w:rsidR="003B4729" w:rsidRPr="00577058" w:rsidRDefault="003B4729" w:rsidP="0003634E">
            <w:pPr>
              <w:pStyle w:val="NoSpacing"/>
              <w:ind w:left="720"/>
              <w:jc w:val="both"/>
              <w:rPr>
                <w:rFonts w:cstheme="minorHAnsi"/>
                <w:b/>
              </w:rPr>
            </w:pPr>
          </w:p>
          <w:p w14:paraId="6B360A12" w14:textId="77777777" w:rsidR="003B4729" w:rsidRPr="00577058" w:rsidRDefault="003B4729" w:rsidP="0003634E">
            <w:pPr>
              <w:pStyle w:val="NoSpacing"/>
              <w:jc w:val="both"/>
              <w:rPr>
                <w:rFonts w:cstheme="minorHAnsi"/>
                <w:bCs/>
              </w:rPr>
            </w:pPr>
            <w:r w:rsidRPr="00577058">
              <w:rPr>
                <w:rFonts w:cstheme="minorHAnsi"/>
                <w:bCs/>
              </w:rPr>
              <w:t xml:space="preserve">Commercial Music </w:t>
            </w:r>
            <w:r>
              <w:rPr>
                <w:rFonts w:cstheme="minorHAnsi"/>
                <w:bCs/>
              </w:rPr>
              <w:t xml:space="preserve">Project </w:t>
            </w:r>
            <w:r w:rsidRPr="00577058">
              <w:rPr>
                <w:rFonts w:cstheme="minorHAnsi"/>
                <w:bCs/>
              </w:rPr>
              <w:t>Students will develop templates for several AAS graduate specializations: Mixing Engineer, Live Sound Engineer, Songwriter, etc.  These are modeled on the CSS-based templates provided by some web hosting sites (e.g. WordPress)</w:t>
            </w:r>
          </w:p>
          <w:p w14:paraId="132D3520" w14:textId="77777777" w:rsidR="003B4729" w:rsidRPr="00577058" w:rsidRDefault="003B4729" w:rsidP="0003634E">
            <w:pPr>
              <w:pStyle w:val="NoSpacing"/>
              <w:jc w:val="both"/>
              <w:rPr>
                <w:rFonts w:cstheme="minorHAnsi"/>
                <w:bCs/>
              </w:rPr>
            </w:pPr>
          </w:p>
        </w:tc>
      </w:tr>
      <w:tr w:rsidR="003B4729" w:rsidRPr="00577058" w14:paraId="2B84E70E" w14:textId="77777777" w:rsidTr="0003634E">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03AEAE11" w14:textId="77777777" w:rsidR="003B4729" w:rsidRPr="00577058" w:rsidRDefault="003B4729" w:rsidP="003B4729">
            <w:pPr>
              <w:pStyle w:val="NoSpacing"/>
              <w:numPr>
                <w:ilvl w:val="0"/>
                <w:numId w:val="6"/>
              </w:numPr>
              <w:jc w:val="both"/>
              <w:rPr>
                <w:rFonts w:cstheme="minorHAnsi"/>
              </w:rPr>
            </w:pPr>
            <w:r w:rsidRPr="00577058">
              <w:rPr>
                <w:rFonts w:cstheme="minorHAnsi"/>
                <w:b/>
              </w:rPr>
              <w:t xml:space="preserve">Results Summary (Outcome #2) </w:t>
            </w:r>
          </w:p>
          <w:p w14:paraId="5F5887A2" w14:textId="77777777" w:rsidR="003B4729" w:rsidRPr="00577058" w:rsidRDefault="003B4729" w:rsidP="0003634E">
            <w:pPr>
              <w:pStyle w:val="NoSpacing"/>
              <w:ind w:left="720"/>
              <w:jc w:val="both"/>
              <w:rPr>
                <w:rFonts w:cstheme="minorHAnsi"/>
              </w:rPr>
            </w:pPr>
          </w:p>
          <w:p w14:paraId="62583A4D" w14:textId="77777777" w:rsidR="003B4729" w:rsidRDefault="003B4729" w:rsidP="0003634E">
            <w:pPr>
              <w:pStyle w:val="NoSpacing"/>
              <w:jc w:val="both"/>
              <w:rPr>
                <w:rFonts w:cstheme="minorHAnsi"/>
              </w:rPr>
            </w:pPr>
            <w:r>
              <w:rPr>
                <w:rFonts w:cstheme="minorHAnsi"/>
              </w:rPr>
              <w:t>As can be seen below, the</w:t>
            </w:r>
            <w:r w:rsidRPr="00577058">
              <w:rPr>
                <w:rFonts w:cstheme="minorHAnsi"/>
              </w:rPr>
              <w:t xml:space="preserve"> objective of </w:t>
            </w:r>
            <w:r>
              <w:rPr>
                <w:rFonts w:cstheme="minorHAnsi"/>
              </w:rPr>
              <w:t>creating</w:t>
            </w:r>
            <w:r w:rsidRPr="00577058">
              <w:rPr>
                <w:rFonts w:cstheme="minorHAnsi"/>
              </w:rPr>
              <w:t xml:space="preserve"> </w:t>
            </w:r>
            <w:r>
              <w:rPr>
                <w:rFonts w:cstheme="minorHAnsi"/>
              </w:rPr>
              <w:t xml:space="preserve">and adopting </w:t>
            </w:r>
            <w:r w:rsidRPr="00577058">
              <w:rPr>
                <w:rFonts w:cstheme="minorHAnsi"/>
              </w:rPr>
              <w:t xml:space="preserve">standardized portfolio templates catered to audio industry students was </w:t>
            </w:r>
            <w:r>
              <w:rPr>
                <w:rFonts w:cstheme="minorHAnsi"/>
              </w:rPr>
              <w:t>achieved:</w:t>
            </w:r>
          </w:p>
          <w:p w14:paraId="6DC17DC0" w14:textId="77777777" w:rsidR="003B4729" w:rsidRDefault="003B4729" w:rsidP="0003634E">
            <w:pPr>
              <w:pStyle w:val="NoSpacing"/>
              <w:jc w:val="both"/>
              <w:rPr>
                <w:rFonts w:cstheme="minorHAnsi"/>
              </w:rPr>
            </w:pPr>
          </w:p>
          <w:p w14:paraId="33023087" w14:textId="77777777" w:rsidR="003B4729" w:rsidRPr="00E73941" w:rsidRDefault="003B4729" w:rsidP="0003634E">
            <w:pPr>
              <w:pStyle w:val="p1"/>
              <w:ind w:left="2160"/>
              <w:rPr>
                <w:b/>
              </w:rPr>
            </w:pPr>
            <w:r w:rsidRPr="00E73941">
              <w:rPr>
                <w:b/>
              </w:rPr>
              <w:t>Spring 22</w:t>
            </w:r>
          </w:p>
          <w:p w14:paraId="760C7598" w14:textId="77777777" w:rsidR="003B4729" w:rsidRDefault="003B4729" w:rsidP="0003634E">
            <w:pPr>
              <w:pStyle w:val="p1"/>
              <w:ind w:left="2160"/>
            </w:pPr>
            <w:r>
              <w:t xml:space="preserve">Online Profile 80%    Completed Portfolios 90%    Adopted In-House Created Portfolio Templates </w:t>
            </w:r>
            <w:r w:rsidRPr="00E73941">
              <w:rPr>
                <w:b/>
              </w:rPr>
              <w:t>80</w:t>
            </w:r>
            <w:r>
              <w:t>%</w:t>
            </w:r>
          </w:p>
          <w:p w14:paraId="57083E28" w14:textId="77777777" w:rsidR="003B4729" w:rsidRDefault="003B4729" w:rsidP="0003634E">
            <w:pPr>
              <w:pStyle w:val="NoSpacing"/>
              <w:ind w:left="2160"/>
              <w:jc w:val="both"/>
              <w:rPr>
                <w:rFonts w:cstheme="minorHAnsi"/>
              </w:rPr>
            </w:pPr>
          </w:p>
          <w:p w14:paraId="72455A9F" w14:textId="77777777" w:rsidR="003B4729" w:rsidRPr="00E73941" w:rsidRDefault="003B4729" w:rsidP="0003634E">
            <w:pPr>
              <w:pStyle w:val="p1"/>
              <w:ind w:left="2160"/>
              <w:rPr>
                <w:b/>
              </w:rPr>
            </w:pPr>
            <w:r w:rsidRPr="00E73941">
              <w:rPr>
                <w:b/>
              </w:rPr>
              <w:t>Fall 22</w:t>
            </w:r>
          </w:p>
          <w:p w14:paraId="69B27AA6" w14:textId="77777777" w:rsidR="003B4729" w:rsidRDefault="003B4729" w:rsidP="0003634E">
            <w:pPr>
              <w:pStyle w:val="p1"/>
              <w:ind w:left="2160"/>
            </w:pPr>
            <w:r>
              <w:t xml:space="preserve">Online Profile 90%    Completed Portfolios 90%    Adopted In-House Created Portfolio Templates </w:t>
            </w:r>
            <w:r w:rsidRPr="00E73941">
              <w:rPr>
                <w:b/>
              </w:rPr>
              <w:t>90</w:t>
            </w:r>
            <w:r>
              <w:t>%</w:t>
            </w:r>
          </w:p>
          <w:p w14:paraId="7F1819ED" w14:textId="77777777" w:rsidR="003B4729" w:rsidRDefault="003B4729" w:rsidP="0003634E">
            <w:pPr>
              <w:pStyle w:val="p2"/>
            </w:pPr>
          </w:p>
          <w:p w14:paraId="5AA7A151" w14:textId="77777777" w:rsidR="003B4729" w:rsidRDefault="003B4729" w:rsidP="0003634E">
            <w:pPr>
              <w:pStyle w:val="NoSpacing"/>
              <w:jc w:val="both"/>
              <w:rPr>
                <w:rFonts w:cstheme="minorHAnsi"/>
              </w:rPr>
            </w:pPr>
          </w:p>
          <w:p w14:paraId="6BE482CE" w14:textId="77777777" w:rsidR="003B4729" w:rsidRPr="00577058" w:rsidRDefault="003B4729" w:rsidP="0003634E">
            <w:pPr>
              <w:pStyle w:val="NoSpacing"/>
              <w:jc w:val="both"/>
              <w:rPr>
                <w:rFonts w:cstheme="minorHAnsi"/>
              </w:rPr>
            </w:pPr>
            <w:r>
              <w:rPr>
                <w:rFonts w:cstheme="minorHAnsi"/>
              </w:rPr>
              <w:t xml:space="preserve">While </w:t>
            </w:r>
            <w:r w:rsidRPr="00577058">
              <w:rPr>
                <w:rFonts w:cstheme="minorHAnsi"/>
              </w:rPr>
              <w:t xml:space="preserve">the target adoption by </w:t>
            </w:r>
            <w:r>
              <w:rPr>
                <w:rFonts w:cstheme="minorHAnsi"/>
              </w:rPr>
              <w:t xml:space="preserve">a minimum of </w:t>
            </w:r>
            <w:r w:rsidRPr="00577058">
              <w:rPr>
                <w:rFonts w:cstheme="minorHAnsi"/>
              </w:rPr>
              <w:t xml:space="preserve">75% of students was achieved in the </w:t>
            </w:r>
            <w:r>
              <w:rPr>
                <w:rFonts w:cstheme="minorHAnsi"/>
              </w:rPr>
              <w:t>CIP’s intended sense, continued research has yielded new information.  For instance, a</w:t>
            </w:r>
            <w:r w:rsidRPr="00577058">
              <w:rPr>
                <w:rFonts w:cstheme="minorHAnsi"/>
              </w:rPr>
              <w:t xml:space="preserve">s mentioned in the Action Plan above, general, high-quality portfolio templates have been available for several years by web hosting services such as WordPress and these templates continue to greatly </w:t>
            </w:r>
            <w:proofErr w:type="gramStart"/>
            <w:r w:rsidRPr="00577058">
              <w:rPr>
                <w:rFonts w:cstheme="minorHAnsi"/>
              </w:rPr>
              <w:t>improved</w:t>
            </w:r>
            <w:proofErr w:type="gramEnd"/>
            <w:r w:rsidRPr="00577058">
              <w:rPr>
                <w:rFonts w:cstheme="minorHAnsi"/>
              </w:rPr>
              <w:t xml:space="preserve"> in quality.  While it </w:t>
            </w:r>
            <w:r>
              <w:rPr>
                <w:rFonts w:cstheme="minorHAnsi"/>
              </w:rPr>
              <w:t>is</w:t>
            </w:r>
            <w:r w:rsidRPr="00577058">
              <w:rPr>
                <w:rFonts w:cstheme="minorHAnsi"/>
              </w:rPr>
              <w:t xml:space="preserve"> the goal of this CIP for students to use the templates created in the MUSC 2350 Commercial Music Project course, it </w:t>
            </w:r>
            <w:r>
              <w:rPr>
                <w:rFonts w:cstheme="minorHAnsi"/>
              </w:rPr>
              <w:t>may potentially become</w:t>
            </w:r>
            <w:r w:rsidRPr="00577058">
              <w:rPr>
                <w:rFonts w:cstheme="minorHAnsi"/>
              </w:rPr>
              <w:t xml:space="preserve"> unnecessary when considering the quality and availability </w:t>
            </w:r>
            <w:r>
              <w:rPr>
                <w:rFonts w:cstheme="minorHAnsi"/>
              </w:rPr>
              <w:t xml:space="preserve">of these </w:t>
            </w:r>
            <w:proofErr w:type="gramStart"/>
            <w:r>
              <w:rPr>
                <w:rFonts w:cstheme="minorHAnsi"/>
              </w:rPr>
              <w:t>often free</w:t>
            </w:r>
            <w:proofErr w:type="gramEnd"/>
            <w:r>
              <w:rPr>
                <w:rFonts w:cstheme="minorHAnsi"/>
              </w:rPr>
              <w:t xml:space="preserve"> templates. </w:t>
            </w:r>
            <w:r w:rsidRPr="00577058">
              <w:rPr>
                <w:rFonts w:cstheme="minorHAnsi"/>
              </w:rPr>
              <w:t xml:space="preserve"> In addition, while the intention was to develop templates that were more specific to audio industry professionals, </w:t>
            </w:r>
            <w:r>
              <w:rPr>
                <w:rFonts w:cstheme="minorHAnsi"/>
              </w:rPr>
              <w:t xml:space="preserve">the reality is that, at a granular level, there will never be a “one size fits all” template.  Therefore, </w:t>
            </w:r>
            <w:r w:rsidRPr="00577058">
              <w:rPr>
                <w:rFonts w:cstheme="minorHAnsi"/>
              </w:rPr>
              <w:t xml:space="preserve">in the process of researching templates, new resources have become available.  Specifically, companies have made templates tailored to portfolios in specific sub-disciplines within the audio industry.  For example, the following screenshots are from Slidesgo.com:  </w:t>
            </w:r>
            <w:hyperlink r:id="rId8" w:history="1">
              <w:r w:rsidRPr="00577058">
                <w:rPr>
                  <w:rStyle w:val="Hyperlink"/>
                  <w:rFonts w:cstheme="minorHAnsi"/>
                </w:rPr>
                <w:t>https://slidesgo.com/theme/audio-engineer-portfolio</w:t>
              </w:r>
            </w:hyperlink>
            <w:r w:rsidRPr="00577058">
              <w:rPr>
                <w:rFonts w:cstheme="minorHAnsi"/>
              </w:rPr>
              <w:t xml:space="preserve"> and these slides templates can be readily converted to web pages for hosting on a student’s domain or with his hosting service.</w:t>
            </w:r>
          </w:p>
          <w:p w14:paraId="387B05A2" w14:textId="77777777" w:rsidR="003B4729" w:rsidRPr="00577058" w:rsidRDefault="003B4729" w:rsidP="0003634E">
            <w:pPr>
              <w:pStyle w:val="NoSpacing"/>
              <w:jc w:val="both"/>
              <w:rPr>
                <w:rFonts w:cstheme="minorHAnsi"/>
              </w:rPr>
            </w:pPr>
          </w:p>
          <w:p w14:paraId="6293E7CC" w14:textId="77777777" w:rsidR="003B4729" w:rsidRPr="00577058" w:rsidRDefault="003B4729" w:rsidP="0003634E">
            <w:pPr>
              <w:pStyle w:val="NoSpacing"/>
              <w:jc w:val="both"/>
              <w:rPr>
                <w:rFonts w:cstheme="minorHAnsi"/>
              </w:rPr>
            </w:pPr>
            <w:r w:rsidRPr="00577058">
              <w:rPr>
                <w:rFonts w:cstheme="minorHAnsi"/>
                <w:noProof/>
              </w:rPr>
              <w:lastRenderedPageBreak/>
              <w:drawing>
                <wp:inline distT="0" distB="0" distL="0" distR="0" wp14:anchorId="3F13CB8A" wp14:editId="75743656">
                  <wp:extent cx="3371353" cy="2836218"/>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00095" cy="2860398"/>
                          </a:xfrm>
                          <a:prstGeom prst="rect">
                            <a:avLst/>
                          </a:prstGeom>
                        </pic:spPr>
                      </pic:pic>
                    </a:graphicData>
                  </a:graphic>
                </wp:inline>
              </w:drawing>
            </w:r>
            <w:r w:rsidRPr="00577058">
              <w:rPr>
                <w:rFonts w:cstheme="minorHAnsi"/>
                <w:noProof/>
              </w:rPr>
              <w:drawing>
                <wp:inline distT="0" distB="0" distL="0" distR="0" wp14:anchorId="06556CD8" wp14:editId="2823B338">
                  <wp:extent cx="3124863" cy="1350516"/>
                  <wp:effectExtent l="0" t="0" r="0" b="0"/>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88339" cy="1377949"/>
                          </a:xfrm>
                          <a:prstGeom prst="rect">
                            <a:avLst/>
                          </a:prstGeom>
                        </pic:spPr>
                      </pic:pic>
                    </a:graphicData>
                  </a:graphic>
                </wp:inline>
              </w:drawing>
            </w:r>
          </w:p>
          <w:p w14:paraId="5F30760B" w14:textId="77777777" w:rsidR="003B4729" w:rsidRPr="00577058" w:rsidRDefault="003B4729" w:rsidP="0003634E">
            <w:pPr>
              <w:pStyle w:val="NoSpacing"/>
              <w:tabs>
                <w:tab w:val="left" w:pos="1215"/>
              </w:tabs>
              <w:jc w:val="both"/>
              <w:rPr>
                <w:rFonts w:cstheme="minorHAnsi"/>
              </w:rPr>
            </w:pPr>
          </w:p>
          <w:tbl>
            <w:tblPr>
              <w:tblStyle w:val="TableGrid"/>
              <w:tblW w:w="0" w:type="auto"/>
              <w:tblLayout w:type="fixed"/>
              <w:tblLook w:val="04A0" w:firstRow="1" w:lastRow="0" w:firstColumn="1" w:lastColumn="0" w:noHBand="0" w:noVBand="1"/>
            </w:tblPr>
            <w:tblGrid>
              <w:gridCol w:w="4710"/>
              <w:gridCol w:w="4301"/>
              <w:gridCol w:w="4281"/>
            </w:tblGrid>
            <w:tr w:rsidR="003B4729" w:rsidRPr="00577058" w14:paraId="28643238" w14:textId="77777777" w:rsidTr="0003634E">
              <w:tc>
                <w:tcPr>
                  <w:tcW w:w="4430" w:type="dxa"/>
                </w:tcPr>
                <w:p w14:paraId="612D6447" w14:textId="77777777" w:rsidR="003B4729" w:rsidRPr="00577058" w:rsidRDefault="003B4729" w:rsidP="0003634E">
                  <w:pPr>
                    <w:pStyle w:val="NoSpacing"/>
                    <w:tabs>
                      <w:tab w:val="left" w:pos="2554"/>
                    </w:tabs>
                    <w:jc w:val="both"/>
                    <w:rPr>
                      <w:rFonts w:cstheme="minorHAnsi"/>
                    </w:rPr>
                  </w:pPr>
                </w:p>
              </w:tc>
              <w:tc>
                <w:tcPr>
                  <w:tcW w:w="4431" w:type="dxa"/>
                </w:tcPr>
                <w:p w14:paraId="256CE14B" w14:textId="77777777" w:rsidR="003B4729" w:rsidRPr="00577058" w:rsidRDefault="003B4729" w:rsidP="0003634E">
                  <w:pPr>
                    <w:pStyle w:val="NoSpacing"/>
                    <w:tabs>
                      <w:tab w:val="left" w:pos="2554"/>
                    </w:tabs>
                    <w:jc w:val="both"/>
                    <w:rPr>
                      <w:rFonts w:cstheme="minorHAnsi"/>
                    </w:rPr>
                  </w:pPr>
                </w:p>
              </w:tc>
              <w:tc>
                <w:tcPr>
                  <w:tcW w:w="4431" w:type="dxa"/>
                </w:tcPr>
                <w:p w14:paraId="5D0BCA7E" w14:textId="77777777" w:rsidR="003B4729" w:rsidRPr="00577058" w:rsidRDefault="003B4729" w:rsidP="0003634E">
                  <w:pPr>
                    <w:pStyle w:val="NoSpacing"/>
                    <w:tabs>
                      <w:tab w:val="left" w:pos="2554"/>
                    </w:tabs>
                    <w:jc w:val="both"/>
                    <w:rPr>
                      <w:rFonts w:cstheme="minorHAnsi"/>
                    </w:rPr>
                  </w:pPr>
                </w:p>
              </w:tc>
            </w:tr>
            <w:tr w:rsidR="003B4729" w:rsidRPr="00577058" w14:paraId="3AE20159" w14:textId="77777777" w:rsidTr="0003634E">
              <w:tc>
                <w:tcPr>
                  <w:tcW w:w="4430" w:type="dxa"/>
                </w:tcPr>
                <w:p w14:paraId="26E75E25" w14:textId="77777777" w:rsidR="003B4729" w:rsidRPr="00577058" w:rsidRDefault="003B4729" w:rsidP="0003634E">
                  <w:pPr>
                    <w:pStyle w:val="NoSpacing"/>
                    <w:tabs>
                      <w:tab w:val="left" w:pos="2554"/>
                    </w:tabs>
                    <w:jc w:val="both"/>
                    <w:rPr>
                      <w:rFonts w:cstheme="minorHAnsi"/>
                    </w:rPr>
                  </w:pPr>
                  <w:r w:rsidRPr="00577058">
                    <w:rPr>
                      <w:rFonts w:cstheme="minorHAnsi"/>
                      <w:noProof/>
                    </w:rPr>
                    <w:drawing>
                      <wp:inline distT="0" distB="0" distL="0" distR="0" wp14:anchorId="47F29973" wp14:editId="40F5AB11">
                        <wp:extent cx="3056705" cy="2520563"/>
                        <wp:effectExtent l="0" t="0" r="4445" b="0"/>
                        <wp:docPr id="3" name="Picture 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webs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6859" cy="2545428"/>
                                </a:xfrm>
                                <a:prstGeom prst="rect">
                                  <a:avLst/>
                                </a:prstGeom>
                              </pic:spPr>
                            </pic:pic>
                          </a:graphicData>
                        </a:graphic>
                      </wp:inline>
                    </w:drawing>
                  </w:r>
                </w:p>
              </w:tc>
              <w:tc>
                <w:tcPr>
                  <w:tcW w:w="4431" w:type="dxa"/>
                </w:tcPr>
                <w:p w14:paraId="15137614" w14:textId="77777777" w:rsidR="003B4729" w:rsidRPr="00577058" w:rsidRDefault="003B4729" w:rsidP="0003634E">
                  <w:pPr>
                    <w:pStyle w:val="NoSpacing"/>
                    <w:tabs>
                      <w:tab w:val="left" w:pos="2554"/>
                    </w:tabs>
                    <w:jc w:val="both"/>
                    <w:rPr>
                      <w:rFonts w:cstheme="minorHAnsi"/>
                    </w:rPr>
                  </w:pPr>
                  <w:r w:rsidRPr="00577058">
                    <w:rPr>
                      <w:rFonts w:cstheme="minorHAnsi"/>
                      <w:noProof/>
                    </w:rPr>
                    <w:drawing>
                      <wp:inline distT="0" distB="0" distL="0" distR="0" wp14:anchorId="2BB0804C" wp14:editId="2D36A446">
                        <wp:extent cx="2782957" cy="2289207"/>
                        <wp:effectExtent l="0" t="0" r="0" b="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5324" cy="2307606"/>
                                </a:xfrm>
                                <a:prstGeom prst="rect">
                                  <a:avLst/>
                                </a:prstGeom>
                              </pic:spPr>
                            </pic:pic>
                          </a:graphicData>
                        </a:graphic>
                      </wp:inline>
                    </w:drawing>
                  </w:r>
                </w:p>
              </w:tc>
              <w:tc>
                <w:tcPr>
                  <w:tcW w:w="4431" w:type="dxa"/>
                </w:tcPr>
                <w:p w14:paraId="26A59F6E" w14:textId="77777777" w:rsidR="003B4729" w:rsidRPr="00577058" w:rsidRDefault="003B4729" w:rsidP="0003634E">
                  <w:pPr>
                    <w:pStyle w:val="NoSpacing"/>
                    <w:tabs>
                      <w:tab w:val="left" w:pos="2554"/>
                    </w:tabs>
                    <w:jc w:val="both"/>
                    <w:rPr>
                      <w:rFonts w:cstheme="minorHAnsi"/>
                    </w:rPr>
                  </w:pPr>
                  <w:r w:rsidRPr="00577058">
                    <w:rPr>
                      <w:rFonts w:cstheme="minorHAnsi"/>
                      <w:noProof/>
                    </w:rPr>
                    <w:drawing>
                      <wp:inline distT="0" distB="0" distL="0" distR="0" wp14:anchorId="2448E1E8" wp14:editId="1B0F37E8">
                        <wp:extent cx="2767054" cy="2115552"/>
                        <wp:effectExtent l="0" t="0" r="1905" b="5715"/>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96572" cy="2138120"/>
                                </a:xfrm>
                                <a:prstGeom prst="rect">
                                  <a:avLst/>
                                </a:prstGeom>
                              </pic:spPr>
                            </pic:pic>
                          </a:graphicData>
                        </a:graphic>
                      </wp:inline>
                    </w:drawing>
                  </w:r>
                </w:p>
              </w:tc>
            </w:tr>
          </w:tbl>
          <w:p w14:paraId="0B5A8AA1" w14:textId="77777777" w:rsidR="003B4729" w:rsidRPr="00577058" w:rsidRDefault="003B4729" w:rsidP="0003634E">
            <w:pPr>
              <w:pStyle w:val="NoSpacing"/>
              <w:jc w:val="both"/>
              <w:rPr>
                <w:rFonts w:cstheme="minorHAnsi"/>
              </w:rPr>
            </w:pPr>
          </w:p>
        </w:tc>
      </w:tr>
      <w:tr w:rsidR="003B4729" w:rsidRPr="00577058" w14:paraId="623013EB" w14:textId="77777777" w:rsidTr="0003634E">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24A0D024" w14:textId="77777777" w:rsidR="003B4729" w:rsidRPr="00577058" w:rsidRDefault="003B4729" w:rsidP="003B4729">
            <w:pPr>
              <w:pStyle w:val="NoSpacing"/>
              <w:numPr>
                <w:ilvl w:val="0"/>
                <w:numId w:val="6"/>
              </w:numPr>
              <w:jc w:val="both"/>
              <w:rPr>
                <w:rFonts w:cstheme="minorHAnsi"/>
                <w:b/>
              </w:rPr>
            </w:pPr>
            <w:r w:rsidRPr="00577058">
              <w:rPr>
                <w:rFonts w:cstheme="minorHAnsi"/>
                <w:b/>
              </w:rPr>
              <w:lastRenderedPageBreak/>
              <w:t xml:space="preserve">Findings (Outcome #2) </w:t>
            </w:r>
          </w:p>
          <w:p w14:paraId="485DB691" w14:textId="77777777" w:rsidR="003B4729" w:rsidRPr="00577058" w:rsidRDefault="003B4729" w:rsidP="0003634E">
            <w:pPr>
              <w:pStyle w:val="NoSpacing"/>
              <w:jc w:val="both"/>
              <w:rPr>
                <w:rFonts w:cstheme="minorHAnsi"/>
              </w:rPr>
            </w:pPr>
          </w:p>
          <w:p w14:paraId="4E31A913" w14:textId="77777777" w:rsidR="003B4729" w:rsidRPr="00577058" w:rsidRDefault="003B4729" w:rsidP="0003634E">
            <w:pPr>
              <w:pStyle w:val="NoSpacing"/>
              <w:jc w:val="both"/>
              <w:rPr>
                <w:rFonts w:cstheme="minorHAnsi"/>
              </w:rPr>
            </w:pPr>
            <w:r w:rsidRPr="00577058">
              <w:rPr>
                <w:rFonts w:cstheme="minorHAnsi"/>
              </w:rPr>
              <w:t xml:space="preserve">These template resources </w:t>
            </w:r>
            <w:r>
              <w:rPr>
                <w:rFonts w:cstheme="minorHAnsi"/>
              </w:rPr>
              <w:t>may lessen the need</w:t>
            </w:r>
            <w:r w:rsidRPr="00577058">
              <w:rPr>
                <w:rFonts w:cstheme="minorHAnsi"/>
              </w:rPr>
              <w:t xml:space="preserve"> for students to develop their own specialized templates for areas such as audio engineering, songwriting, etc.  </w:t>
            </w:r>
            <w:r>
              <w:rPr>
                <w:rFonts w:cstheme="minorHAnsi"/>
              </w:rPr>
              <w:t xml:space="preserve">However, it should be noted that the free-online resources are not as detailed. The examples listed above are 5-10 slides each while the </w:t>
            </w:r>
            <w:proofErr w:type="spellStart"/>
            <w:r>
              <w:rPr>
                <w:rFonts w:cstheme="minorHAnsi"/>
              </w:rPr>
              <w:t>the</w:t>
            </w:r>
            <w:proofErr w:type="spellEnd"/>
            <w:r>
              <w:rPr>
                <w:rFonts w:cstheme="minorHAnsi"/>
              </w:rPr>
              <w:t xml:space="preserve"> Songwriter Template developed by students and faculty at Collin is 42 slides prompted much more detail.  Therefore, w</w:t>
            </w:r>
            <w:r w:rsidRPr="00577058">
              <w:rPr>
                <w:rFonts w:cstheme="minorHAnsi"/>
              </w:rPr>
              <w:t>hile some students may continue to want to develop their own templates, our findings are that most students do not have the necessary design skills to do a superior template compared to what is now available</w:t>
            </w:r>
            <w:r>
              <w:rPr>
                <w:rFonts w:cstheme="minorHAnsi"/>
              </w:rPr>
              <w:t xml:space="preserve"> and the templates function as a helpful “checklist” of prompts for information they should include</w:t>
            </w:r>
            <w:r w:rsidRPr="00577058">
              <w:rPr>
                <w:rFonts w:cstheme="minorHAnsi"/>
              </w:rPr>
              <w:t xml:space="preserve">.  </w:t>
            </w:r>
            <w:r>
              <w:rPr>
                <w:rFonts w:cstheme="minorHAnsi"/>
              </w:rPr>
              <w:t>Regardless</w:t>
            </w:r>
            <w:r w:rsidRPr="00577058">
              <w:rPr>
                <w:rFonts w:cstheme="minorHAnsi"/>
              </w:rPr>
              <w:t>, the most important takeaway for both students and faculty is to continue researching these resources along with research into current trends in portfolio best practices.</w:t>
            </w:r>
          </w:p>
        </w:tc>
      </w:tr>
      <w:tr w:rsidR="003B4729" w:rsidRPr="00577058" w14:paraId="0A1623AE" w14:textId="77777777" w:rsidTr="0003634E">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69790C4A" w14:textId="77777777" w:rsidR="003B4729" w:rsidRPr="00577058" w:rsidRDefault="003B4729" w:rsidP="003B4729">
            <w:pPr>
              <w:pStyle w:val="NoSpacing"/>
              <w:numPr>
                <w:ilvl w:val="0"/>
                <w:numId w:val="6"/>
              </w:numPr>
              <w:jc w:val="both"/>
              <w:rPr>
                <w:rFonts w:cstheme="minorHAnsi"/>
                <w:b/>
              </w:rPr>
            </w:pPr>
            <w:r w:rsidRPr="00577058">
              <w:rPr>
                <w:rFonts w:cstheme="minorHAnsi"/>
                <w:b/>
              </w:rPr>
              <w:t xml:space="preserve">Implementation of Findings (Outcome #2) </w:t>
            </w:r>
          </w:p>
          <w:p w14:paraId="63D95EA1" w14:textId="77777777" w:rsidR="003B4729" w:rsidRPr="00577058" w:rsidRDefault="003B4729" w:rsidP="0003634E">
            <w:pPr>
              <w:pStyle w:val="NoSpacing"/>
              <w:ind w:left="360"/>
              <w:jc w:val="both"/>
              <w:rPr>
                <w:rFonts w:cstheme="minorHAnsi"/>
                <w:b/>
              </w:rPr>
            </w:pPr>
          </w:p>
          <w:p w14:paraId="251027F9" w14:textId="77777777" w:rsidR="003B4729" w:rsidRPr="00577058" w:rsidRDefault="003B4729" w:rsidP="0003634E">
            <w:pPr>
              <w:pStyle w:val="NoSpacing"/>
              <w:jc w:val="both"/>
              <w:rPr>
                <w:rFonts w:cstheme="minorHAnsi"/>
              </w:rPr>
            </w:pPr>
            <w:r w:rsidRPr="00577058">
              <w:rPr>
                <w:rFonts w:cstheme="minorHAnsi"/>
              </w:rPr>
              <w:t xml:space="preserve">Students will continue focusing their efforts on creating professional-quality portfolios that include both print and online materials.  The most important item in the portfolio is the student’s “demo reel”.  Based on our continued research, issues discussed in faculty meetings have resulted in changes that are implemented in the classroom.  For example, in Fall 2022 the Commercial Music Project professor expressed the need for shorter example clips which could be pieced together to form a </w:t>
            </w:r>
            <w:proofErr w:type="gramStart"/>
            <w:r w:rsidRPr="00577058">
              <w:rPr>
                <w:rFonts w:cstheme="minorHAnsi"/>
              </w:rPr>
              <w:t>2-3 minute</w:t>
            </w:r>
            <w:proofErr w:type="gramEnd"/>
            <w:r w:rsidRPr="00577058">
              <w:rPr>
                <w:rFonts w:cstheme="minorHAnsi"/>
              </w:rPr>
              <w:t xml:space="preserve"> demo reel showcasing a variety of the student’s work in different genres of music.  The problem at that point was that students were needing to spend too much time going back through their course work to create the needed short sample clips.  As a result of this discussion, the Audio Engineering instructors began requiring </w:t>
            </w:r>
            <w:r>
              <w:rPr>
                <w:rFonts w:cstheme="minorHAnsi"/>
              </w:rPr>
              <w:t xml:space="preserve">that </w:t>
            </w:r>
            <w:r w:rsidRPr="00577058">
              <w:rPr>
                <w:rFonts w:cstheme="minorHAnsi"/>
              </w:rPr>
              <w:t>all student mix</w:t>
            </w:r>
            <w:r>
              <w:rPr>
                <w:rFonts w:cstheme="minorHAnsi"/>
              </w:rPr>
              <w:t>ing</w:t>
            </w:r>
            <w:r w:rsidRPr="00577058">
              <w:rPr>
                <w:rFonts w:cstheme="minorHAnsi"/>
              </w:rPr>
              <w:t xml:space="preserve"> assignments </w:t>
            </w:r>
            <w:r>
              <w:rPr>
                <w:rFonts w:cstheme="minorHAnsi"/>
              </w:rPr>
              <w:t xml:space="preserve">be submitted with both </w:t>
            </w:r>
            <w:r w:rsidRPr="00577058">
              <w:rPr>
                <w:rFonts w:cstheme="minorHAnsi"/>
              </w:rPr>
              <w:t xml:space="preserve">a 15-20 second </w:t>
            </w:r>
            <w:r>
              <w:rPr>
                <w:rFonts w:cstheme="minorHAnsi"/>
              </w:rPr>
              <w:t xml:space="preserve">excerpted </w:t>
            </w:r>
            <w:r w:rsidRPr="00577058">
              <w:rPr>
                <w:rFonts w:cstheme="minorHAnsi"/>
              </w:rPr>
              <w:t xml:space="preserve">example </w:t>
            </w:r>
            <w:r>
              <w:rPr>
                <w:rFonts w:cstheme="minorHAnsi"/>
              </w:rPr>
              <w:t>as well as the</w:t>
            </w:r>
            <w:r w:rsidRPr="00577058">
              <w:rPr>
                <w:rFonts w:cstheme="minorHAnsi"/>
              </w:rPr>
              <w:t xml:space="preserve"> full-length </w:t>
            </w:r>
            <w:r>
              <w:rPr>
                <w:rFonts w:cstheme="minorHAnsi"/>
              </w:rPr>
              <w:t>version.</w:t>
            </w:r>
            <w:r w:rsidRPr="00577058">
              <w:rPr>
                <w:rFonts w:cstheme="minorHAnsi"/>
              </w:rPr>
              <w:t xml:space="preserve"> These short clips were of immediate value and used in the Commercial Music Project class for the portfolio demo reel</w:t>
            </w:r>
            <w:r>
              <w:rPr>
                <w:rFonts w:cstheme="minorHAnsi"/>
              </w:rPr>
              <w:t xml:space="preserve"> as part of the online portfolio in this CIP</w:t>
            </w:r>
            <w:r w:rsidRPr="00577058">
              <w:rPr>
                <w:rFonts w:cstheme="minorHAnsi"/>
              </w:rPr>
              <w:t xml:space="preserve">.  These demo reels are the most important part of the student portfolio and therefore need to be the primary emphasis.  </w:t>
            </w:r>
            <w:r>
              <w:rPr>
                <w:rFonts w:cstheme="minorHAnsi"/>
              </w:rPr>
              <w:t>In conclusion, t</w:t>
            </w:r>
            <w:r w:rsidRPr="00577058">
              <w:rPr>
                <w:rFonts w:cstheme="minorHAnsi"/>
              </w:rPr>
              <w:t xml:space="preserve">he packaging template is less important and therefore can be sourced from readily available resources such as those shown above as well as templates created by students.  </w:t>
            </w:r>
          </w:p>
          <w:p w14:paraId="77DA3AFE" w14:textId="77777777" w:rsidR="003B4729" w:rsidRPr="00577058" w:rsidRDefault="003B4729" w:rsidP="0003634E">
            <w:pPr>
              <w:pStyle w:val="NoSpacing"/>
              <w:jc w:val="both"/>
              <w:rPr>
                <w:rFonts w:cstheme="minorHAnsi"/>
                <w:b/>
              </w:rPr>
            </w:pPr>
            <w:r w:rsidRPr="00577058">
              <w:rPr>
                <w:rFonts w:cstheme="minorHAnsi"/>
              </w:rPr>
              <w:t xml:space="preserve">Faculty will continue to collect data on this CIP from both students and the online resources as they become available. </w:t>
            </w:r>
          </w:p>
        </w:tc>
      </w:tr>
    </w:tbl>
    <w:p w14:paraId="0E637200" w14:textId="77777777" w:rsidR="003B4729" w:rsidRPr="00577058" w:rsidRDefault="003B4729" w:rsidP="003B4729">
      <w:pPr>
        <w:rPr>
          <w:rFonts w:cstheme="minorHAnsi"/>
        </w:rPr>
      </w:pPr>
    </w:p>
    <w:p w14:paraId="18192EC9" w14:textId="77777777" w:rsidR="003B4729" w:rsidRPr="00577058" w:rsidRDefault="003B4729" w:rsidP="003B4729">
      <w:pPr>
        <w:rPr>
          <w:rFonts w:cstheme="minorHAnsi"/>
          <w:b/>
          <w:bCs/>
        </w:rPr>
      </w:pPr>
      <w:r w:rsidRPr="00577058">
        <w:rPr>
          <w:rFonts w:cstheme="minorHAnsi"/>
          <w:b/>
          <w:bCs/>
        </w:rPr>
        <w:t xml:space="preserve">Notes on CIP 3.  </w:t>
      </w:r>
    </w:p>
    <w:p w14:paraId="1924A51F" w14:textId="77777777" w:rsidR="003B4729" w:rsidRPr="00577058" w:rsidRDefault="003B4729" w:rsidP="003B4729">
      <w:pPr>
        <w:rPr>
          <w:rFonts w:cstheme="minorHAnsi"/>
        </w:rPr>
      </w:pPr>
      <w:r w:rsidRPr="00577058">
        <w:rPr>
          <w:rFonts w:cstheme="minorHAnsi"/>
        </w:rPr>
        <w:t xml:space="preserve">As stated in the instructions for the CIP, only one outcome needed to be the focus. </w:t>
      </w:r>
    </w:p>
    <w:p w14:paraId="2DDF5068" w14:textId="77777777" w:rsidR="003B4729" w:rsidRPr="00577058" w:rsidRDefault="003B4729" w:rsidP="003B4729">
      <w:pPr>
        <w:ind w:firstLine="720"/>
        <w:rPr>
          <w:rFonts w:cstheme="minorHAnsi"/>
        </w:rPr>
      </w:pPr>
      <w:r w:rsidRPr="00577058">
        <w:rPr>
          <w:rFonts w:cstheme="minorHAnsi"/>
        </w:rPr>
        <w:t xml:space="preserve"> </w:t>
      </w:r>
      <w:r w:rsidRPr="00577058">
        <w:rPr>
          <w:rFonts w:cstheme="minorHAnsi"/>
          <w:b/>
          <w:color w:val="5B9BD5" w:themeColor="accent1"/>
        </w:rPr>
        <w:t>Table 1. CIP Outcomes, Measures &amp; Targets Table (focus on at least one for the next two years)</w:t>
      </w:r>
    </w:p>
    <w:p w14:paraId="71D66FA8" w14:textId="44FE71FC" w:rsidR="003B4729" w:rsidRPr="001766E9" w:rsidRDefault="003B4729" w:rsidP="001766E9">
      <w:pPr>
        <w:rPr>
          <w:rFonts w:cstheme="minorHAnsi"/>
        </w:rPr>
      </w:pPr>
      <w:r w:rsidRPr="00577058">
        <w:rPr>
          <w:rFonts w:cstheme="minorHAnsi"/>
        </w:rPr>
        <w:t>Commercial Music chose to focus on the first two of the three listed in the table and those findings are presented in this document.  While CIP 3 was a not the focus for the past two-year cycle, it will become a focus in the next two years leading up to the Program Review in year 5.  The sudden increase in need for live streaming skills in both software and hardware brought on by the COVID-19 pandemic has declined along with the decline in the pandemic itself.  And while there were many positive takeaways from the new skills both students and faculty in music and audio technology suddenly needed to learn, the pressing need for these skills is no longer as urgent.  In addition, opportunities for student</w:t>
      </w:r>
      <w:r>
        <w:rPr>
          <w:rFonts w:cstheme="minorHAnsi"/>
        </w:rPr>
        <w:t xml:space="preserve">     v v</w:t>
      </w:r>
      <w:r w:rsidRPr="00577058">
        <w:rPr>
          <w:rFonts w:cstheme="minorHAnsi"/>
        </w:rPr>
        <w:t xml:space="preserve">s </w:t>
      </w:r>
      <w:r w:rsidRPr="00577058">
        <w:rPr>
          <w:rFonts w:cstheme="minorHAnsi"/>
        </w:rPr>
        <w:lastRenderedPageBreak/>
        <w:t xml:space="preserve">to run live-stream concerts have diminished as well due to increased constraints imposed by the college.  For example, initially faculty were free to stream from a variety of services including Twitch, Discord, YouTube, etc.  However, as of now, the college only permits livestreaming through the college’s Facebook account and students do not have access to the streaming key.  Regardless, at this point, new research will begin to assess the current need for these livestreaming audio skills and those findings will be implemented in the commercial music curriculum. </w:t>
      </w:r>
    </w:p>
    <w:p w14:paraId="20DBFE9F" w14:textId="31C375B4" w:rsidR="003B4729" w:rsidRDefault="003B4729">
      <w:pPr>
        <w:spacing w:after="160" w:line="259" w:lineRule="auto"/>
        <w:rPr>
          <w:b/>
          <w:sz w:val="28"/>
        </w:rPr>
      </w:pPr>
      <w:r>
        <w:rPr>
          <w:b/>
          <w:sz w:val="28"/>
        </w:rPr>
        <w:br w:type="page"/>
      </w:r>
    </w:p>
    <w:p w14:paraId="328735BC" w14:textId="77777777" w:rsidR="003B4729" w:rsidRDefault="003B4729">
      <w:pPr>
        <w:spacing w:after="160" w:line="259" w:lineRule="auto"/>
        <w:rPr>
          <w:b/>
          <w:sz w:val="28"/>
        </w:rPr>
      </w:pPr>
    </w:p>
    <w:p w14:paraId="23F56589" w14:textId="413277CE" w:rsidR="0024744E" w:rsidRDefault="0024744E" w:rsidP="0024744E">
      <w:pPr>
        <w:jc w:val="center"/>
        <w:rPr>
          <w:b/>
          <w:sz w:val="28"/>
        </w:rPr>
      </w:pPr>
      <w:r>
        <w:rPr>
          <w:b/>
          <w:sz w:val="28"/>
        </w:rPr>
        <w:t>Program Assessment Data Report</w:t>
      </w:r>
    </w:p>
    <w:p w14:paraId="1844F697" w14:textId="4C5E1D6E" w:rsidR="0024744E" w:rsidRPr="00790189" w:rsidRDefault="0024744E" w:rsidP="0024744E">
      <w:pPr>
        <w:rPr>
          <w:b/>
          <w:u w:val="single"/>
        </w:rPr>
      </w:pPr>
      <w:r>
        <w:rPr>
          <w:b/>
        </w:rPr>
        <w:t xml:space="preserve"> </w:t>
      </w:r>
      <w:proofErr w:type="spellStart"/>
      <w:proofErr w:type="gramStart"/>
      <w:r>
        <w:rPr>
          <w:b/>
        </w:rPr>
        <w:t>Program:_</w:t>
      </w:r>
      <w:proofErr w:type="gramEnd"/>
      <w:r>
        <w:rPr>
          <w:b/>
        </w:rPr>
        <w:t>_</w:t>
      </w:r>
      <w:r w:rsidR="00790189" w:rsidRPr="00790189">
        <w:rPr>
          <w:b/>
          <w:u w:val="single"/>
        </w:rPr>
        <w:t>Commercial</w:t>
      </w:r>
      <w:proofErr w:type="spellEnd"/>
      <w:r w:rsidR="00790189" w:rsidRPr="00790189">
        <w:rPr>
          <w:b/>
          <w:u w:val="single"/>
        </w:rPr>
        <w:t xml:space="preserve"> Music</w:t>
      </w:r>
      <w:r w:rsidR="00790189">
        <w:rPr>
          <w:b/>
          <w:u w:val="single"/>
        </w:rPr>
        <w:t xml:space="preserve">            </w:t>
      </w:r>
      <w:r>
        <w:rPr>
          <w:b/>
        </w:rPr>
        <w:t>_</w:t>
      </w:r>
      <w:r>
        <w:rPr>
          <w:b/>
        </w:rPr>
        <w:tab/>
      </w:r>
      <w:r>
        <w:rPr>
          <w:b/>
        </w:rPr>
        <w:tab/>
      </w:r>
      <w:r>
        <w:rPr>
          <w:b/>
        </w:rPr>
        <w:tab/>
      </w:r>
      <w:r>
        <w:rPr>
          <w:b/>
        </w:rPr>
        <w:tab/>
        <w:t xml:space="preserve">Terms Data Collected:  </w:t>
      </w:r>
      <w:r w:rsidR="007D31B6">
        <w:rPr>
          <w:b/>
        </w:rPr>
        <w:t>__</w:t>
      </w:r>
      <w:r w:rsidR="00790189" w:rsidRPr="00790189">
        <w:rPr>
          <w:b/>
          <w:u w:val="single"/>
        </w:rPr>
        <w:t xml:space="preserve">Spring </w:t>
      </w:r>
      <w:r w:rsidR="00790189">
        <w:rPr>
          <w:b/>
          <w:u w:val="single"/>
        </w:rPr>
        <w:t>20</w:t>
      </w:r>
      <w:r w:rsidR="00790189" w:rsidRPr="00790189">
        <w:rPr>
          <w:b/>
          <w:u w:val="single"/>
        </w:rPr>
        <w:t xml:space="preserve">23 </w:t>
      </w:r>
      <w:r w:rsidR="00790189">
        <w:rPr>
          <w:b/>
          <w:u w:val="single"/>
        </w:rPr>
        <w:t xml:space="preserve">to </w:t>
      </w:r>
      <w:r w:rsidR="00790189" w:rsidRPr="00790189">
        <w:rPr>
          <w:b/>
          <w:u w:val="single"/>
        </w:rPr>
        <w:t xml:space="preserve"> Fall </w:t>
      </w:r>
      <w:r w:rsidR="00790189">
        <w:rPr>
          <w:b/>
          <w:u w:val="single"/>
        </w:rPr>
        <w:t>20</w:t>
      </w:r>
      <w:r w:rsidR="00790189" w:rsidRPr="00790189">
        <w:rPr>
          <w:b/>
          <w:u w:val="single"/>
        </w:rPr>
        <w:t>24</w:t>
      </w:r>
      <w:r w:rsidR="007D31B6" w:rsidRPr="00790189">
        <w:rPr>
          <w:b/>
          <w:u w:val="single"/>
        </w:rPr>
        <w:t>_____</w:t>
      </w:r>
    </w:p>
    <w:tbl>
      <w:tblPr>
        <w:tblStyle w:val="GridTable4-Accent1"/>
        <w:tblW w:w="13405" w:type="dxa"/>
        <w:jc w:val="center"/>
        <w:tblInd w:w="0" w:type="dxa"/>
        <w:tblLook w:val="04A0" w:firstRow="1" w:lastRow="0" w:firstColumn="1" w:lastColumn="0" w:noHBand="0" w:noVBand="1"/>
      </w:tblPr>
      <w:tblGrid>
        <w:gridCol w:w="2695"/>
        <w:gridCol w:w="4230"/>
        <w:gridCol w:w="2700"/>
        <w:gridCol w:w="3780"/>
      </w:tblGrid>
      <w:tr w:rsidR="0024744E" w14:paraId="0B9B006C" w14:textId="77777777" w:rsidTr="001766E9">
        <w:trPr>
          <w:cnfStyle w:val="100000000000" w:firstRow="1" w:lastRow="0" w:firstColumn="0" w:lastColumn="0" w:oddVBand="0" w:evenVBand="0" w:oddHBand="0" w:evenHBand="0" w:firstRowFirstColumn="0" w:firstRowLastColumn="0" w:lastRowFirstColumn="0" w:lastRowLastColumn="0"/>
          <w:trHeight w:val="809"/>
          <w:jc w:val="center"/>
        </w:trPr>
        <w:tc>
          <w:tcPr>
            <w:cnfStyle w:val="001000000000" w:firstRow="0" w:lastRow="0" w:firstColumn="1" w:lastColumn="0" w:oddVBand="0" w:evenVBand="0" w:oddHBand="0" w:evenHBand="0" w:firstRowFirstColumn="0" w:firstRowLastColumn="0" w:lastRowFirstColumn="0" w:lastRowLastColumn="0"/>
            <w:tcW w:w="2695" w:type="dxa"/>
            <w:hideMark/>
          </w:tcPr>
          <w:p w14:paraId="28B4ACB7" w14:textId="77777777" w:rsidR="0024744E" w:rsidRDefault="0024744E" w:rsidP="006D5832">
            <w:pPr>
              <w:jc w:val="center"/>
            </w:pPr>
            <w:r>
              <w:t>Program-Level Learning Outcome- (From Assessment Plan)</w:t>
            </w:r>
          </w:p>
        </w:tc>
        <w:tc>
          <w:tcPr>
            <w:tcW w:w="4230" w:type="dxa"/>
            <w:hideMark/>
          </w:tcPr>
          <w:p w14:paraId="3652A240" w14:textId="77777777" w:rsidR="0024744E" w:rsidRDefault="0024744E" w:rsidP="006D5832">
            <w:pPr>
              <w:jc w:val="center"/>
              <w:cnfStyle w:val="100000000000" w:firstRow="1" w:lastRow="0" w:firstColumn="0" w:lastColumn="0" w:oddVBand="0" w:evenVBand="0" w:oddHBand="0" w:evenHBand="0" w:firstRowFirstColumn="0" w:firstRowLastColumn="0" w:lastRowFirstColumn="0" w:lastRowLastColumn="0"/>
              <w:rPr>
                <w:bCs w:val="0"/>
              </w:rPr>
            </w:pPr>
            <w:r>
              <w:t xml:space="preserve">Assessment Measure(s) and Where Implemented in Curriculum – </w:t>
            </w:r>
            <w:r w:rsidRPr="00D06983">
              <w:t>(From Assessment Plan)</w:t>
            </w:r>
          </w:p>
        </w:tc>
        <w:tc>
          <w:tcPr>
            <w:tcW w:w="2700" w:type="dxa"/>
            <w:hideMark/>
          </w:tcPr>
          <w:p w14:paraId="1B274CD1" w14:textId="50CB9C65" w:rsidR="0024744E" w:rsidRDefault="0024744E" w:rsidP="006D5832">
            <w:pPr>
              <w:jc w:val="center"/>
              <w:cnfStyle w:val="100000000000" w:firstRow="1" w:lastRow="0" w:firstColumn="0" w:lastColumn="0" w:oddVBand="0" w:evenVBand="0" w:oddHBand="0" w:evenHBand="0" w:firstRowFirstColumn="0" w:firstRowLastColumn="0" w:lastRowFirstColumn="0" w:lastRowLastColumn="0"/>
            </w:pPr>
            <w:r>
              <w:t>Target</w:t>
            </w:r>
            <w:r w:rsidR="00F147D8">
              <w:t xml:space="preserve"> Outcome(s)</w:t>
            </w:r>
            <w:r>
              <w:t>-</w:t>
            </w:r>
            <w:r>
              <w:rPr>
                <w:b w:val="0"/>
                <w:bCs w:val="0"/>
              </w:rPr>
              <w:t xml:space="preserve"> Level of Success Expected</w:t>
            </w:r>
            <w:r w:rsidR="00D06983">
              <w:rPr>
                <w:b w:val="0"/>
                <w:bCs w:val="0"/>
              </w:rPr>
              <w:t xml:space="preserve"> </w:t>
            </w:r>
            <w:r w:rsidR="00D06983">
              <w:t xml:space="preserve">–  </w:t>
            </w:r>
            <w:r w:rsidR="00D06983" w:rsidRPr="00D06983">
              <w:t>(F</w:t>
            </w:r>
            <w:r w:rsidRPr="00D06983">
              <w:t>rom Assessment Plan)</w:t>
            </w:r>
          </w:p>
        </w:tc>
        <w:tc>
          <w:tcPr>
            <w:tcW w:w="3780" w:type="dxa"/>
            <w:hideMark/>
          </w:tcPr>
          <w:p w14:paraId="4DBAA00D" w14:textId="71500DFE" w:rsidR="0024744E" w:rsidRDefault="0024744E" w:rsidP="006D5832">
            <w:pPr>
              <w:jc w:val="center"/>
              <w:cnfStyle w:val="100000000000" w:firstRow="1" w:lastRow="0" w:firstColumn="0" w:lastColumn="0" w:oddVBand="0" w:evenVBand="0" w:oddHBand="0" w:evenHBand="0" w:firstRowFirstColumn="0" w:firstRowLastColumn="0" w:lastRowFirstColumn="0" w:lastRowLastColumn="0"/>
            </w:pPr>
            <w:r>
              <w:t xml:space="preserve">Assessment Results – </w:t>
            </w:r>
            <w:r w:rsidRPr="00D06983">
              <w:t xml:space="preserve">(Provide </w:t>
            </w:r>
            <w:r w:rsidR="0017364F" w:rsidRPr="00D06983">
              <w:t>d</w:t>
            </w:r>
            <w:r w:rsidRPr="00D06983">
              <w:t xml:space="preserve">ata in a form related to targeted levels of success to left.  Indicate if </w:t>
            </w:r>
            <w:r w:rsidR="00CA0526" w:rsidRPr="00D06983">
              <w:t>t</w:t>
            </w:r>
            <w:r w:rsidRPr="00D06983">
              <w:t>argeted level of success was met, partially met, or not met.)</w:t>
            </w:r>
          </w:p>
        </w:tc>
      </w:tr>
      <w:tr w:rsidR="00790189" w14:paraId="2D3DF887" w14:textId="77777777" w:rsidTr="001766E9">
        <w:trPr>
          <w:cnfStyle w:val="000000100000" w:firstRow="0" w:lastRow="0" w:firstColumn="0" w:lastColumn="0" w:oddVBand="0" w:evenVBand="0" w:oddHBand="1"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269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46BDFB6" w14:textId="0395C97B" w:rsidR="00790189" w:rsidRDefault="00790189" w:rsidP="00790189">
            <w:r w:rsidRPr="00C2029A">
              <w:t xml:space="preserve">Create a small business plan </w:t>
            </w:r>
            <w:r>
              <w:t xml:space="preserve">proposal </w:t>
            </w:r>
            <w:r w:rsidRPr="00C2029A">
              <w:t>for either a recording studio, a live sound company or a music marketing business.</w:t>
            </w:r>
          </w:p>
        </w:tc>
        <w:tc>
          <w:tcPr>
            <w:tcW w:w="423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tcPr>
          <w:p w14:paraId="4EDAF2D2" w14:textId="77777777" w:rsidR="00790189" w:rsidRPr="00F0589B" w:rsidRDefault="00790189" w:rsidP="00790189">
            <w:pPr>
              <w:pStyle w:val="ListParagraph"/>
              <w:ind w:left="0"/>
              <w:cnfStyle w:val="000000100000" w:firstRow="0" w:lastRow="0" w:firstColumn="0" w:lastColumn="0" w:oddVBand="0" w:evenVBand="0" w:oddHBand="1" w:evenHBand="0" w:firstRowFirstColumn="0" w:firstRowLastColumn="0" w:lastRowFirstColumn="0" w:lastRowLastColumn="0"/>
            </w:pPr>
            <w:r w:rsidRPr="00F0589B">
              <w:t xml:space="preserve">Small Business Plan Assignment in MUSB 2350 Commercial Music Project (Capstone) in which students are required to: </w:t>
            </w:r>
          </w:p>
          <w:p w14:paraId="40A23ED3" w14:textId="77777777" w:rsidR="00790189" w:rsidRPr="00F0589B" w:rsidRDefault="00790189" w:rsidP="00790189">
            <w:pPr>
              <w:pStyle w:val="ListParagraph"/>
              <w:numPr>
                <w:ilvl w:val="0"/>
                <w:numId w:val="5"/>
              </w:numPr>
              <w:spacing w:after="0" w:line="240" w:lineRule="auto"/>
              <w:cnfStyle w:val="000000100000" w:firstRow="0" w:lastRow="0" w:firstColumn="0" w:lastColumn="0" w:oddVBand="0" w:evenVBand="0" w:oddHBand="1" w:evenHBand="0" w:firstRowFirstColumn="0" w:firstRowLastColumn="0" w:lastRowFirstColumn="0" w:lastRowLastColumn="0"/>
            </w:pPr>
            <w:r w:rsidRPr="00F0589B">
              <w:t xml:space="preserve">describe/assess the market to be served, </w:t>
            </w:r>
          </w:p>
          <w:p w14:paraId="2B510B02" w14:textId="77777777" w:rsidR="00790189" w:rsidRPr="00F0589B" w:rsidRDefault="00790189" w:rsidP="00790189">
            <w:pPr>
              <w:pStyle w:val="ListParagraph"/>
              <w:numPr>
                <w:ilvl w:val="0"/>
                <w:numId w:val="5"/>
              </w:numPr>
              <w:spacing w:after="0" w:line="240" w:lineRule="auto"/>
              <w:cnfStyle w:val="000000100000" w:firstRow="0" w:lastRow="0" w:firstColumn="0" w:lastColumn="0" w:oddVBand="0" w:evenVBand="0" w:oddHBand="1" w:evenHBand="0" w:firstRowFirstColumn="0" w:firstRowLastColumn="0" w:lastRowFirstColumn="0" w:lastRowLastColumn="0"/>
            </w:pPr>
            <w:r w:rsidRPr="00F0589B">
              <w:t xml:space="preserve">define the marketing efforts to be carried out (and associated costs) to make customers aware of the business, </w:t>
            </w:r>
          </w:p>
          <w:p w14:paraId="5F2003D9" w14:textId="77777777" w:rsidR="00790189" w:rsidRPr="00F0589B" w:rsidRDefault="00790189" w:rsidP="00790189">
            <w:pPr>
              <w:pStyle w:val="ListParagraph"/>
              <w:numPr>
                <w:ilvl w:val="0"/>
                <w:numId w:val="5"/>
              </w:numPr>
              <w:spacing w:after="0" w:line="240" w:lineRule="auto"/>
              <w:cnfStyle w:val="000000100000" w:firstRow="0" w:lastRow="0" w:firstColumn="0" w:lastColumn="0" w:oddVBand="0" w:evenVBand="0" w:oddHBand="1" w:evenHBand="0" w:firstRowFirstColumn="0" w:firstRowLastColumn="0" w:lastRowFirstColumn="0" w:lastRowLastColumn="0"/>
            </w:pPr>
            <w:r w:rsidRPr="00F0589B">
              <w:t xml:space="preserve">develop a staffing plan, and </w:t>
            </w:r>
          </w:p>
          <w:p w14:paraId="6A40778B" w14:textId="77777777" w:rsidR="00790189" w:rsidRPr="00F0589B" w:rsidRDefault="00790189" w:rsidP="00790189">
            <w:pPr>
              <w:pStyle w:val="ListParagraph"/>
              <w:numPr>
                <w:ilvl w:val="0"/>
                <w:numId w:val="5"/>
              </w:numPr>
              <w:spacing w:after="0" w:line="240" w:lineRule="auto"/>
              <w:cnfStyle w:val="000000100000" w:firstRow="0" w:lastRow="0" w:firstColumn="0" w:lastColumn="0" w:oddVBand="0" w:evenVBand="0" w:oddHBand="1" w:evenHBand="0" w:firstRowFirstColumn="0" w:firstRowLastColumn="0" w:lastRowFirstColumn="0" w:lastRowLastColumn="0"/>
            </w:pPr>
            <w:r w:rsidRPr="00F0589B">
              <w:t>define the financial investment necessary to carry out the plan.”</w:t>
            </w:r>
          </w:p>
          <w:p w14:paraId="497236F6" w14:textId="4636F5EC" w:rsidR="00790189" w:rsidRDefault="00790189" w:rsidP="00790189">
            <w:pPr>
              <w:cnfStyle w:val="000000100000" w:firstRow="0" w:lastRow="0" w:firstColumn="0" w:lastColumn="0" w:oddVBand="0" w:evenVBand="0" w:oddHBand="1" w:evenHBand="0" w:firstRowFirstColumn="0" w:firstRowLastColumn="0" w:lastRowFirstColumn="0" w:lastRowLastColumn="0"/>
            </w:pPr>
            <w:r w:rsidRPr="00F0589B">
              <w:t>These last elements can be taken from the required grading rubric so that it is clear students are being assessed on the business plan they have developed.)</w:t>
            </w:r>
          </w:p>
        </w:tc>
        <w:tc>
          <w:tcPr>
            <w:tcW w:w="270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tcPr>
          <w:p w14:paraId="3DB36025" w14:textId="45854430" w:rsidR="00790189" w:rsidRDefault="00790189" w:rsidP="00790189">
            <w:pPr>
              <w:spacing w:after="0" w:line="240" w:lineRule="auto"/>
              <w:cnfStyle w:val="000000100000" w:firstRow="0" w:lastRow="0" w:firstColumn="0" w:lastColumn="0" w:oddVBand="0" w:evenVBand="0" w:oddHBand="1" w:evenHBand="0" w:firstRowFirstColumn="0" w:firstRowLastColumn="0" w:lastRowFirstColumn="0" w:lastRowLastColumn="0"/>
            </w:pPr>
            <w:r w:rsidRPr="00F0589B">
              <w:t xml:space="preserve">80% of students will score a 75% or better on the </w:t>
            </w:r>
            <w:r w:rsidRPr="00F0589B">
              <w:rPr>
                <w:b/>
                <w:bCs/>
              </w:rPr>
              <w:t>rubric</w:t>
            </w:r>
            <w:r w:rsidRPr="00F0589B">
              <w:t xml:space="preserve"> for their small business plan.</w:t>
            </w:r>
          </w:p>
        </w:tc>
        <w:tc>
          <w:tcPr>
            <w:tcW w:w="378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2615D56" w14:textId="77777777" w:rsidR="00790189" w:rsidRDefault="00790189" w:rsidP="00790189">
            <w:pPr>
              <w:cnfStyle w:val="000000100000" w:firstRow="0" w:lastRow="0" w:firstColumn="0" w:lastColumn="0" w:oddVBand="0" w:evenVBand="0" w:oddHBand="1" w:evenHBand="0" w:firstRowFirstColumn="0" w:firstRowLastColumn="0" w:lastRowFirstColumn="0" w:lastRowLastColumn="0"/>
            </w:pPr>
          </w:p>
          <w:p w14:paraId="71CA7369" w14:textId="77777777" w:rsidR="00790189" w:rsidRDefault="00790189" w:rsidP="00790189">
            <w:pPr>
              <w:cnfStyle w:val="000000100000" w:firstRow="0" w:lastRow="0" w:firstColumn="0" w:lastColumn="0" w:oddVBand="0" w:evenVBand="0" w:oddHBand="1" w:evenHBand="0" w:firstRowFirstColumn="0" w:firstRowLastColumn="0" w:lastRowFirstColumn="0" w:lastRowLastColumn="0"/>
            </w:pPr>
          </w:p>
          <w:p w14:paraId="257C510C" w14:textId="3B9D5078" w:rsidR="00790189" w:rsidRDefault="00790189" w:rsidP="00790189">
            <w:pPr>
              <w:cnfStyle w:val="000000100000" w:firstRow="0" w:lastRow="0" w:firstColumn="0" w:lastColumn="0" w:oddVBand="0" w:evenVBand="0" w:oddHBand="1" w:evenHBand="0" w:firstRowFirstColumn="0" w:firstRowLastColumn="0" w:lastRowFirstColumn="0" w:lastRowLastColumn="0"/>
            </w:pPr>
            <w:r>
              <w:t>For each of the four semesters 90% of MUSB 2350 students scored a 75% or better for their small business plan.</w:t>
            </w:r>
          </w:p>
        </w:tc>
      </w:tr>
      <w:tr w:rsidR="00790189" w14:paraId="27622487" w14:textId="77777777" w:rsidTr="001766E9">
        <w:trPr>
          <w:trHeight w:val="431"/>
          <w:jc w:val="center"/>
        </w:trPr>
        <w:tc>
          <w:tcPr>
            <w:cnfStyle w:val="001000000000" w:firstRow="0" w:lastRow="0" w:firstColumn="1" w:lastColumn="0" w:oddVBand="0" w:evenVBand="0" w:oddHBand="0" w:evenHBand="0" w:firstRowFirstColumn="0" w:firstRowLastColumn="0" w:lastRowFirstColumn="0" w:lastRowLastColumn="0"/>
            <w:tcW w:w="269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D740B3D" w14:textId="245F1B19" w:rsidR="00790189" w:rsidRDefault="00790189" w:rsidP="00790189">
            <w:r w:rsidRPr="00C2029A">
              <w:t xml:space="preserve">Compose a professional response on a technical topic related to either audio engineering, live </w:t>
            </w:r>
            <w:r w:rsidRPr="00C2029A">
              <w:lastRenderedPageBreak/>
              <w:t>sound or music business marketing</w:t>
            </w:r>
            <w:r>
              <w:t>.</w:t>
            </w:r>
          </w:p>
        </w:tc>
        <w:tc>
          <w:tcPr>
            <w:tcW w:w="423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tcPr>
          <w:p w14:paraId="27E005D8" w14:textId="2495BD08" w:rsidR="00790189" w:rsidRDefault="00790189" w:rsidP="00790189">
            <w:pPr>
              <w:cnfStyle w:val="000000000000" w:firstRow="0" w:lastRow="0" w:firstColumn="0" w:lastColumn="0" w:oddVBand="0" w:evenVBand="0" w:oddHBand="0" w:evenHBand="0" w:firstRowFirstColumn="0" w:firstRowLastColumn="0" w:lastRowFirstColumn="0" w:lastRowLastColumn="0"/>
            </w:pPr>
            <w:r w:rsidRPr="00F0589B">
              <w:lastRenderedPageBreak/>
              <w:t xml:space="preserve">Assignment in MUSC 2427 Audio Engineering II in which students are required to create a professionally written email demonstrating the student’s level of </w:t>
            </w:r>
            <w:r w:rsidRPr="00F0589B">
              <w:lastRenderedPageBreak/>
              <w:t>knowledge (or identifying the relevant specialist) for a particular technical issue (troubleshooting, equipment purchases, etc.)</w:t>
            </w:r>
          </w:p>
        </w:tc>
        <w:tc>
          <w:tcPr>
            <w:tcW w:w="270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tcPr>
          <w:p w14:paraId="584CEB69" w14:textId="1F819C59" w:rsidR="00790189" w:rsidRDefault="00790189" w:rsidP="00790189">
            <w:pPr>
              <w:spacing w:after="0" w:line="240" w:lineRule="auto"/>
              <w:ind w:left="-104"/>
              <w:cnfStyle w:val="000000000000" w:firstRow="0" w:lastRow="0" w:firstColumn="0" w:lastColumn="0" w:oddVBand="0" w:evenVBand="0" w:oddHBand="0" w:evenHBand="0" w:firstRowFirstColumn="0" w:firstRowLastColumn="0" w:lastRowFirstColumn="0" w:lastRowLastColumn="0"/>
            </w:pPr>
            <w:r w:rsidRPr="00F0589B">
              <w:lastRenderedPageBreak/>
              <w:t xml:space="preserve">80% of students will score a 75% or better on the </w:t>
            </w:r>
            <w:r w:rsidRPr="00F0589B">
              <w:rPr>
                <w:b/>
                <w:bCs/>
              </w:rPr>
              <w:t>rubric</w:t>
            </w:r>
            <w:r w:rsidRPr="00F0589B">
              <w:t xml:space="preserve"> for their professional email.</w:t>
            </w:r>
          </w:p>
        </w:tc>
        <w:tc>
          <w:tcPr>
            <w:tcW w:w="378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59F3A8C" w14:textId="77777777" w:rsidR="00790189" w:rsidRDefault="00790189" w:rsidP="00790189">
            <w:pPr>
              <w:spacing w:after="0" w:line="240" w:lineRule="auto"/>
              <w:cnfStyle w:val="000000000000" w:firstRow="0" w:lastRow="0" w:firstColumn="0" w:lastColumn="0" w:oddVBand="0" w:evenVBand="0" w:oddHBand="0" w:evenHBand="0" w:firstRowFirstColumn="0" w:firstRowLastColumn="0" w:lastRowFirstColumn="0" w:lastRowLastColumn="0"/>
            </w:pPr>
          </w:p>
          <w:p w14:paraId="19F000FA" w14:textId="061EB434" w:rsidR="00790189" w:rsidRDefault="007B284C" w:rsidP="00790189">
            <w:pPr>
              <w:spacing w:after="0" w:line="240" w:lineRule="auto"/>
              <w:cnfStyle w:val="000000000000" w:firstRow="0" w:lastRow="0" w:firstColumn="0" w:lastColumn="0" w:oddVBand="0" w:evenVBand="0" w:oddHBand="0" w:evenHBand="0" w:firstRowFirstColumn="0" w:firstRowLastColumn="0" w:lastRowFirstColumn="0" w:lastRowLastColumn="0"/>
            </w:pPr>
            <w:r>
              <w:t xml:space="preserve">For each of the </w:t>
            </w:r>
            <w:r>
              <w:t>three</w:t>
            </w:r>
            <w:r>
              <w:t xml:space="preserve"> semesters</w:t>
            </w:r>
            <w:r>
              <w:t xml:space="preserve"> the class was offered</w:t>
            </w:r>
            <w:r w:rsidR="0016344D">
              <w:t>, data collected</w:t>
            </w:r>
            <w:r>
              <w:t xml:space="preserve"> and assessed,</w:t>
            </w:r>
            <w:r>
              <w:t xml:space="preserve"> </w:t>
            </w:r>
            <w:r w:rsidR="00790189">
              <w:t xml:space="preserve">95% of MUSC 2427 scored </w:t>
            </w:r>
            <w:r>
              <w:t xml:space="preserve">a </w:t>
            </w:r>
            <w:r>
              <w:lastRenderedPageBreak/>
              <w:t>75% or better for their professional response emails.</w:t>
            </w:r>
          </w:p>
        </w:tc>
      </w:tr>
      <w:tr w:rsidR="00790189" w14:paraId="2F32CD92" w14:textId="77777777" w:rsidTr="001766E9">
        <w:trPr>
          <w:cnfStyle w:val="000000100000" w:firstRow="0" w:lastRow="0" w:firstColumn="0" w:lastColumn="0" w:oddVBand="0" w:evenVBand="0" w:oddHBand="1" w:evenHBand="0" w:firstRowFirstColumn="0" w:firstRowLastColumn="0" w:lastRowFirstColumn="0" w:lastRowLastColumn="0"/>
          <w:trHeight w:val="449"/>
          <w:jc w:val="center"/>
        </w:trPr>
        <w:tc>
          <w:tcPr>
            <w:cnfStyle w:val="001000000000" w:firstRow="0" w:lastRow="0" w:firstColumn="1" w:lastColumn="0" w:oddVBand="0" w:evenVBand="0" w:oddHBand="0" w:evenHBand="0" w:firstRowFirstColumn="0" w:firstRowLastColumn="0" w:lastRowFirstColumn="0" w:lastRowLastColumn="0"/>
            <w:tcW w:w="269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B20213C" w14:textId="6F9F5663" w:rsidR="00790189" w:rsidRDefault="00790189" w:rsidP="00790189">
            <w:r w:rsidRPr="00C2029A">
              <w:lastRenderedPageBreak/>
              <w:t xml:space="preserve">Provide possible troubleshooting solutions based on a verbal or visual description of a </w:t>
            </w:r>
            <w:r>
              <w:t xml:space="preserve">signal flow </w:t>
            </w:r>
            <w:r w:rsidRPr="00C2029A">
              <w:t xml:space="preserve">problem with </w:t>
            </w:r>
            <w:r>
              <w:t xml:space="preserve">either </w:t>
            </w:r>
            <w:r w:rsidRPr="00C2029A">
              <w:t>a Live Sound</w:t>
            </w:r>
            <w:r>
              <w:t xml:space="preserve"> Reinforcement or </w:t>
            </w:r>
            <w:r w:rsidRPr="00C2029A">
              <w:t>Recording Setup</w:t>
            </w:r>
            <w:r>
              <w:t>.</w:t>
            </w:r>
          </w:p>
        </w:tc>
        <w:tc>
          <w:tcPr>
            <w:tcW w:w="423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tcPr>
          <w:p w14:paraId="1AA804F8" w14:textId="4A57BDE6" w:rsidR="00790189" w:rsidRDefault="00790189" w:rsidP="00790189">
            <w:pPr>
              <w:cnfStyle w:val="000000100000" w:firstRow="0" w:lastRow="0" w:firstColumn="0" w:lastColumn="0" w:oddVBand="0" w:evenVBand="0" w:oddHBand="1" w:evenHBand="0" w:firstRowFirstColumn="0" w:firstRowLastColumn="0" w:lastRowFirstColumn="0" w:lastRowLastColumn="0"/>
            </w:pPr>
            <w:r>
              <w:t xml:space="preserve">Single Topic </w:t>
            </w:r>
            <w:r w:rsidRPr="00F0589B">
              <w:t xml:space="preserve">Objective exam </w:t>
            </w:r>
            <w:r>
              <w:t xml:space="preserve">(multiple-choice and/or true/false) </w:t>
            </w:r>
            <w:r w:rsidRPr="00F0589B">
              <w:t xml:space="preserve">in MUSC 1405 Live Sound I with </w:t>
            </w:r>
            <w:r>
              <w:t>20</w:t>
            </w:r>
            <w:r w:rsidRPr="00F0589B">
              <w:t xml:space="preserve"> questions about a technical diagram or written description of a live sound signal flow problem that requires students to provide possible/appropriate troubleshooting solutions for a live sound setup.</w:t>
            </w:r>
          </w:p>
        </w:tc>
        <w:tc>
          <w:tcPr>
            <w:tcW w:w="270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tcPr>
          <w:p w14:paraId="3AD34F79" w14:textId="231D09E8" w:rsidR="00790189" w:rsidRDefault="00790189" w:rsidP="00790189">
            <w:pPr>
              <w:spacing w:after="0" w:line="240" w:lineRule="auto"/>
              <w:cnfStyle w:val="000000100000" w:firstRow="0" w:lastRow="0" w:firstColumn="0" w:lastColumn="0" w:oddVBand="0" w:evenVBand="0" w:oddHBand="1" w:evenHBand="0" w:firstRowFirstColumn="0" w:firstRowLastColumn="0" w:lastRowFirstColumn="0" w:lastRowLastColumn="0"/>
            </w:pPr>
            <w:r w:rsidRPr="00F0589B">
              <w:t xml:space="preserve">80% of students will score a 75% or better on the </w:t>
            </w:r>
            <w:r w:rsidRPr="00F0589B">
              <w:rPr>
                <w:b/>
                <w:bCs/>
              </w:rPr>
              <w:t>objective quiz</w:t>
            </w:r>
            <w:r w:rsidRPr="00F0589B">
              <w:t>.</w:t>
            </w:r>
          </w:p>
        </w:tc>
        <w:tc>
          <w:tcPr>
            <w:tcW w:w="378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2CE1DED" w14:textId="77777777" w:rsidR="00790189" w:rsidRDefault="00790189" w:rsidP="00790189">
            <w:pPr>
              <w:cnfStyle w:val="000000100000" w:firstRow="0" w:lastRow="0" w:firstColumn="0" w:lastColumn="0" w:oddVBand="0" w:evenVBand="0" w:oddHBand="1" w:evenHBand="0" w:firstRowFirstColumn="0" w:firstRowLastColumn="0" w:lastRowFirstColumn="0" w:lastRowLastColumn="0"/>
            </w:pPr>
          </w:p>
          <w:p w14:paraId="5A0DEB08" w14:textId="77777777" w:rsidR="0016344D" w:rsidRDefault="0016344D" w:rsidP="00790189">
            <w:pPr>
              <w:cnfStyle w:val="000000100000" w:firstRow="0" w:lastRow="0" w:firstColumn="0" w:lastColumn="0" w:oddVBand="0" w:evenVBand="0" w:oddHBand="1" w:evenHBand="0" w:firstRowFirstColumn="0" w:firstRowLastColumn="0" w:lastRowFirstColumn="0" w:lastRowLastColumn="0"/>
            </w:pPr>
          </w:p>
          <w:p w14:paraId="579CA355" w14:textId="50B8C7AF" w:rsidR="0016344D" w:rsidRDefault="0016344D" w:rsidP="00790189">
            <w:pPr>
              <w:cnfStyle w:val="000000100000" w:firstRow="0" w:lastRow="0" w:firstColumn="0" w:lastColumn="0" w:oddVBand="0" w:evenVBand="0" w:oddHBand="1" w:evenHBand="0" w:firstRowFirstColumn="0" w:firstRowLastColumn="0" w:lastRowFirstColumn="0" w:lastRowLastColumn="0"/>
            </w:pPr>
            <w:r>
              <w:t xml:space="preserve">For each of the </w:t>
            </w:r>
            <w:r>
              <w:t>four</w:t>
            </w:r>
            <w:r>
              <w:t xml:space="preserve"> semesters data </w:t>
            </w:r>
            <w:r>
              <w:t xml:space="preserve">was </w:t>
            </w:r>
            <w:r>
              <w:t xml:space="preserve">collected and assessed, </w:t>
            </w:r>
            <w:r>
              <w:t>8</w:t>
            </w:r>
            <w:r>
              <w:t xml:space="preserve">5% of </w:t>
            </w:r>
            <w:r>
              <w:t>students</w:t>
            </w:r>
            <w:r>
              <w:t xml:space="preserve"> scored a 75% or better</w:t>
            </w:r>
            <w:r>
              <w:t xml:space="preserve"> on both objective exams as well as visual/verbal scenarios.  Data collection was expanded to include Audio Engineering I and Audio </w:t>
            </w:r>
            <w:proofErr w:type="gramStart"/>
            <w:r>
              <w:t>Electronics.</w:t>
            </w:r>
            <w:r>
              <w:t>.</w:t>
            </w:r>
            <w:proofErr w:type="gramEnd"/>
          </w:p>
        </w:tc>
      </w:tr>
      <w:tr w:rsidR="00790189" w14:paraId="58BB0289" w14:textId="77777777" w:rsidTr="001766E9">
        <w:trPr>
          <w:trHeight w:val="440"/>
          <w:jc w:val="center"/>
        </w:trPr>
        <w:tc>
          <w:tcPr>
            <w:cnfStyle w:val="001000000000" w:firstRow="0" w:lastRow="0" w:firstColumn="1" w:lastColumn="0" w:oddVBand="0" w:evenVBand="0" w:oddHBand="0" w:evenHBand="0" w:firstRowFirstColumn="0" w:firstRowLastColumn="0" w:lastRowFirstColumn="0" w:lastRowLastColumn="0"/>
            <w:tcW w:w="269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4B051DC6" w14:textId="4EC1F8AB" w:rsidR="00790189" w:rsidRDefault="00790189" w:rsidP="00790189">
            <w:r w:rsidRPr="00C2029A">
              <w:t>Create a web-based portfolio.</w:t>
            </w:r>
          </w:p>
        </w:tc>
        <w:tc>
          <w:tcPr>
            <w:tcW w:w="423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tcPr>
          <w:p w14:paraId="1E541690" w14:textId="2C11CB98" w:rsidR="00790189" w:rsidRDefault="00790189" w:rsidP="00790189">
            <w:pPr>
              <w:cnfStyle w:val="000000000000" w:firstRow="0" w:lastRow="0" w:firstColumn="0" w:lastColumn="0" w:oddVBand="0" w:evenVBand="0" w:oddHBand="0" w:evenHBand="0" w:firstRowFirstColumn="0" w:firstRowLastColumn="0" w:lastRowFirstColumn="0" w:lastRowLastColumn="0"/>
            </w:pPr>
            <w:r w:rsidRPr="00F0589B">
              <w:t>Project to create a website in MUSB 2350 Commercial Music Project (Capstone) on any hosting platform containing professional quality examples of student’s work, work experience and education to date to market the student’s skills and abilities to potential customers or employers.</w:t>
            </w:r>
          </w:p>
        </w:tc>
        <w:tc>
          <w:tcPr>
            <w:tcW w:w="270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tcPr>
          <w:p w14:paraId="1AF25FCA" w14:textId="41BC568B" w:rsidR="00790189" w:rsidRDefault="00790189" w:rsidP="00790189">
            <w:pPr>
              <w:cnfStyle w:val="000000000000" w:firstRow="0" w:lastRow="0" w:firstColumn="0" w:lastColumn="0" w:oddVBand="0" w:evenVBand="0" w:oddHBand="0" w:evenHBand="0" w:firstRowFirstColumn="0" w:firstRowLastColumn="0" w:lastRowFirstColumn="0" w:lastRowLastColumn="0"/>
            </w:pPr>
            <w:r w:rsidRPr="00F0589B">
              <w:t xml:space="preserve">80% of students will score a 75% or better on the </w:t>
            </w:r>
            <w:r w:rsidRPr="00F0589B">
              <w:rPr>
                <w:b/>
                <w:bCs/>
              </w:rPr>
              <w:t>rubric</w:t>
            </w:r>
            <w:r w:rsidRPr="00F0589B">
              <w:t xml:space="preserve"> for their web-based portfolio.</w:t>
            </w:r>
          </w:p>
        </w:tc>
        <w:tc>
          <w:tcPr>
            <w:tcW w:w="378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0CEFCCC" w14:textId="77777777" w:rsidR="00790189" w:rsidRDefault="00790189" w:rsidP="00790189">
            <w:pPr>
              <w:cnfStyle w:val="000000000000" w:firstRow="0" w:lastRow="0" w:firstColumn="0" w:lastColumn="0" w:oddVBand="0" w:evenVBand="0" w:oddHBand="0" w:evenHBand="0" w:firstRowFirstColumn="0" w:firstRowLastColumn="0" w:lastRowFirstColumn="0" w:lastRowLastColumn="0"/>
            </w:pPr>
          </w:p>
          <w:p w14:paraId="6F8BF7ED" w14:textId="77777777" w:rsidR="0016344D" w:rsidRDefault="0016344D" w:rsidP="00790189">
            <w:pPr>
              <w:cnfStyle w:val="000000000000" w:firstRow="0" w:lastRow="0" w:firstColumn="0" w:lastColumn="0" w:oddVBand="0" w:evenVBand="0" w:oddHBand="0" w:evenHBand="0" w:firstRowFirstColumn="0" w:firstRowLastColumn="0" w:lastRowFirstColumn="0" w:lastRowLastColumn="0"/>
            </w:pPr>
          </w:p>
          <w:p w14:paraId="5F519B2D" w14:textId="330A4EA9" w:rsidR="0016344D" w:rsidRDefault="0016344D" w:rsidP="00790189">
            <w:pPr>
              <w:cnfStyle w:val="000000000000" w:firstRow="0" w:lastRow="0" w:firstColumn="0" w:lastColumn="0" w:oddVBand="0" w:evenVBand="0" w:oddHBand="0" w:evenHBand="0" w:firstRowFirstColumn="0" w:firstRowLastColumn="0" w:lastRowFirstColumn="0" w:lastRowLastColumn="0"/>
            </w:pPr>
            <w:r>
              <w:t xml:space="preserve">For each of the four semesters 90% of MUSB 2350 students scored a 75% or better for </w:t>
            </w:r>
            <w:r>
              <w:t>creating their online portfolio.  Additional assessment was collected from Audio Engineering IV students in Spring 2024</w:t>
            </w:r>
            <w:r w:rsidR="001766E9">
              <w:t xml:space="preserve"> with the same results.</w:t>
            </w:r>
          </w:p>
        </w:tc>
      </w:tr>
    </w:tbl>
    <w:p w14:paraId="2B7E95EC" w14:textId="623A7932" w:rsidR="0024744E" w:rsidRPr="0024744E" w:rsidRDefault="0024744E" w:rsidP="0024744E">
      <w:pPr>
        <w:tabs>
          <w:tab w:val="left" w:pos="5922"/>
        </w:tabs>
      </w:pPr>
    </w:p>
    <w:sectPr w:rsidR="0024744E" w:rsidRPr="0024744E" w:rsidSect="00F25D44">
      <w:headerReference w:type="default" r:id="rId14"/>
      <w:footerReference w:type="default" r:id="rId15"/>
      <w:pgSz w:w="15840" w:h="12240" w:orient="landscape"/>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0B95A0" w14:textId="77777777" w:rsidR="003D5731" w:rsidRDefault="003D5731" w:rsidP="0002489A">
      <w:pPr>
        <w:spacing w:after="0" w:line="240" w:lineRule="auto"/>
      </w:pPr>
      <w:r>
        <w:separator/>
      </w:r>
    </w:p>
  </w:endnote>
  <w:endnote w:type="continuationSeparator" w:id="0">
    <w:p w14:paraId="6F5E86F6" w14:textId="77777777" w:rsidR="003D5731" w:rsidRDefault="003D5731" w:rsidP="000248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Helvetica Neue">
    <w:panose1 w:val="02000503000000020004"/>
    <w:charset w:val="00"/>
    <w:family w:val="auto"/>
    <w:pitch w:val="variable"/>
    <w:sig w:usb0="E50002FF" w:usb1="500079DB" w:usb2="0000001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23191755"/>
      <w:docPartObj>
        <w:docPartGallery w:val="Page Numbers (Bottom of Page)"/>
        <w:docPartUnique/>
      </w:docPartObj>
    </w:sdtPr>
    <w:sdtContent>
      <w:sdt>
        <w:sdtPr>
          <w:id w:val="1728636285"/>
          <w:docPartObj>
            <w:docPartGallery w:val="Page Numbers (Top of Page)"/>
            <w:docPartUnique/>
          </w:docPartObj>
        </w:sdtPr>
        <w:sdtContent>
          <w:p w14:paraId="5810A8D1" w14:textId="77777777" w:rsidR="00761D43" w:rsidRDefault="00761D43">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E1129">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E1129">
              <w:rPr>
                <w:b/>
                <w:bCs/>
                <w:noProof/>
              </w:rPr>
              <w:t>3</w:t>
            </w:r>
            <w:r>
              <w:rPr>
                <w:b/>
                <w:bCs/>
                <w:sz w:val="24"/>
                <w:szCs w:val="24"/>
              </w:rPr>
              <w:fldChar w:fldCharType="end"/>
            </w:r>
          </w:p>
        </w:sdtContent>
      </w:sdt>
    </w:sdtContent>
  </w:sdt>
  <w:p w14:paraId="122930FF" w14:textId="77777777" w:rsidR="00761D43" w:rsidRDefault="00761D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EFCA0C" w14:textId="77777777" w:rsidR="003D5731" w:rsidRDefault="003D5731" w:rsidP="0002489A">
      <w:pPr>
        <w:spacing w:after="0" w:line="240" w:lineRule="auto"/>
      </w:pPr>
      <w:r>
        <w:separator/>
      </w:r>
    </w:p>
  </w:footnote>
  <w:footnote w:type="continuationSeparator" w:id="0">
    <w:p w14:paraId="0A844B78" w14:textId="77777777" w:rsidR="003D5731" w:rsidRDefault="003D5731" w:rsidP="000248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8F695" w14:textId="71E4E264" w:rsidR="00761D43" w:rsidRDefault="000169B1" w:rsidP="00173023">
    <w:pPr>
      <w:pStyle w:val="Header"/>
      <w:jc w:val="right"/>
      <w:rPr>
        <w:i/>
      </w:rPr>
    </w:pPr>
    <w:r>
      <w:rPr>
        <w:i/>
      </w:rPr>
      <w:t xml:space="preserve">Draft </w:t>
    </w:r>
    <w:r w:rsidR="00CE3C6C">
      <w:rPr>
        <w:i/>
      </w:rPr>
      <w:t xml:space="preserve">Rev. </w:t>
    </w:r>
    <w:r>
      <w:rPr>
        <w:i/>
      </w:rPr>
      <w:t>8</w:t>
    </w:r>
    <w:r w:rsidR="00F547BD">
      <w:rPr>
        <w:i/>
      </w:rPr>
      <w:t>/</w:t>
    </w:r>
    <w:r w:rsidR="00B836B6">
      <w:rPr>
        <w:i/>
      </w:rPr>
      <w:t>1</w:t>
    </w:r>
    <w:r w:rsidR="00292224">
      <w:rPr>
        <w:i/>
      </w:rPr>
      <w:t>4</w:t>
    </w:r>
    <w:r w:rsidR="00B836B6">
      <w:rPr>
        <w:i/>
      </w:rPr>
      <w:t>/</w:t>
    </w:r>
    <w:r w:rsidR="00F547BD">
      <w:rPr>
        <w:i/>
      </w:rPr>
      <w:t>20</w:t>
    </w:r>
    <w:r w:rsidR="00CE3C6C">
      <w:rPr>
        <w:i/>
      </w:rPr>
      <w:t>2</w:t>
    </w:r>
    <w:r w:rsidR="0024744E">
      <w:rPr>
        <w:i/>
      </w:rPr>
      <w:t>4</w:t>
    </w:r>
  </w:p>
  <w:p w14:paraId="63889568" w14:textId="77777777" w:rsidR="00CE3C6C" w:rsidRPr="00173023" w:rsidRDefault="00CE3C6C" w:rsidP="00173023">
    <w:pPr>
      <w:pStyle w:val="Header"/>
      <w:jc w:val="right"/>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45928"/>
    <w:multiLevelType w:val="hybridMultilevel"/>
    <w:tmpl w:val="77D487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084904"/>
    <w:multiLevelType w:val="hybridMultilevel"/>
    <w:tmpl w:val="908CEC20"/>
    <w:lvl w:ilvl="0" w:tplc="3EB0377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6F43DF"/>
    <w:multiLevelType w:val="hybridMultilevel"/>
    <w:tmpl w:val="584E22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BF7DAB"/>
    <w:multiLevelType w:val="hybridMultilevel"/>
    <w:tmpl w:val="CB4E2D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1F46D0A"/>
    <w:multiLevelType w:val="hybridMultilevel"/>
    <w:tmpl w:val="59B257F8"/>
    <w:lvl w:ilvl="0" w:tplc="1CDC7642">
      <w:start w:val="1"/>
      <w:numFmt w:val="upperLetter"/>
      <w:lvlText w:val="%1."/>
      <w:lvlJc w:val="left"/>
      <w:pPr>
        <w:ind w:left="315" w:hanging="360"/>
      </w:pPr>
      <w:rPr>
        <w:rFonts w:hint="default"/>
        <w:w w:val="100"/>
      </w:rPr>
    </w:lvl>
    <w:lvl w:ilvl="1" w:tplc="04090019" w:tentative="1">
      <w:start w:val="1"/>
      <w:numFmt w:val="lowerLetter"/>
      <w:lvlText w:val="%2."/>
      <w:lvlJc w:val="left"/>
      <w:pPr>
        <w:ind w:left="1035" w:hanging="360"/>
      </w:pPr>
    </w:lvl>
    <w:lvl w:ilvl="2" w:tplc="0409001B" w:tentative="1">
      <w:start w:val="1"/>
      <w:numFmt w:val="lowerRoman"/>
      <w:lvlText w:val="%3."/>
      <w:lvlJc w:val="right"/>
      <w:pPr>
        <w:ind w:left="1755" w:hanging="180"/>
      </w:pPr>
    </w:lvl>
    <w:lvl w:ilvl="3" w:tplc="0409000F" w:tentative="1">
      <w:start w:val="1"/>
      <w:numFmt w:val="decimal"/>
      <w:lvlText w:val="%4."/>
      <w:lvlJc w:val="left"/>
      <w:pPr>
        <w:ind w:left="2475" w:hanging="360"/>
      </w:pPr>
    </w:lvl>
    <w:lvl w:ilvl="4" w:tplc="04090019" w:tentative="1">
      <w:start w:val="1"/>
      <w:numFmt w:val="lowerLetter"/>
      <w:lvlText w:val="%5."/>
      <w:lvlJc w:val="left"/>
      <w:pPr>
        <w:ind w:left="3195" w:hanging="360"/>
      </w:pPr>
    </w:lvl>
    <w:lvl w:ilvl="5" w:tplc="0409001B" w:tentative="1">
      <w:start w:val="1"/>
      <w:numFmt w:val="lowerRoman"/>
      <w:lvlText w:val="%6."/>
      <w:lvlJc w:val="right"/>
      <w:pPr>
        <w:ind w:left="3915" w:hanging="180"/>
      </w:pPr>
    </w:lvl>
    <w:lvl w:ilvl="6" w:tplc="0409000F" w:tentative="1">
      <w:start w:val="1"/>
      <w:numFmt w:val="decimal"/>
      <w:lvlText w:val="%7."/>
      <w:lvlJc w:val="left"/>
      <w:pPr>
        <w:ind w:left="4635" w:hanging="360"/>
      </w:pPr>
    </w:lvl>
    <w:lvl w:ilvl="7" w:tplc="04090019" w:tentative="1">
      <w:start w:val="1"/>
      <w:numFmt w:val="lowerLetter"/>
      <w:lvlText w:val="%8."/>
      <w:lvlJc w:val="left"/>
      <w:pPr>
        <w:ind w:left="5355" w:hanging="360"/>
      </w:pPr>
    </w:lvl>
    <w:lvl w:ilvl="8" w:tplc="0409001B" w:tentative="1">
      <w:start w:val="1"/>
      <w:numFmt w:val="lowerRoman"/>
      <w:lvlText w:val="%9."/>
      <w:lvlJc w:val="right"/>
      <w:pPr>
        <w:ind w:left="6075" w:hanging="180"/>
      </w:pPr>
    </w:lvl>
  </w:abstractNum>
  <w:abstractNum w:abstractNumId="5" w15:restartNumberingAfterBreak="0">
    <w:nsid w:val="7BE373BA"/>
    <w:multiLevelType w:val="hybridMultilevel"/>
    <w:tmpl w:val="11BE1B80"/>
    <w:lvl w:ilvl="0" w:tplc="3232F74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42191361">
    <w:abstractNumId w:val="3"/>
  </w:num>
  <w:num w:numId="2" w16cid:durableId="2116749865">
    <w:abstractNumId w:val="2"/>
  </w:num>
  <w:num w:numId="3" w16cid:durableId="1047879275">
    <w:abstractNumId w:val="5"/>
  </w:num>
  <w:num w:numId="4" w16cid:durableId="1064063962">
    <w:abstractNumId w:val="4"/>
  </w:num>
  <w:num w:numId="5" w16cid:durableId="789974066">
    <w:abstractNumId w:val="1"/>
  </w:num>
  <w:num w:numId="6" w16cid:durableId="591335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3"/>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0E5"/>
    <w:rsid w:val="0000023D"/>
    <w:rsid w:val="00003BD5"/>
    <w:rsid w:val="00005552"/>
    <w:rsid w:val="000169B1"/>
    <w:rsid w:val="0002489A"/>
    <w:rsid w:val="00042554"/>
    <w:rsid w:val="00045BBB"/>
    <w:rsid w:val="000637E3"/>
    <w:rsid w:val="00073053"/>
    <w:rsid w:val="000B4A85"/>
    <w:rsid w:val="000D4FDB"/>
    <w:rsid w:val="000E2EAF"/>
    <w:rsid w:val="000F18FC"/>
    <w:rsid w:val="00101A9A"/>
    <w:rsid w:val="00103615"/>
    <w:rsid w:val="00110AAC"/>
    <w:rsid w:val="00111987"/>
    <w:rsid w:val="0012231E"/>
    <w:rsid w:val="00136D86"/>
    <w:rsid w:val="0015227B"/>
    <w:rsid w:val="0016344D"/>
    <w:rsid w:val="00173023"/>
    <w:rsid w:val="0017364F"/>
    <w:rsid w:val="001766E9"/>
    <w:rsid w:val="00192CAE"/>
    <w:rsid w:val="00195160"/>
    <w:rsid w:val="001A7A83"/>
    <w:rsid w:val="001D4BB0"/>
    <w:rsid w:val="001E0783"/>
    <w:rsid w:val="00210107"/>
    <w:rsid w:val="0024744E"/>
    <w:rsid w:val="00264C9F"/>
    <w:rsid w:val="002657C1"/>
    <w:rsid w:val="00274215"/>
    <w:rsid w:val="00292224"/>
    <w:rsid w:val="002A0897"/>
    <w:rsid w:val="002A23BC"/>
    <w:rsid w:val="002C1031"/>
    <w:rsid w:val="002E1129"/>
    <w:rsid w:val="00330DBF"/>
    <w:rsid w:val="00346D55"/>
    <w:rsid w:val="00366166"/>
    <w:rsid w:val="00396FA1"/>
    <w:rsid w:val="003B4729"/>
    <w:rsid w:val="003C18E6"/>
    <w:rsid w:val="003C248F"/>
    <w:rsid w:val="003D2C5E"/>
    <w:rsid w:val="003D5731"/>
    <w:rsid w:val="003E278F"/>
    <w:rsid w:val="0041541B"/>
    <w:rsid w:val="00416589"/>
    <w:rsid w:val="00417D94"/>
    <w:rsid w:val="00425E9B"/>
    <w:rsid w:val="004300DF"/>
    <w:rsid w:val="00465E0C"/>
    <w:rsid w:val="0047138B"/>
    <w:rsid w:val="004C34AF"/>
    <w:rsid w:val="004C586B"/>
    <w:rsid w:val="004C7267"/>
    <w:rsid w:val="004F0375"/>
    <w:rsid w:val="004F2961"/>
    <w:rsid w:val="00517E19"/>
    <w:rsid w:val="00554003"/>
    <w:rsid w:val="005570BC"/>
    <w:rsid w:val="005A203A"/>
    <w:rsid w:val="005A332C"/>
    <w:rsid w:val="005A3784"/>
    <w:rsid w:val="005B417E"/>
    <w:rsid w:val="005B6D8B"/>
    <w:rsid w:val="005C60D2"/>
    <w:rsid w:val="005D0640"/>
    <w:rsid w:val="005D66CF"/>
    <w:rsid w:val="0060447C"/>
    <w:rsid w:val="00671453"/>
    <w:rsid w:val="006D5832"/>
    <w:rsid w:val="007052D4"/>
    <w:rsid w:val="00715BD3"/>
    <w:rsid w:val="00734F00"/>
    <w:rsid w:val="00746F2D"/>
    <w:rsid w:val="007477D4"/>
    <w:rsid w:val="00761D43"/>
    <w:rsid w:val="007757C2"/>
    <w:rsid w:val="00780798"/>
    <w:rsid w:val="00790189"/>
    <w:rsid w:val="007B076A"/>
    <w:rsid w:val="007B284C"/>
    <w:rsid w:val="007B5A78"/>
    <w:rsid w:val="007C3F60"/>
    <w:rsid w:val="007D0285"/>
    <w:rsid w:val="007D11B3"/>
    <w:rsid w:val="007D31B6"/>
    <w:rsid w:val="007D4BBA"/>
    <w:rsid w:val="007F4753"/>
    <w:rsid w:val="00806599"/>
    <w:rsid w:val="00810B79"/>
    <w:rsid w:val="00815933"/>
    <w:rsid w:val="00826013"/>
    <w:rsid w:val="00833404"/>
    <w:rsid w:val="008410E5"/>
    <w:rsid w:val="00847DBF"/>
    <w:rsid w:val="008A27FB"/>
    <w:rsid w:val="008A41BF"/>
    <w:rsid w:val="008A6A0D"/>
    <w:rsid w:val="008B2F1D"/>
    <w:rsid w:val="008B6A0D"/>
    <w:rsid w:val="008C02C4"/>
    <w:rsid w:val="008E2C52"/>
    <w:rsid w:val="008F0E7A"/>
    <w:rsid w:val="00915FA8"/>
    <w:rsid w:val="00953E72"/>
    <w:rsid w:val="009617FF"/>
    <w:rsid w:val="0098162F"/>
    <w:rsid w:val="00990D0C"/>
    <w:rsid w:val="00993C83"/>
    <w:rsid w:val="009E3359"/>
    <w:rsid w:val="009F702B"/>
    <w:rsid w:val="00A22D6B"/>
    <w:rsid w:val="00A31C0D"/>
    <w:rsid w:val="00A457FB"/>
    <w:rsid w:val="00A53228"/>
    <w:rsid w:val="00A552DA"/>
    <w:rsid w:val="00AA2390"/>
    <w:rsid w:val="00AA4C7F"/>
    <w:rsid w:val="00AB0B8B"/>
    <w:rsid w:val="00AB6CBE"/>
    <w:rsid w:val="00AE4294"/>
    <w:rsid w:val="00AF243B"/>
    <w:rsid w:val="00AF4DD1"/>
    <w:rsid w:val="00B05273"/>
    <w:rsid w:val="00B16AF3"/>
    <w:rsid w:val="00B57654"/>
    <w:rsid w:val="00B62835"/>
    <w:rsid w:val="00B65CE1"/>
    <w:rsid w:val="00B836B6"/>
    <w:rsid w:val="00BA07FB"/>
    <w:rsid w:val="00BB4056"/>
    <w:rsid w:val="00BE7B86"/>
    <w:rsid w:val="00BF2807"/>
    <w:rsid w:val="00BF58EB"/>
    <w:rsid w:val="00C10B61"/>
    <w:rsid w:val="00C13FD9"/>
    <w:rsid w:val="00C307E3"/>
    <w:rsid w:val="00C56BA6"/>
    <w:rsid w:val="00C57565"/>
    <w:rsid w:val="00C76636"/>
    <w:rsid w:val="00CA04A9"/>
    <w:rsid w:val="00CA0526"/>
    <w:rsid w:val="00CC1425"/>
    <w:rsid w:val="00CE3C6C"/>
    <w:rsid w:val="00CF02AD"/>
    <w:rsid w:val="00D06983"/>
    <w:rsid w:val="00D21AC7"/>
    <w:rsid w:val="00D21C98"/>
    <w:rsid w:val="00D2274C"/>
    <w:rsid w:val="00D40C24"/>
    <w:rsid w:val="00D87631"/>
    <w:rsid w:val="00D87AD1"/>
    <w:rsid w:val="00D940DB"/>
    <w:rsid w:val="00DD48F3"/>
    <w:rsid w:val="00DF7B2E"/>
    <w:rsid w:val="00E04006"/>
    <w:rsid w:val="00E126BE"/>
    <w:rsid w:val="00E56F26"/>
    <w:rsid w:val="00E824F7"/>
    <w:rsid w:val="00E87527"/>
    <w:rsid w:val="00EA1C0D"/>
    <w:rsid w:val="00EB6C74"/>
    <w:rsid w:val="00EC6586"/>
    <w:rsid w:val="00ED3953"/>
    <w:rsid w:val="00F04F1D"/>
    <w:rsid w:val="00F147D8"/>
    <w:rsid w:val="00F25D44"/>
    <w:rsid w:val="00F547BD"/>
    <w:rsid w:val="00F7391A"/>
    <w:rsid w:val="00F9197F"/>
    <w:rsid w:val="00FC79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0C4D0F"/>
  <w15:chartTrackingRefBased/>
  <w15:docId w15:val="{10814339-4044-2C43-9713-1E920C34D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243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410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055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5552"/>
    <w:rPr>
      <w:rFonts w:ascii="Segoe UI" w:hAnsi="Segoe UI" w:cs="Segoe UI"/>
      <w:sz w:val="18"/>
      <w:szCs w:val="18"/>
    </w:rPr>
  </w:style>
  <w:style w:type="paragraph" w:styleId="NoSpacing">
    <w:name w:val="No Spacing"/>
    <w:uiPriority w:val="1"/>
    <w:qFormat/>
    <w:rsid w:val="00F9197F"/>
    <w:pPr>
      <w:spacing w:after="0" w:line="240" w:lineRule="auto"/>
    </w:pPr>
  </w:style>
  <w:style w:type="paragraph" w:styleId="Header">
    <w:name w:val="header"/>
    <w:basedOn w:val="Normal"/>
    <w:link w:val="HeaderChar"/>
    <w:uiPriority w:val="99"/>
    <w:unhideWhenUsed/>
    <w:rsid w:val="000248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489A"/>
  </w:style>
  <w:style w:type="paragraph" w:styleId="Footer">
    <w:name w:val="footer"/>
    <w:basedOn w:val="Normal"/>
    <w:link w:val="FooterChar"/>
    <w:uiPriority w:val="99"/>
    <w:unhideWhenUsed/>
    <w:rsid w:val="000248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489A"/>
  </w:style>
  <w:style w:type="paragraph" w:styleId="BodyText">
    <w:name w:val="Body Text"/>
    <w:basedOn w:val="BlockText"/>
    <w:link w:val="BodyTextChar"/>
    <w:rsid w:val="002657C1"/>
    <w:pPr>
      <w:pBdr>
        <w:top w:val="none" w:sz="0" w:space="0" w:color="auto"/>
        <w:left w:val="none" w:sz="0" w:space="0" w:color="auto"/>
        <w:bottom w:val="none" w:sz="0" w:space="0" w:color="auto"/>
        <w:right w:val="none" w:sz="0" w:space="0" w:color="auto"/>
      </w:pBdr>
      <w:spacing w:after="120" w:line="240" w:lineRule="auto"/>
      <w:ind w:left="0" w:right="0"/>
    </w:pPr>
    <w:rPr>
      <w:rFonts w:ascii="Franklin Gothic Book" w:eastAsiaTheme="minorHAnsi" w:hAnsi="Franklin Gothic Book" w:cs="Arial"/>
      <w:color w:val="auto"/>
      <w:sz w:val="20"/>
      <w:szCs w:val="20"/>
    </w:rPr>
  </w:style>
  <w:style w:type="character" w:customStyle="1" w:styleId="BodyTextChar">
    <w:name w:val="Body Text Char"/>
    <w:basedOn w:val="DefaultParagraphFont"/>
    <w:link w:val="BodyText"/>
    <w:rsid w:val="002657C1"/>
    <w:rPr>
      <w:rFonts w:ascii="Franklin Gothic Book" w:hAnsi="Franklin Gothic Book" w:cs="Arial"/>
      <w:i/>
      <w:iCs/>
      <w:sz w:val="20"/>
      <w:szCs w:val="20"/>
    </w:rPr>
  </w:style>
  <w:style w:type="paragraph" w:styleId="BlockText">
    <w:name w:val="Block Text"/>
    <w:basedOn w:val="Normal"/>
    <w:uiPriority w:val="99"/>
    <w:semiHidden/>
    <w:unhideWhenUsed/>
    <w:rsid w:val="002657C1"/>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character" w:styleId="Hyperlink">
    <w:name w:val="Hyperlink"/>
    <w:basedOn w:val="DefaultParagraphFont"/>
    <w:uiPriority w:val="99"/>
    <w:unhideWhenUsed/>
    <w:rsid w:val="002657C1"/>
    <w:rPr>
      <w:color w:val="0563C1" w:themeColor="hyperlink"/>
      <w:u w:val="single"/>
    </w:rPr>
  </w:style>
  <w:style w:type="table" w:styleId="GridTable4-Accent1">
    <w:name w:val="Grid Table 4 Accent 1"/>
    <w:basedOn w:val="TableNormal"/>
    <w:uiPriority w:val="49"/>
    <w:rsid w:val="0024744E"/>
    <w:pPr>
      <w:spacing w:after="0" w:line="240" w:lineRule="auto"/>
    </w:p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Revision">
    <w:name w:val="Revision"/>
    <w:hidden/>
    <w:uiPriority w:val="99"/>
    <w:semiHidden/>
    <w:rsid w:val="0015227B"/>
    <w:pPr>
      <w:spacing w:after="0" w:line="240" w:lineRule="auto"/>
    </w:pPr>
  </w:style>
  <w:style w:type="paragraph" w:styleId="ListParagraph">
    <w:name w:val="List Paragraph"/>
    <w:basedOn w:val="Normal"/>
    <w:uiPriority w:val="34"/>
    <w:qFormat/>
    <w:rsid w:val="00CF02AD"/>
    <w:pPr>
      <w:ind w:left="720"/>
      <w:contextualSpacing/>
    </w:pPr>
  </w:style>
  <w:style w:type="character" w:styleId="UnresolvedMention">
    <w:name w:val="Unresolved Mention"/>
    <w:basedOn w:val="DefaultParagraphFont"/>
    <w:uiPriority w:val="99"/>
    <w:semiHidden/>
    <w:unhideWhenUsed/>
    <w:rsid w:val="005A332C"/>
    <w:rPr>
      <w:color w:val="605E5C"/>
      <w:shd w:val="clear" w:color="auto" w:fill="E1DFDD"/>
    </w:rPr>
  </w:style>
  <w:style w:type="paragraph" w:customStyle="1" w:styleId="p1">
    <w:name w:val="p1"/>
    <w:basedOn w:val="Normal"/>
    <w:rsid w:val="00EB6C74"/>
    <w:pPr>
      <w:spacing w:after="0" w:line="240" w:lineRule="auto"/>
    </w:pPr>
    <w:rPr>
      <w:rFonts w:ascii="Helvetica Neue" w:hAnsi="Helvetica Neue" w:cs="Times New Roman"/>
      <w:color w:val="454545"/>
      <w:sz w:val="18"/>
      <w:szCs w:val="18"/>
    </w:rPr>
  </w:style>
  <w:style w:type="character" w:styleId="Strong">
    <w:name w:val="Strong"/>
    <w:basedOn w:val="DefaultParagraphFont"/>
    <w:uiPriority w:val="22"/>
    <w:qFormat/>
    <w:rsid w:val="003B4729"/>
    <w:rPr>
      <w:b/>
      <w:bCs/>
    </w:rPr>
  </w:style>
  <w:style w:type="paragraph" w:customStyle="1" w:styleId="p2">
    <w:name w:val="p2"/>
    <w:basedOn w:val="Normal"/>
    <w:rsid w:val="003B4729"/>
    <w:pPr>
      <w:spacing w:after="0" w:line="240" w:lineRule="auto"/>
    </w:pPr>
    <w:rPr>
      <w:rFonts w:ascii="Helvetica Neue" w:hAnsi="Helvetica Neue" w:cs="Times New Roman"/>
      <w:color w:val="454545"/>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1693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lidesgo.com/theme/audio-engineer-portfolio"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www.youtube.com/watch?v=UD_ZtkbcJ5w"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130</TotalTime>
  <Pages>15</Pages>
  <Words>4194</Words>
  <Characters>23909</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CIP Template</vt:lpstr>
    </vt:vector>
  </TitlesOfParts>
  <Company>Collin College</Company>
  <LinksUpToDate>false</LinksUpToDate>
  <CharactersWithSpaces>28047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CIP Template</dc:title>
  <dc:subject/>
  <dc:creator>Beenah Moshay</dc:creator>
  <cp:keywords/>
  <dc:description/>
  <cp:lastModifiedBy>Chris Morgan</cp:lastModifiedBy>
  <cp:revision>6</cp:revision>
  <cp:lastPrinted>2018-09-04T19:27:00Z</cp:lastPrinted>
  <dcterms:created xsi:type="dcterms:W3CDTF">2024-11-18T20:26:00Z</dcterms:created>
  <dcterms:modified xsi:type="dcterms:W3CDTF">2025-02-28T03:56:00Z</dcterms:modified>
</cp:coreProperties>
</file>