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3FCFBAC" w14:textId="77777777" w:rsidTr="00542D3D">
        <w:tc>
          <w:tcPr>
            <w:tcW w:w="6565" w:type="dxa"/>
          </w:tcPr>
          <w:p w14:paraId="71169B23" w14:textId="2C458E8F"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w:t>
            </w:r>
            <w:r w:rsidR="0055195D">
              <w:rPr>
                <w:rFonts w:ascii="Cambria" w:hAnsi="Cambria"/>
                <w:b/>
                <w:color w:val="2E74B5" w:themeColor="accent1" w:themeShade="BF"/>
                <w:sz w:val="24"/>
                <w:szCs w:val="24"/>
              </w:rPr>
              <w:t xml:space="preserve"> </w:t>
            </w:r>
            <w:r w:rsidRPr="004A18BD">
              <w:rPr>
                <w:rFonts w:ascii="Cambria" w:hAnsi="Cambria"/>
                <w:b/>
                <w:color w:val="2E74B5" w:themeColor="accent1" w:themeShade="BF"/>
                <w:sz w:val="24"/>
                <w:szCs w:val="24"/>
              </w:rPr>
              <w:t>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C49723B1F1484CB3BE735AF79382D821"/>
                </w:placeholder>
                <w15:color w:val="FF0000"/>
              </w:sdtPr>
              <w:sdtEndPr>
                <w:rPr>
                  <w:rStyle w:val="DefaultParagraphFont"/>
                  <w:szCs w:val="24"/>
                </w:rPr>
              </w:sdtEndPr>
              <w:sdtContent>
                <w:r w:rsidR="00634656">
                  <w:rPr>
                    <w:rStyle w:val="Calibri11Point"/>
                  </w:rPr>
                  <w:t>Real Estate Management</w:t>
                </w:r>
              </w:sdtContent>
            </w:sdt>
          </w:p>
        </w:tc>
        <w:tc>
          <w:tcPr>
            <w:tcW w:w="7110" w:type="dxa"/>
          </w:tcPr>
          <w:p w14:paraId="0B4A7F29" w14:textId="2F436D9C"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138681726"/>
                <w:placeholder>
                  <w:docPart w:val="8AE4F0575FE445F69A5AF4DCFDF93CB8"/>
                </w:placeholder>
                <w15:color w:val="FF0000"/>
              </w:sdtPr>
              <w:sdtEndPr>
                <w:rPr>
                  <w:rStyle w:val="DefaultParagraphFont"/>
                  <w:b/>
                  <w:sz w:val="24"/>
                  <w:szCs w:val="24"/>
                </w:rPr>
              </w:sdtEndPr>
              <w:sdtContent>
                <w:r w:rsidR="00634656">
                  <w:rPr>
                    <w:rStyle w:val="Calibri11Point"/>
                  </w:rPr>
                  <w:t>Bart McLeroy</w:t>
                </w:r>
              </w:sdtContent>
            </w:sdt>
          </w:p>
        </w:tc>
      </w:tr>
      <w:tr w:rsidR="00ED6745" w:rsidRPr="004A18BD" w14:paraId="7EFE9D43" w14:textId="77777777" w:rsidTr="00542D3D">
        <w:tc>
          <w:tcPr>
            <w:tcW w:w="6565" w:type="dxa"/>
          </w:tcPr>
          <w:p w14:paraId="5B4FBCAA" w14:textId="254CFD98"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9D894E2D3F114BBE947F39FC43FF7B5C"/>
                </w:placeholder>
                <w15:color w:val="FF0000"/>
              </w:sdtPr>
              <w:sdtEndPr>
                <w:rPr>
                  <w:rStyle w:val="DefaultParagraphFont"/>
                  <w:b/>
                  <w:sz w:val="24"/>
                  <w:szCs w:val="24"/>
                </w:rPr>
              </w:sdtEndPr>
              <w:sdtContent>
                <w:r w:rsidR="00634656">
                  <w:rPr>
                    <w:rStyle w:val="Calibri11Point"/>
                  </w:rPr>
                  <w:t>469-365-1803</w:t>
                </w:r>
              </w:sdtContent>
            </w:sdt>
          </w:p>
        </w:tc>
        <w:tc>
          <w:tcPr>
            <w:tcW w:w="7110" w:type="dxa"/>
          </w:tcPr>
          <w:p w14:paraId="1D05B507" w14:textId="4918485B"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AA2919">
              <w:rPr>
                <w:rFonts w:ascii="Cambria" w:hAnsi="Cambria"/>
                <w:b/>
                <w:color w:val="2E74B5" w:themeColor="accent1" w:themeShade="BF"/>
                <w:sz w:val="24"/>
                <w:szCs w:val="24"/>
              </w:rPr>
              <w:t xml:space="preserve"> </w:t>
            </w:r>
            <w:sdt>
              <w:sdtPr>
                <w:rPr>
                  <w:rStyle w:val="Calibri11Point"/>
                </w:rPr>
                <w:id w:val="-313182505"/>
                <w:placeholder>
                  <w:docPart w:val="F0D45DA102994E458436E1A2D9207FCD"/>
                </w:placeholder>
                <w15:color w:val="FF0000"/>
              </w:sdtPr>
              <w:sdtEndPr>
                <w:rPr>
                  <w:rStyle w:val="DefaultParagraphFont"/>
                  <w:b/>
                  <w:sz w:val="24"/>
                  <w:szCs w:val="24"/>
                </w:rPr>
              </w:sdtEndPr>
              <w:sdtContent>
                <w:r w:rsidR="00634656">
                  <w:rPr>
                    <w:rStyle w:val="Calibri11Point"/>
                  </w:rPr>
                  <w:t>rmcleroy@collin.edu</w:t>
                </w:r>
              </w:sdtContent>
            </w:sdt>
          </w:p>
        </w:tc>
      </w:tr>
    </w:tbl>
    <w:p w14:paraId="08E41DBC"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91FCA18" w14:textId="77777777" w:rsidTr="00542D3D">
        <w:tc>
          <w:tcPr>
            <w:tcW w:w="13670" w:type="dxa"/>
          </w:tcPr>
          <w:p w14:paraId="32557BA8"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1475A504"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0483AC9"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6E03EA9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74A835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09D473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CC111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75CAED5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4FF24E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4B36874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5F1A4B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247B6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4278593" w14:textId="77777777" w:rsidR="009C225F" w:rsidRPr="003F6D11" w:rsidRDefault="009C225F" w:rsidP="009C225F">
            <w:pPr>
              <w:rPr>
                <w:rStyle w:val="PRSCTBL1"/>
                <w:rFonts w:asciiTheme="minorHAnsi" w:hAnsiTheme="minorHAnsi" w:cstheme="minorHAnsi"/>
                <w:color w:val="auto"/>
                <w:sz w:val="20"/>
              </w:rPr>
            </w:pPr>
          </w:p>
          <w:p w14:paraId="6B3C2773"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DC258D1"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3D63573" w14:textId="77777777" w:rsidR="00E154E7" w:rsidRPr="003F6D11" w:rsidRDefault="00E154E7" w:rsidP="009C225F">
            <w:pPr>
              <w:rPr>
                <w:rStyle w:val="PRSCTBL1"/>
                <w:rFonts w:asciiTheme="minorHAnsi" w:hAnsiTheme="minorHAnsi" w:cstheme="minorHAnsi"/>
                <w:b w:val="0"/>
                <w:color w:val="auto"/>
                <w:sz w:val="20"/>
              </w:rPr>
            </w:pPr>
          </w:p>
          <w:p w14:paraId="6BCD496D"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D86D3D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7879685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64A3F8BD"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8A5AA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3C58DE4"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CE14503" w14:textId="77777777" w:rsidR="003F6D11" w:rsidRPr="003F6D11" w:rsidRDefault="003F6D11" w:rsidP="003F6D11">
            <w:pPr>
              <w:ind w:left="1080"/>
              <w:rPr>
                <w:rFonts w:eastAsiaTheme="majorEastAsia" w:cstheme="minorHAnsi"/>
                <w:sz w:val="16"/>
                <w:szCs w:val="32"/>
              </w:rPr>
            </w:pPr>
          </w:p>
          <w:p w14:paraId="2921599F"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F77FC87" w14:textId="77777777" w:rsidR="008108FA" w:rsidRPr="009C225F" w:rsidRDefault="008108FA" w:rsidP="00E154E7">
            <w:pPr>
              <w:rPr>
                <w:rStyle w:val="PRSCTBL1"/>
                <w:rFonts w:asciiTheme="minorHAnsi" w:hAnsiTheme="minorHAnsi" w:cstheme="minorHAnsi"/>
                <w:color w:val="auto"/>
              </w:rPr>
            </w:pPr>
          </w:p>
        </w:tc>
      </w:tr>
    </w:tbl>
    <w:p w14:paraId="1398C8B9"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759180D" w14:textId="7567C179" w:rsidR="001E5AC2" w:rsidRDefault="00FC5EA8" w:rsidP="00BD48B8">
      <w:pPr>
        <w:spacing w:before="240" w:line="240" w:lineRule="auto"/>
        <w:rPr>
          <w:rStyle w:val="CalibiBoldBlue"/>
        </w:rPr>
      </w:pPr>
      <w:sdt>
        <w:sdtPr>
          <w:rPr>
            <w:rStyle w:val="CalibiBoldBlue"/>
          </w:rPr>
          <w:id w:val="36867400"/>
          <w15:color w:val="FF0000"/>
          <w14:checkbox>
            <w14:checked w14:val="1"/>
            <w14:checkedState w14:val="2612" w14:font="MS Gothic"/>
            <w14:uncheckedState w14:val="2610" w14:font="MS Gothic"/>
          </w14:checkbox>
        </w:sdtPr>
        <w:sdtEndPr>
          <w:rPr>
            <w:rStyle w:val="CalibiBoldBlue"/>
          </w:rPr>
        </w:sdtEndPr>
        <w:sdtContent>
          <w:r w:rsidR="007828A1">
            <w:rPr>
              <w:rStyle w:val="CalibiBoldBlue"/>
              <w:rFonts w:ascii="MS Gothic" w:eastAsia="MS Gothic" w:hAnsi="MS Gothic" w:hint="eastAsia"/>
            </w:rPr>
            <w:t>☒</w:t>
          </w:r>
        </w:sdtContent>
      </w:sdt>
      <w:r w:rsidR="00F23B0D">
        <w:rPr>
          <w:rStyle w:val="CalibiBoldBlue"/>
        </w:rPr>
        <w:t>EXECUTIVE SUMMARY</w:t>
      </w:r>
    </w:p>
    <w:p w14:paraId="5FFCA96D"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4C1BA5F8" w14:textId="77777777" w:rsidTr="00F23B0D">
        <w:tc>
          <w:tcPr>
            <w:tcW w:w="13670" w:type="dxa"/>
          </w:tcPr>
          <w:p w14:paraId="7AFC9A5A"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47BA742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570676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DF341A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682B6E2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652E968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750AAC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CB38A6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ED24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44915E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2DAB9ED" w14:textId="77777777" w:rsidR="00F23B0D" w:rsidRDefault="00F23B0D" w:rsidP="00F23B0D">
            <w:pPr>
              <w:spacing w:before="240"/>
              <w:rPr>
                <w:rFonts w:ascii="Calibri" w:eastAsia="Calibri" w:hAnsi="Calibri" w:cs="Calibri"/>
                <w:b/>
                <w:sz w:val="32"/>
                <w:szCs w:val="32"/>
              </w:rPr>
            </w:pPr>
          </w:p>
        </w:tc>
      </w:tr>
    </w:tbl>
    <w:p w14:paraId="5BBAF216" w14:textId="77777777" w:rsidR="00F23B0D" w:rsidRPr="008108FA" w:rsidRDefault="00F23B0D" w:rsidP="00F23B0D">
      <w:pPr>
        <w:spacing w:before="240" w:line="240" w:lineRule="auto"/>
        <w:rPr>
          <w:rFonts w:ascii="Calibri" w:eastAsia="Calibri" w:hAnsi="Calibri" w:cs="Calibri"/>
          <w:b/>
          <w:szCs w:val="32"/>
        </w:rPr>
      </w:pPr>
    </w:p>
    <w:p w14:paraId="2DE60B69"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18F3824" w14:textId="77777777" w:rsidTr="00F23B0D">
        <w:tc>
          <w:tcPr>
            <w:tcW w:w="13670" w:type="dxa"/>
          </w:tcPr>
          <w:p w14:paraId="6D5097AE"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3ECDFEDE97014449869A6F01AB8B541A"/>
              </w:placeholder>
              <w15:color w:val="FF0000"/>
            </w:sdtPr>
            <w:sdtEndPr>
              <w:rPr>
                <w:rStyle w:val="Style5"/>
              </w:rPr>
            </w:sdtEndPr>
            <w:sdtContent>
              <w:p w14:paraId="2D7874A5" w14:textId="7A298F49" w:rsidR="00D9116B" w:rsidRDefault="00D9116B" w:rsidP="00D9116B">
                <w:pPr>
                  <w:rPr>
                    <w:rStyle w:val="Calibri11Point"/>
                  </w:rPr>
                </w:pPr>
                <w:r>
                  <w:rPr>
                    <w:rStyle w:val="Calibri11Point"/>
                  </w:rPr>
                  <w:t xml:space="preserve">The Collin College Real Estate program prepares students for a future career in real estate, either as licensed professionals or as knowledgeable practitioners working in positions that do not require a </w:t>
                </w:r>
                <w:r w:rsidR="00824785">
                  <w:rPr>
                    <w:rStyle w:val="Calibri11Point"/>
                  </w:rPr>
                  <w:t xml:space="preserve">real estate </w:t>
                </w:r>
                <w:r>
                  <w:rPr>
                    <w:rStyle w:val="Calibri11Point"/>
                  </w:rPr>
                  <w:t>license.</w:t>
                </w:r>
              </w:p>
              <w:p w14:paraId="37FFCF28" w14:textId="77777777" w:rsidR="00D9116B" w:rsidRDefault="00D9116B" w:rsidP="00D9116B"/>
              <w:p w14:paraId="3AFA9175" w14:textId="7852F77A" w:rsidR="000B22E8" w:rsidRDefault="00D9116B" w:rsidP="00D9116B">
                <w:pPr>
                  <w:rPr>
                    <w:rStyle w:val="Style5"/>
                  </w:rPr>
                </w:pPr>
                <w:r>
                  <w:t>Demand for new real estate professionals in our</w:t>
                </w:r>
                <w:r w:rsidR="00824785">
                  <w:t xml:space="preserve"> service</w:t>
                </w:r>
                <w:r>
                  <w:t xml:space="preserve"> area is the result of a growing population and rapidly developing real estate landscape. Prospective real estate professionals frequently cite the desire to work independently with a variety of property types. Our program provides the education necessary to obtain a real estate license, allowing students to represent buyers, seller</w:t>
                </w:r>
                <w:r w:rsidR="006F5A05">
                  <w:t>s</w:t>
                </w:r>
                <w:r>
                  <w:t>, landlords and tenants anywhere in the state.</w:t>
                </w:r>
                <w:r>
                  <w:br/>
                </w:r>
                <w:r>
                  <w:rPr>
                    <w:rStyle w:val="Style5"/>
                  </w:rPr>
                  <w:br/>
                  <w:t>Our pre-licensing education curriculum must meet standards set by the state legislature and the Texas Real Estate Commission.</w:t>
                </w:r>
                <w:r w:rsidR="001D57BE">
                  <w:rPr>
                    <w:rStyle w:val="Style5"/>
                  </w:rPr>
                  <w:t xml:space="preserve"> We exceed their standards, providing our students with 45 classroom hours of education in each course vs. the state minimum of 30 hours.</w:t>
                </w:r>
                <w:r w:rsidR="001D2A9C">
                  <w:rPr>
                    <w:rStyle w:val="Style5"/>
                  </w:rPr>
                  <w:t xml:space="preserve"> </w:t>
                </w:r>
              </w:p>
              <w:p w14:paraId="19B1278F" w14:textId="3C475B1D" w:rsidR="001D2A9C" w:rsidRDefault="001D2A9C" w:rsidP="00D9116B">
                <w:pPr>
                  <w:rPr>
                    <w:rStyle w:val="Style5"/>
                  </w:rPr>
                </w:pPr>
              </w:p>
              <w:p w14:paraId="187F29ED" w14:textId="58A8F578" w:rsidR="001D2A9C" w:rsidRDefault="001D2A9C" w:rsidP="00D9116B">
                <w:pPr>
                  <w:rPr>
                    <w:rStyle w:val="Style5"/>
                  </w:rPr>
                </w:pPr>
                <w:r>
                  <w:rPr>
                    <w:rStyle w:val="Style5"/>
                  </w:rPr>
                  <w:t xml:space="preserve">Students who complete our AAS </w:t>
                </w:r>
                <w:r w:rsidR="00D05ACE">
                  <w:rPr>
                    <w:rStyle w:val="Style5"/>
                  </w:rPr>
                  <w:t xml:space="preserve">degree </w:t>
                </w:r>
                <w:r>
                  <w:rPr>
                    <w:rStyle w:val="Style5"/>
                  </w:rPr>
                  <w:t>program will have met the educational requirements for obtaining a real estate broker’s license.</w:t>
                </w:r>
              </w:p>
              <w:p w14:paraId="7369E9C6" w14:textId="77777777" w:rsidR="000B22E8" w:rsidRDefault="000B22E8" w:rsidP="00D9116B"/>
              <w:p w14:paraId="5286C381" w14:textId="77777777" w:rsidR="00824785" w:rsidRDefault="000B22E8" w:rsidP="00D9116B">
                <w:r>
                  <w:t xml:space="preserve">We use our program’s web site and our presence on LinkedIn to </w:t>
                </w:r>
                <w:r w:rsidR="006F3A8A">
                  <w:t xml:space="preserve">communicate up-to-date information about our program and our course offerings to current and prospective students. We also have a variety of informational resources on our web site related to licensing requirements, program costs, </w:t>
                </w:r>
                <w:r w:rsidR="00824785">
                  <w:t>and recordings of talks by real estate industry professionals.</w:t>
                </w:r>
              </w:p>
              <w:p w14:paraId="0594C37F" w14:textId="77777777" w:rsidR="00824785" w:rsidRDefault="00824785" w:rsidP="00D9116B"/>
              <w:p w14:paraId="11096B3B" w14:textId="77777777" w:rsidR="00BF176D" w:rsidRDefault="00824785" w:rsidP="00D9116B">
                <w:r>
                  <w:t xml:space="preserve">Our program’s advisory committee is composed of market leaders from a variety of real estate firms in our area. These individuals recognize the need for rigorous training programs that produce highly motivated and qualified graduates. Our program’s graduates </w:t>
                </w:r>
                <w:r w:rsidR="00BF176D">
                  <w:t>have no trouble finding sponsoring brokers to work under because of our program’s great reputation.</w:t>
                </w:r>
              </w:p>
              <w:p w14:paraId="4E757AB8" w14:textId="77777777" w:rsidR="00BF176D" w:rsidRDefault="00BF176D" w:rsidP="00D9116B"/>
              <w:p w14:paraId="0D5AD502" w14:textId="77777777" w:rsidR="006C0921" w:rsidRDefault="00BF176D" w:rsidP="00D9116B">
                <w:r>
                  <w:t xml:space="preserve">Our most recent CIPs involved updating and modifying our web courses to increase student success rates. </w:t>
                </w:r>
                <w:r w:rsidR="006C0921">
                  <w:t xml:space="preserve">These did increase over time, and we have been making additional improvements to the courses to build on this success. </w:t>
                </w:r>
                <w:r>
                  <w:t xml:space="preserve">Additionally, to increase the success of our graduates who were taking the real estate license exam, we began offering </w:t>
                </w:r>
                <w:r w:rsidR="006C0921">
                  <w:t>a license exam prep session between semesters.</w:t>
                </w:r>
              </w:p>
              <w:p w14:paraId="56B4DB2F" w14:textId="77777777" w:rsidR="006C0921" w:rsidRDefault="006C0921" w:rsidP="00D9116B"/>
              <w:p w14:paraId="16CD6B04" w14:textId="76D0F839" w:rsidR="00F23B0D" w:rsidRPr="00F23B0D" w:rsidRDefault="006C0921" w:rsidP="00D9116B">
                <w:r>
                  <w:t>We will continue to strive for increased student success rates in our classes by educating students about our courses and program requirements before the first day of class, and by offering an alternative to a technically challenging pre-licensing course for those students who have a more casual interest in learning about real estate.</w:t>
                </w:r>
              </w:p>
            </w:sdtContent>
          </w:sdt>
        </w:tc>
      </w:tr>
    </w:tbl>
    <w:p w14:paraId="4E69A60D" w14:textId="77777777" w:rsidR="001E5AC2" w:rsidRDefault="001E5AC2" w:rsidP="001E5AC2">
      <w:pPr>
        <w:pStyle w:val="Heading2"/>
        <w:rPr>
          <w:rStyle w:val="PRSCTBL1"/>
          <w:rFonts w:asciiTheme="majorHAnsi" w:hAnsiTheme="majorHAnsi"/>
          <w:b w:val="0"/>
          <w:sz w:val="26"/>
          <w:szCs w:val="26"/>
        </w:rPr>
      </w:pPr>
    </w:p>
    <w:p w14:paraId="46142CEB" w14:textId="77777777" w:rsidR="003C1ABA" w:rsidRDefault="003C1ABA">
      <w:r>
        <w:br w:type="page"/>
      </w:r>
    </w:p>
    <w:p w14:paraId="0F0C184E"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5E0D0F26" w14:textId="660D463A" w:rsidR="003C1ABA" w:rsidRPr="003C1ABA" w:rsidRDefault="00FC5EA8"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1"/>
            <w14:checkedState w14:val="2612" w14:font="MS Gothic"/>
            <w14:uncheckedState w14:val="2610" w14:font="MS Gothic"/>
          </w14:checkbox>
        </w:sdtPr>
        <w:sdtEndPr/>
        <w:sdtContent>
          <w:r w:rsidR="00844B65">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60B0217" w14:textId="77777777" w:rsidR="003C1ABA" w:rsidRPr="003C1ABA" w:rsidRDefault="003C1ABA" w:rsidP="003C1ABA">
      <w:pPr>
        <w:spacing w:after="0" w:line="240" w:lineRule="auto"/>
        <w:ind w:firstLine="360"/>
        <w:rPr>
          <w:rFonts w:ascii="Calibri" w:eastAsia="Calibri" w:hAnsi="Calibri" w:cs="Times New Roman"/>
          <w:i/>
        </w:rPr>
      </w:pPr>
    </w:p>
    <w:p w14:paraId="5F5C0BAA"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69385465"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10A8627"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7BC94960"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7410E574"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473F7D77"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69BD0E7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4A2058E" w14:textId="77777777" w:rsidTr="00B31BF1">
        <w:sdt>
          <w:sdtPr>
            <w:rPr>
              <w:rStyle w:val="Calibri11Point"/>
            </w:rPr>
            <w:id w:val="-1740010374"/>
            <w:placeholder>
              <w:docPart w:val="E10B3DF6B1794DF0820451B5D027F185"/>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4A5605F6" w14:textId="1A8A2B69" w:rsidR="00E82C0C" w:rsidRDefault="00146A61" w:rsidP="00146A61">
                <w:pPr>
                  <w:rPr>
                    <w:rStyle w:val="Calibri11Point"/>
                  </w:rPr>
                </w:pPr>
                <w:r>
                  <w:rPr>
                    <w:rStyle w:val="Calibri11Point"/>
                  </w:rPr>
                  <w:t xml:space="preserve">The purpose of the Real Estate Management program is to </w:t>
                </w:r>
                <w:r w:rsidR="00E82C0C">
                  <w:rPr>
                    <w:rStyle w:val="Calibri11Point"/>
                  </w:rPr>
                  <w:t xml:space="preserve">prepare students for careers in the real estate industry. The buying, selling, leasing and management of real estate is fundamental to all residential, commercial, and agricultural activity in the United States. </w:t>
                </w:r>
                <w:r w:rsidR="00057DD4">
                  <w:rPr>
                    <w:rStyle w:val="Calibri11Point"/>
                  </w:rPr>
                  <w:t>R</w:t>
                </w:r>
                <w:r w:rsidR="00E82C0C">
                  <w:rPr>
                    <w:rStyle w:val="Calibri11Point"/>
                  </w:rPr>
                  <w:t xml:space="preserve">eal estate professionals can use their entrepreneurial drive to create a thriving business. Some graduates pursue careers as professional real estate investors. Their knowledge can also be applied in full-time positions within corporations, non-profit organizations, or governmental agencies as in-house real estate experts. </w:t>
                </w:r>
              </w:p>
              <w:p w14:paraId="7A12CDB2" w14:textId="77777777" w:rsidR="00E82C0C" w:rsidRDefault="00E82C0C" w:rsidP="00146A61">
                <w:pPr>
                  <w:rPr>
                    <w:rStyle w:val="Calibri11Point"/>
                  </w:rPr>
                </w:pPr>
              </w:p>
              <w:p w14:paraId="225D98AC" w14:textId="60A7B2AA" w:rsidR="0054365E" w:rsidRDefault="00E82C0C" w:rsidP="00146A61">
                <w:pPr>
                  <w:rPr>
                    <w:rStyle w:val="Calibri11Point"/>
                  </w:rPr>
                </w:pPr>
                <w:r>
                  <w:rPr>
                    <w:rStyle w:val="Calibri11Point"/>
                  </w:rPr>
                  <w:t xml:space="preserve">The Level 1 Certificate (Real Estate Salesperson) provides all of the education necessary to apply for a Texas Real Estate Sales Agent license. Real Estate Sales Agents work under the supervision of a licensed Real Estate Broker in representing buyers, sellers, landlords and tenants. </w:t>
                </w:r>
                <w:r w:rsidR="00AC105F">
                  <w:rPr>
                    <w:rStyle w:val="Calibri11Point"/>
                  </w:rPr>
                  <w:t xml:space="preserve">The Associate of Applied Science </w:t>
                </w:r>
                <w:r w:rsidR="007828A1">
                  <w:rPr>
                    <w:rStyle w:val="Calibri11Point"/>
                  </w:rPr>
                  <w:t xml:space="preserve">(AAS) </w:t>
                </w:r>
                <w:r w:rsidR="00AC105F">
                  <w:rPr>
                    <w:rStyle w:val="Calibri11Point"/>
                  </w:rPr>
                  <w:t xml:space="preserve">degree in Real Estate Management provides the additional education necessary to obtain a Real Estate Broker license, once the applicant has met the experience and </w:t>
                </w:r>
                <w:r w:rsidR="00C646DD">
                  <w:rPr>
                    <w:rStyle w:val="Calibri11Point"/>
                  </w:rPr>
                  <w:t xml:space="preserve">professional </w:t>
                </w:r>
                <w:r w:rsidR="00AC105F">
                  <w:rPr>
                    <w:rStyle w:val="Calibri11Point"/>
                  </w:rPr>
                  <w:t xml:space="preserve">activity requirements for the license as provided by the Texas Real Estate Commission. </w:t>
                </w:r>
                <w:r w:rsidR="00C646DD">
                  <w:rPr>
                    <w:rStyle w:val="Calibri11Point"/>
                  </w:rPr>
                  <w:t>Real Estate Brokers can sponsor and supervise Sales Agents on an individual basis, or start their own real estate firm.</w:t>
                </w:r>
                <w:r w:rsidR="00AC105F">
                  <w:rPr>
                    <w:rStyle w:val="Calibri11Point"/>
                  </w:rPr>
                  <w:br/>
                </w:r>
                <w:r w:rsidR="00AC105F">
                  <w:rPr>
                    <w:rStyle w:val="Calibri11Point"/>
                  </w:rPr>
                  <w:br/>
                </w:r>
                <w:proofErr w:type="spellStart"/>
                <w:r w:rsidR="00AC105F">
                  <w:rPr>
                    <w:rStyle w:val="Calibri11Point"/>
                  </w:rPr>
                  <w:t>The</w:t>
                </w:r>
                <w:proofErr w:type="spellEnd"/>
                <w:r w:rsidR="00AC105F">
                  <w:rPr>
                    <w:rStyle w:val="Calibri11Point"/>
                  </w:rPr>
                  <w:t xml:space="preserve"> program must meet THECB requirements for degree-granting purposes. In order for our courses to be accepted for licensing by the Texas Real Estate Commission</w:t>
                </w:r>
                <w:r w:rsidR="00057DD4">
                  <w:rPr>
                    <w:rStyle w:val="Calibri11Point"/>
                  </w:rPr>
                  <w:t xml:space="preserve"> (TREC)</w:t>
                </w:r>
                <w:r w:rsidR="00AC105F">
                  <w:rPr>
                    <w:rStyle w:val="Calibri11Point"/>
                  </w:rPr>
                  <w:t>, our courses must meet the requirements of Section 003 of the Texas Real Estate License Act</w:t>
                </w:r>
                <w:r w:rsidR="00B50A6E">
                  <w:rPr>
                    <w:rStyle w:val="Calibri11Point"/>
                  </w:rPr>
                  <w:t>,</w:t>
                </w:r>
                <w:r w:rsidR="00057DD4">
                  <w:rPr>
                    <w:rStyle w:val="Calibri11Point"/>
                  </w:rPr>
                  <w:t xml:space="preserve"> which is found in Chapter 1101 of the</w:t>
                </w:r>
                <w:r w:rsidR="00AC105F">
                  <w:rPr>
                    <w:rStyle w:val="Calibri11Point"/>
                  </w:rPr>
                  <w:t xml:space="preserve"> Texas Occupations Code.</w:t>
                </w:r>
                <w:r w:rsidR="00C646DD">
                  <w:rPr>
                    <w:rStyle w:val="Calibri11Point"/>
                  </w:rPr>
                  <w:t xml:space="preserve"> Those requirements are subject to revision by the Texas Legislature every 2 years. The most recent version of the cou</w:t>
                </w:r>
                <w:r w:rsidR="00057DD4">
                  <w:rPr>
                    <w:rStyle w:val="Calibri11Point"/>
                  </w:rPr>
                  <w:t>r</w:t>
                </w:r>
                <w:r w:rsidR="00C646DD">
                  <w:rPr>
                    <w:rStyle w:val="Calibri11Point"/>
                  </w:rPr>
                  <w:t xml:space="preserve">se requirements are attached in Appendix A. </w:t>
                </w:r>
              </w:p>
              <w:p w14:paraId="2C6B5831" w14:textId="77777777" w:rsidR="0054365E" w:rsidRDefault="0054365E" w:rsidP="00146A61">
                <w:pPr>
                  <w:rPr>
                    <w:rStyle w:val="Calibri11Point"/>
                  </w:rPr>
                </w:pPr>
              </w:p>
              <w:p w14:paraId="440FFE77" w14:textId="31DBC3AA" w:rsidR="002C3284" w:rsidRPr="00E82C0C" w:rsidRDefault="0054365E" w:rsidP="00146A61">
                <w:pPr>
                  <w:rPr>
                    <w:rStyle w:val="PRSCTBL1"/>
                    <w:rFonts w:asciiTheme="minorHAnsi" w:eastAsiaTheme="minorHAnsi" w:hAnsiTheme="minorHAnsi" w:cstheme="minorBidi"/>
                    <w:b w:val="0"/>
                    <w:color w:val="auto"/>
                    <w:sz w:val="22"/>
                    <w:szCs w:val="22"/>
                  </w:rPr>
                </w:pPr>
                <w:r>
                  <w:rPr>
                    <w:rStyle w:val="Calibri11Point"/>
                  </w:rPr>
                  <w:t xml:space="preserve">TREC, which regulates real estate licensing in Texas, has oversight of private real estate education providers. As a college or university, Collin College does not fall under TREC’s </w:t>
                </w:r>
                <w:r w:rsidR="00057DD4">
                  <w:rPr>
                    <w:rStyle w:val="Calibri11Point"/>
                  </w:rPr>
                  <w:t xml:space="preserve">regulatory </w:t>
                </w:r>
                <w:r w:rsidR="001900D7">
                  <w:rPr>
                    <w:rStyle w:val="Calibri11Point"/>
                  </w:rPr>
                  <w:t xml:space="preserve">purview. However, to make sure our students encounter as few obstacles as possible in having their educational credentials accepted by TREC, we provide </w:t>
                </w:r>
                <w:r w:rsidR="00273892">
                  <w:rPr>
                    <w:rStyle w:val="Calibri11Point"/>
                  </w:rPr>
                  <w:t xml:space="preserve">a timed </w:t>
                </w:r>
                <w:r w:rsidR="001900D7">
                  <w:rPr>
                    <w:rStyle w:val="Calibri11Point"/>
                  </w:rPr>
                  <w:t xml:space="preserve">course </w:t>
                </w:r>
                <w:r w:rsidR="00273892">
                  <w:rPr>
                    <w:rStyle w:val="Calibri11Point"/>
                  </w:rPr>
                  <w:t>outline</w:t>
                </w:r>
                <w:r w:rsidR="001900D7">
                  <w:rPr>
                    <w:rStyle w:val="Calibri11Point"/>
                  </w:rPr>
                  <w:t>, textbook</w:t>
                </w:r>
                <w:r w:rsidR="00273892">
                  <w:rPr>
                    <w:rStyle w:val="Calibri11Point"/>
                  </w:rPr>
                  <w:t xml:space="preserve"> information</w:t>
                </w:r>
                <w:r w:rsidR="001900D7">
                  <w:rPr>
                    <w:rStyle w:val="Calibri11Point"/>
                  </w:rPr>
                  <w:t xml:space="preserve">, and transcript formatting </w:t>
                </w:r>
                <w:r w:rsidR="00057DD4">
                  <w:rPr>
                    <w:rStyle w:val="Calibri11Point"/>
                  </w:rPr>
                  <w:t>to</w:t>
                </w:r>
                <w:r w:rsidR="001900D7">
                  <w:rPr>
                    <w:rStyle w:val="Calibri11Point"/>
                  </w:rPr>
                  <w:t xml:space="preserve"> TREC so they are aware of our standards. This is a time-intensive process on both the college’s part as well as TREC, but it results in fewer issues </w:t>
                </w:r>
                <w:r w:rsidR="00273892">
                  <w:rPr>
                    <w:rStyle w:val="Calibri11Point"/>
                  </w:rPr>
                  <w:t xml:space="preserve">and delays </w:t>
                </w:r>
                <w:r w:rsidR="001900D7">
                  <w:rPr>
                    <w:rStyle w:val="Calibri11Point"/>
                  </w:rPr>
                  <w:t>for our students.</w:t>
                </w:r>
                <w:r w:rsidR="00C646DD">
                  <w:rPr>
                    <w:rStyle w:val="Calibri11Point"/>
                  </w:rPr>
                  <w:br/>
                </w:r>
                <w:r w:rsidR="00C646DD">
                  <w:rPr>
                    <w:rStyle w:val="Calibri11Point"/>
                  </w:rPr>
                  <w:lastRenderedPageBreak/>
                  <w:t>This program’s marketable skills are published on the College’s web site as follows:</w:t>
                </w:r>
                <w:r w:rsidR="00C646DD">
                  <w:rPr>
                    <w:rStyle w:val="Calibri11Point"/>
                  </w:rPr>
                  <w:br/>
                </w:r>
                <w:r w:rsidR="00C646DD">
                  <w:rPr>
                    <w:rStyle w:val="Calibri11Point"/>
                  </w:rPr>
                  <w:br/>
                </w:r>
                <w:r w:rsidR="00C646DD" w:rsidRPr="00C646DD">
                  <w:rPr>
                    <w:rStyle w:val="PRSCTBL1"/>
                    <w:noProof/>
                    <w:sz w:val="28"/>
                  </w:rPr>
                  <w:drawing>
                    <wp:inline distT="0" distB="0" distL="0" distR="0" wp14:anchorId="3579ED4E" wp14:editId="21919FBB">
                      <wp:extent cx="8686800" cy="3856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86800" cy="3856990"/>
                              </a:xfrm>
                              <a:prstGeom prst="rect">
                                <a:avLst/>
                              </a:prstGeom>
                            </pic:spPr>
                          </pic:pic>
                        </a:graphicData>
                      </a:graphic>
                    </wp:inline>
                  </w:drawing>
                </w:r>
              </w:p>
            </w:tc>
          </w:sdtContent>
        </w:sdt>
      </w:tr>
    </w:tbl>
    <w:p w14:paraId="46BBE8C2" w14:textId="77777777" w:rsidR="003B4EBA" w:rsidRDefault="003B4EBA">
      <w:pPr>
        <w:rPr>
          <w:rFonts w:ascii="Calibri" w:eastAsia="Calibri" w:hAnsi="Calibri" w:cs="Times New Roman"/>
          <w:i/>
        </w:rPr>
      </w:pPr>
      <w:r>
        <w:rPr>
          <w:rFonts w:ascii="Calibri" w:eastAsia="Calibri" w:hAnsi="Calibri" w:cs="Times New Roman"/>
          <w:i/>
        </w:rPr>
        <w:lastRenderedPageBreak/>
        <w:br w:type="page"/>
      </w:r>
    </w:p>
    <w:p w14:paraId="31DD41F4" w14:textId="04EDDFD2" w:rsidR="002E3C2F" w:rsidRPr="002E3C2F" w:rsidRDefault="00FC5EA8"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1"/>
            <w14:checkedState w14:val="2612" w14:font="MS Gothic"/>
            <w14:uncheckedState w14:val="2610" w14:font="MS Gothic"/>
          </w14:checkbox>
        </w:sdtPr>
        <w:sdtEndPr/>
        <w:sdtContent>
          <w:r w:rsidR="00844B65">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038019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2"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4FA0B59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3"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63628E15" w14:textId="77777777" w:rsidR="002E3C2F" w:rsidRPr="002E3C2F" w:rsidRDefault="002E3C2F" w:rsidP="002E3C2F">
      <w:pPr>
        <w:spacing w:after="0" w:line="240" w:lineRule="auto"/>
        <w:ind w:left="360" w:hanging="360"/>
        <w:rPr>
          <w:rFonts w:ascii="Calibri" w:eastAsia="MS Mincho" w:hAnsi="Calibri" w:cs="Times New Roman"/>
          <w:i/>
        </w:rPr>
      </w:pPr>
    </w:p>
    <w:p w14:paraId="56F1B8FC"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125270F8"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FC49043"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2DF670E"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8162B9"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193AA9D2" w14:textId="77777777" w:rsidTr="003B287F">
        <w:sdt>
          <w:sdtPr>
            <w:rPr>
              <w:rStyle w:val="Calibri11Point"/>
            </w:rPr>
            <w:id w:val="-1879537788"/>
            <w:placeholder>
              <w:docPart w:val="D3901BE1E2564834920F971655406F0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4A7F5570" w14:textId="30CE15BA" w:rsidR="00564BB4" w:rsidRDefault="00FF574E" w:rsidP="00FF574E">
                <w:pPr>
                  <w:rPr>
                    <w:rStyle w:val="Calibri11Point"/>
                  </w:rPr>
                </w:pPr>
                <w:r>
                  <w:rPr>
                    <w:rStyle w:val="Calibri11Point"/>
                  </w:rPr>
                  <w:t xml:space="preserve">The Real Estate Management program’s </w:t>
                </w:r>
                <w:r w:rsidR="004C1886">
                  <w:rPr>
                    <w:rStyle w:val="Calibri11Point"/>
                  </w:rPr>
                  <w:t>mission</w:t>
                </w:r>
                <w:r>
                  <w:rPr>
                    <w:rStyle w:val="Calibri11Point"/>
                  </w:rPr>
                  <w:t xml:space="preserve"> is to provide students with the education and information they need to pass the state real estate license exam, and the marketable skills they need to thrive in their chosen profession.</w:t>
                </w:r>
                <w:r w:rsidR="003148AA">
                  <w:rPr>
                    <w:rStyle w:val="Calibri11Point"/>
                  </w:rPr>
                  <w:t xml:space="preserve"> Given the amount of information students are required to learn in this program, they are both developing skills and challenging their intellects. Finally, by learning about agency relationships, fair housing principles, and the responsibilities of acting in a fiduciary capacity for their clients, they are strengthening their character. </w:t>
                </w:r>
                <w:r w:rsidR="003148AA">
                  <w:rPr>
                    <w:rStyle w:val="Calibri11Point"/>
                  </w:rPr>
                  <w:br/>
                </w:r>
                <w:r w:rsidR="003148AA">
                  <w:rPr>
                    <w:rStyle w:val="Calibri11Point"/>
                  </w:rPr>
                  <w:br/>
                  <w:t xml:space="preserve">As part of </w:t>
                </w:r>
                <w:r w:rsidR="00CC404F">
                  <w:rPr>
                    <w:rStyle w:val="Calibri11Point"/>
                  </w:rPr>
                  <w:t>S</w:t>
                </w:r>
                <w:r w:rsidR="003148AA">
                  <w:rPr>
                    <w:rStyle w:val="Calibri11Point"/>
                  </w:rPr>
                  <w:t xml:space="preserve">trategic </w:t>
                </w:r>
                <w:r w:rsidR="00CC404F">
                  <w:rPr>
                    <w:rStyle w:val="Calibri11Point"/>
                  </w:rPr>
                  <w:t>G</w:t>
                </w:r>
                <w:r w:rsidR="003148AA">
                  <w:rPr>
                    <w:rStyle w:val="Calibri11Point"/>
                  </w:rPr>
                  <w:t xml:space="preserve">oal </w:t>
                </w:r>
                <w:r w:rsidR="00CC404F">
                  <w:rPr>
                    <w:rStyle w:val="Calibri11Point"/>
                  </w:rPr>
                  <w:t xml:space="preserve">#1, </w:t>
                </w:r>
                <w:r w:rsidR="003148AA">
                  <w:rPr>
                    <w:rStyle w:val="Calibri11Point"/>
                  </w:rPr>
                  <w:t xml:space="preserve">to </w:t>
                </w:r>
                <w:r w:rsidR="00AE04A7">
                  <w:rPr>
                    <w:rStyle w:val="Calibri11Point"/>
                  </w:rPr>
                  <w:t xml:space="preserve">improve student outcomes, we have begun offering a capstone real estate license exam prep course between semesters. This enables recent completers to focus their study efforts to increase their chances of passing the license exam on the first try. The overall first-time pass rate for the graduates of private real estate pre-licensing education providers was 59.78% as of October 31, 2022 (see Appendix B). The first-time pass rate actually encompasses 3 attempts at the exam. If a test-taker is not successful after 3 attempts, they must take additional education before re-taking the exam. </w:t>
                </w:r>
                <w:r w:rsidR="00B50A6E">
                  <w:rPr>
                    <w:rStyle w:val="Calibri11Point"/>
                  </w:rPr>
                  <w:t xml:space="preserve">It is not uncommon for students to </w:t>
                </w:r>
                <w:r w:rsidR="00D30A4C">
                  <w:rPr>
                    <w:rStyle w:val="Calibri11Point"/>
                  </w:rPr>
                  <w:t>come to</w:t>
                </w:r>
                <w:r w:rsidR="00B50A6E">
                  <w:rPr>
                    <w:rStyle w:val="Calibri11Point"/>
                  </w:rPr>
                  <w:t xml:space="preserve"> Collin College </w:t>
                </w:r>
                <w:r w:rsidR="00D30A4C">
                  <w:rPr>
                    <w:rStyle w:val="Calibri11Point"/>
                  </w:rPr>
                  <w:t xml:space="preserve">for real estate courses </w:t>
                </w:r>
                <w:r w:rsidR="00B50A6E">
                  <w:rPr>
                    <w:rStyle w:val="Calibri11Point"/>
                  </w:rPr>
                  <w:t xml:space="preserve">after taking them </w:t>
                </w:r>
                <w:r w:rsidR="00D30A4C">
                  <w:rPr>
                    <w:rStyle w:val="Calibri11Point"/>
                  </w:rPr>
                  <w:t>from a</w:t>
                </w:r>
                <w:r w:rsidR="00B50A6E">
                  <w:rPr>
                    <w:rStyle w:val="Calibri11Point"/>
                  </w:rPr>
                  <w:t xml:space="preserve"> private provider and then failing to </w:t>
                </w:r>
                <w:r w:rsidR="00D30A4C">
                  <w:rPr>
                    <w:rStyle w:val="Calibri11Point"/>
                  </w:rPr>
                  <w:t xml:space="preserve">pass the license exam. </w:t>
                </w:r>
                <w:r w:rsidR="00AE04A7">
                  <w:rPr>
                    <w:rStyle w:val="Calibri11Point"/>
                  </w:rPr>
                  <w:t xml:space="preserve">As TREC does not have oversight of </w:t>
                </w:r>
                <w:r w:rsidR="00D05ACE">
                  <w:rPr>
                    <w:rStyle w:val="Calibri11Point"/>
                  </w:rPr>
                  <w:t xml:space="preserve">real estate programs at </w:t>
                </w:r>
                <w:r w:rsidR="00AE04A7">
                  <w:rPr>
                    <w:rStyle w:val="Calibri11Point"/>
                  </w:rPr>
                  <w:t>colleges</w:t>
                </w:r>
                <w:r w:rsidR="006B5788">
                  <w:rPr>
                    <w:rStyle w:val="Calibri11Point"/>
                  </w:rPr>
                  <w:t xml:space="preserve"> or</w:t>
                </w:r>
                <w:r w:rsidR="00AE04A7">
                  <w:rPr>
                    <w:rStyle w:val="Calibri11Point"/>
                  </w:rPr>
                  <w:t xml:space="preserve"> universities, their systems do not allow them to produce reports showing our graduates’ first-time pass rates</w:t>
                </w:r>
                <w:r w:rsidR="000D417F">
                  <w:rPr>
                    <w:rStyle w:val="Calibri11Point"/>
                  </w:rPr>
                  <w:t>. An Open Records Request to TREC seeking this data was unsuccessful</w:t>
                </w:r>
                <w:r w:rsidR="00564BB4">
                  <w:rPr>
                    <w:rStyle w:val="Calibri11Point"/>
                  </w:rPr>
                  <w:t xml:space="preserve"> due to the inherent limitations in their systems.</w:t>
                </w:r>
              </w:p>
              <w:p w14:paraId="48A56171" w14:textId="77777777" w:rsidR="00564BB4" w:rsidRDefault="00564BB4" w:rsidP="00FF574E">
                <w:pPr>
                  <w:rPr>
                    <w:rStyle w:val="Calibri11Point"/>
                  </w:rPr>
                </w:pPr>
              </w:p>
              <w:p w14:paraId="6FC3A72C" w14:textId="7E98FE59" w:rsidR="00564BB4" w:rsidRDefault="00564BB4" w:rsidP="00FF574E">
                <w:pPr>
                  <w:rPr>
                    <w:rStyle w:val="Calibri11Point"/>
                  </w:rPr>
                </w:pPr>
                <w:r>
                  <w:rPr>
                    <w:rStyle w:val="Calibri11Point"/>
                  </w:rPr>
                  <w:t>As real estate licensing-related education is extremely specific on a state-by-state basis, we do not believe the college’s Strategic Goal #2 is applicable to this report.</w:t>
                </w:r>
                <w:r w:rsidR="00A5158E">
                  <w:rPr>
                    <w:rStyle w:val="Calibri11Point"/>
                  </w:rPr>
                  <w:t xml:space="preserve"> We instead focus on being a premiere destination for real estate education within the State of Texas, as we are competing for students with public and private real estate education providers.</w:t>
                </w:r>
                <w:r w:rsidR="00D05ACE">
                  <w:rPr>
                    <w:rStyle w:val="Calibri11Point"/>
                  </w:rPr>
                  <w:t xml:space="preserve"> We do this by offering classes in a variety of formats and times, and striving to have the highest quality of instructors available</w:t>
                </w:r>
                <w:r w:rsidR="00885C30">
                  <w:rPr>
                    <w:rStyle w:val="Calibri11Point"/>
                  </w:rPr>
                  <w:br/>
                </w:r>
                <w:r w:rsidR="00885C30">
                  <w:rPr>
                    <w:rStyle w:val="Calibri11Point"/>
                  </w:rPr>
                  <w:br/>
                </w:r>
                <w:r w:rsidR="00CC404F">
                  <w:rPr>
                    <w:rStyle w:val="Calibri11Point"/>
                  </w:rPr>
                  <w:t>As part of Strategic Goal #3, o</w:t>
                </w:r>
                <w:r w:rsidR="00885C30">
                  <w:rPr>
                    <w:rStyle w:val="Calibri11Point"/>
                  </w:rPr>
                  <w:t xml:space="preserve">ur pathways both before and after our Certificate and Degree programs include active involvement with dual-credit high school students. It is not uncommon to find current high school students in our web or evening courses. We are currently working to promote our offerings to the school districts in the college’s service area with the goal of creating dedicated online course offerings specifically for high school </w:t>
                </w:r>
                <w:r w:rsidR="00885C30">
                  <w:rPr>
                    <w:rStyle w:val="Calibri11Point"/>
                  </w:rPr>
                  <w:lastRenderedPageBreak/>
                  <w:t>juniors and seniors.</w:t>
                </w:r>
                <w:r w:rsidR="006B5788">
                  <w:rPr>
                    <w:rStyle w:val="Calibri11Point"/>
                  </w:rPr>
                  <w:br/>
                </w:r>
                <w:r w:rsidR="006B5788">
                  <w:rPr>
                    <w:rStyle w:val="Calibri11Point"/>
                  </w:rPr>
                  <w:br/>
                </w:r>
                <w:r w:rsidR="007351FF">
                  <w:rPr>
                    <w:rStyle w:val="Calibri11Point"/>
                  </w:rPr>
                  <w:t>The real estate program is un</w:t>
                </w:r>
                <w:r w:rsidR="006B5788">
                  <w:rPr>
                    <w:rStyle w:val="Calibri11Point"/>
                  </w:rPr>
                  <w:t>usual</w:t>
                </w:r>
                <w:r w:rsidR="007351FF">
                  <w:rPr>
                    <w:rStyle w:val="Calibri11Point"/>
                  </w:rPr>
                  <w:t xml:space="preserve"> in that all of our </w:t>
                </w:r>
                <w:r w:rsidR="006B5788">
                  <w:rPr>
                    <w:rStyle w:val="Calibri11Point"/>
                  </w:rPr>
                  <w:t>credit sections</w:t>
                </w:r>
                <w:r w:rsidR="007351FF">
                  <w:rPr>
                    <w:rStyle w:val="Calibri11Point"/>
                  </w:rPr>
                  <w:t xml:space="preserve"> </w:t>
                </w:r>
                <w:r w:rsidR="006B5788">
                  <w:rPr>
                    <w:rStyle w:val="Calibri11Point"/>
                  </w:rPr>
                  <w:t>have</w:t>
                </w:r>
                <w:r w:rsidR="007351FF">
                  <w:rPr>
                    <w:rStyle w:val="Calibri11Point"/>
                  </w:rPr>
                  <w:t xml:space="preserve"> linked CE </w:t>
                </w:r>
                <w:r w:rsidR="006B5788">
                  <w:rPr>
                    <w:rStyle w:val="Calibri11Point"/>
                  </w:rPr>
                  <w:t xml:space="preserve">sections. Accordingly, </w:t>
                </w:r>
                <w:r w:rsidR="007351FF">
                  <w:rPr>
                    <w:rStyle w:val="Calibri11Point"/>
                  </w:rPr>
                  <w:t>students can choose to take the courses as credit or non-credit students. Both are accepted by TREC.</w:t>
                </w:r>
                <w:r w:rsidR="00A0649B">
                  <w:rPr>
                    <w:rStyle w:val="Calibri11Point"/>
                  </w:rPr>
                  <w:t xml:space="preserve"> This gives us access to additional prospective students who may already have a degree and may not wish to pursue another one, or who have foreign </w:t>
                </w:r>
                <w:r w:rsidR="00DA2FA6">
                  <w:rPr>
                    <w:rStyle w:val="Calibri11Point"/>
                  </w:rPr>
                  <w:t>education</w:t>
                </w:r>
                <w:r w:rsidR="000552D4">
                  <w:rPr>
                    <w:rStyle w:val="Calibri11Point"/>
                  </w:rPr>
                  <w:t>al</w:t>
                </w:r>
                <w:r w:rsidR="00DA2FA6">
                  <w:rPr>
                    <w:rStyle w:val="Calibri11Point"/>
                  </w:rPr>
                  <w:t xml:space="preserve"> cred</w:t>
                </w:r>
                <w:r w:rsidR="000552D4">
                  <w:rPr>
                    <w:rStyle w:val="Calibri11Point"/>
                  </w:rPr>
                  <w:t>entials</w:t>
                </w:r>
                <w:r w:rsidR="00A0649B">
                  <w:rPr>
                    <w:rStyle w:val="Calibri11Point"/>
                  </w:rPr>
                  <w:t xml:space="preserve"> and view the credit admissions and enrollment process as too cumbersome.</w:t>
                </w:r>
              </w:p>
              <w:p w14:paraId="22588078" w14:textId="77777777" w:rsidR="00564BB4" w:rsidRDefault="00564BB4" w:rsidP="00FF574E">
                <w:pPr>
                  <w:rPr>
                    <w:rStyle w:val="Calibri11Point"/>
                  </w:rPr>
                </w:pPr>
              </w:p>
              <w:p w14:paraId="5DDA98DF" w14:textId="77777777" w:rsidR="001A34E4" w:rsidRDefault="00564BB4" w:rsidP="00FF574E">
                <w:pPr>
                  <w:rPr>
                    <w:rStyle w:val="Calibri11Point"/>
                  </w:rPr>
                </w:pPr>
                <w:r>
                  <w:rPr>
                    <w:rStyle w:val="Calibri11Point"/>
                  </w:rPr>
                  <w:t xml:space="preserve">As part of Strategic Goal #4, it should be noted that Collin College’s articulation agreement with the </w:t>
                </w:r>
                <w:proofErr w:type="spellStart"/>
                <w:r>
                  <w:rPr>
                    <w:rStyle w:val="Calibri11Point"/>
                  </w:rPr>
                  <w:t>Univeristy</w:t>
                </w:r>
                <w:proofErr w:type="spellEnd"/>
                <w:r>
                  <w:rPr>
                    <w:rStyle w:val="Calibri11Point"/>
                  </w:rPr>
                  <w:t xml:space="preserve"> of North Texas includes a 2+2 pathway to a BAAS degree in Real Estate. Our</w:t>
                </w:r>
                <w:r w:rsidR="001A34E4">
                  <w:rPr>
                    <w:rStyle w:val="Calibri11Point"/>
                  </w:rPr>
                  <w:t xml:space="preserve"> real estate</w:t>
                </w:r>
                <w:r>
                  <w:rPr>
                    <w:rStyle w:val="Calibri11Point"/>
                  </w:rPr>
                  <w:t xml:space="preserve"> faculty (and those of Dallas College) met with </w:t>
                </w:r>
                <w:r w:rsidR="001A34E4">
                  <w:rPr>
                    <w:rStyle w:val="Calibri11Point"/>
                  </w:rPr>
                  <w:t>the real estate faculty at UNT in October 2021 to promote greater understanding of our course requirements and student outcomes in order to make this process more seamless for our graduates.</w:t>
                </w:r>
              </w:p>
              <w:p w14:paraId="560FB04B" w14:textId="77777777" w:rsidR="001A34E4" w:rsidRDefault="001A34E4" w:rsidP="00FF574E">
                <w:pPr>
                  <w:rPr>
                    <w:rStyle w:val="Calibri11Point"/>
                  </w:rPr>
                </w:pPr>
              </w:p>
              <w:p w14:paraId="6919AE25" w14:textId="51130B4D" w:rsidR="003B4EBA" w:rsidRPr="003148AA" w:rsidRDefault="001A34E4" w:rsidP="00FF574E">
                <w:pPr>
                  <w:rPr>
                    <w:rStyle w:val="PRSCTBL1"/>
                    <w:rFonts w:asciiTheme="minorHAnsi" w:eastAsiaTheme="minorHAnsi" w:hAnsiTheme="minorHAnsi" w:cstheme="minorBidi"/>
                    <w:b w:val="0"/>
                    <w:color w:val="auto"/>
                    <w:sz w:val="22"/>
                    <w:szCs w:val="22"/>
                  </w:rPr>
                </w:pPr>
                <w:r>
                  <w:rPr>
                    <w:rStyle w:val="Calibri11Point"/>
                  </w:rPr>
                  <w:t>As part of Strategic Goal #5 we have been adding to our adjunct rosters in order to have a greater depth of real estate knowledge and experience available to our students. Our full-time faculty also cross-train with each other in order to reduce the potential for disruption if one of them is unavailable.</w:t>
                </w:r>
                <w:r w:rsidR="00CC404F">
                  <w:rPr>
                    <w:rStyle w:val="Calibri11Point"/>
                  </w:rPr>
                  <w:br/>
                </w:r>
                <w:r w:rsidR="00CC404F">
                  <w:rPr>
                    <w:rStyle w:val="Calibri11Point"/>
                  </w:rPr>
                  <w:br/>
                  <w:t xml:space="preserve">As part of Strategic Goal #6, we engage external stakeholders through our program’s advisory committee. Managing brokers and representatives from many local real estate firms, lenders, title companies, and the Collin County Association of Realtors (which has over 10,500 members) provide us with </w:t>
                </w:r>
                <w:r w:rsidR="0056341F">
                  <w:rPr>
                    <w:rStyle w:val="Calibri11Point"/>
                  </w:rPr>
                  <w:t>input and feedback about industry trends and needs.</w:t>
                </w:r>
                <w:r w:rsidR="000C0E55">
                  <w:rPr>
                    <w:rStyle w:val="Calibri11Point"/>
                  </w:rPr>
                  <w:t xml:space="preserve"> </w:t>
                </w:r>
                <w:r>
                  <w:rPr>
                    <w:rStyle w:val="Calibri11Point"/>
                  </w:rPr>
                  <w:t xml:space="preserve">We also engage external stakeholders through our Real Estate Speakers Series, in which speakers (typically from outside the college) provide up-to-date industry information </w:t>
                </w:r>
                <w:r w:rsidR="00A5158E">
                  <w:rPr>
                    <w:rStyle w:val="Calibri11Point"/>
                  </w:rPr>
                  <w:t xml:space="preserve">on timely manners </w:t>
                </w:r>
                <w:r>
                  <w:rPr>
                    <w:rStyle w:val="Calibri11Point"/>
                  </w:rPr>
                  <w:t>to our students.</w:t>
                </w:r>
                <w:r w:rsidR="000C0E55">
                  <w:rPr>
                    <w:rStyle w:val="Calibri11Point"/>
                  </w:rPr>
                  <w:br/>
                </w:r>
                <w:r w:rsidR="000C0E55">
                  <w:rPr>
                    <w:rStyle w:val="Calibri11Point"/>
                  </w:rPr>
                  <w:br/>
                  <w:t xml:space="preserve">If our program can provide innovative pathways, produce students who </w:t>
                </w:r>
                <w:r w:rsidR="00A5158E">
                  <w:rPr>
                    <w:rStyle w:val="Calibri11Point"/>
                  </w:rPr>
                  <w:t>are successful on the state license exam</w:t>
                </w:r>
                <w:r w:rsidR="000C0E55">
                  <w:rPr>
                    <w:rStyle w:val="Calibri11Point"/>
                  </w:rPr>
                  <w:t xml:space="preserve">, and incorporate input and feedback from industry leaders in our area, our graduates are in a position to be extremely successful in their future endeavors.  </w:t>
                </w:r>
              </w:p>
            </w:tc>
          </w:sdtContent>
        </w:sdt>
      </w:tr>
    </w:tbl>
    <w:p w14:paraId="7A9191BC" w14:textId="77777777" w:rsidR="003B4EBA" w:rsidRDefault="003B4EBA" w:rsidP="003B4EBA">
      <w:pPr>
        <w:spacing w:after="0" w:line="240" w:lineRule="auto"/>
        <w:rPr>
          <w:rFonts w:ascii="Calibri" w:eastAsia="MS Mincho" w:hAnsi="Calibri" w:cs="Times New Roman"/>
          <w:i/>
        </w:rPr>
      </w:pPr>
    </w:p>
    <w:p w14:paraId="3D90DF32" w14:textId="77777777" w:rsidR="003B4EBA" w:rsidRDefault="003B4EBA">
      <w:pPr>
        <w:rPr>
          <w:rFonts w:ascii="Calibri" w:eastAsia="MS Mincho" w:hAnsi="Calibri" w:cs="Times New Roman"/>
          <w:i/>
        </w:rPr>
      </w:pPr>
      <w:r>
        <w:rPr>
          <w:rFonts w:ascii="Calibri" w:eastAsia="MS Mincho" w:hAnsi="Calibri" w:cs="Times New Roman"/>
          <w:i/>
        </w:rPr>
        <w:br w:type="page"/>
      </w:r>
    </w:p>
    <w:p w14:paraId="79CF4B6A" w14:textId="4D03B47C" w:rsidR="002C3284" w:rsidRPr="002C3284" w:rsidRDefault="00FC5EA8"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1"/>
            <w14:checkedState w14:val="2612" w14:font="MS Gothic"/>
            <w14:uncheckedState w14:val="2610" w14:font="MS Gothic"/>
          </w14:checkbox>
        </w:sdtPr>
        <w:sdtEndPr/>
        <w:sdtContent>
          <w:r w:rsidR="0040144C">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08D21F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4"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0"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0"/>
      <w:r w:rsidRPr="002C3284">
        <w:rPr>
          <w:rFonts w:ascii="Calibri" w:eastAsia="MS Mincho" w:hAnsi="Calibri" w:cs="Times New Roman"/>
          <w:b/>
          <w:sz w:val="24"/>
          <w:szCs w:val="24"/>
        </w:rPr>
        <w:t>).</w:t>
      </w:r>
    </w:p>
    <w:p w14:paraId="615BB48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2A603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2B8D88B"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85834C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1" w:name="_Hlk74897856"/>
      <w:r w:rsidRPr="0058411B">
        <w:rPr>
          <w:rFonts w:ascii="Calibri" w:eastAsia="Calibri" w:hAnsi="Calibri" w:cs="Times New Roman"/>
          <w:i/>
          <w:color w:val="000000"/>
        </w:rPr>
        <w:t xml:space="preserve">and describe a plan to do so. </w:t>
      </w:r>
      <w:bookmarkEnd w:id="1"/>
    </w:p>
    <w:p w14:paraId="2AEE49F5"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1297F94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6B43A269"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1CBA9321"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6FF4C04B" w14:textId="77777777" w:rsidTr="00B31BF1">
        <w:sdt>
          <w:sdtPr>
            <w:rPr>
              <w:rStyle w:val="Calibri11Point"/>
            </w:rPr>
            <w:id w:val="1131053673"/>
            <w:placeholder>
              <w:docPart w:val="A8C4650E73DC464A8815DDE85EBD93A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326D45B" w14:textId="5909A82C" w:rsidR="007158DB" w:rsidRDefault="000C0E55" w:rsidP="000C0E55">
                <w:pPr>
                  <w:rPr>
                    <w:rStyle w:val="Calibri11Point"/>
                  </w:rPr>
                </w:pPr>
                <w:r>
                  <w:rPr>
                    <w:rStyle w:val="Calibri11Point"/>
                  </w:rPr>
                  <w:t xml:space="preserve">Most real estate pre-licensing education </w:t>
                </w:r>
                <w:r w:rsidR="00D2298F">
                  <w:rPr>
                    <w:rStyle w:val="Calibri11Point"/>
                  </w:rPr>
                  <w:t xml:space="preserve">providers in Texas offer 30 classroom hour courses. After taking the 6 required pre-licensing courses, </w:t>
                </w:r>
                <w:r w:rsidR="00844B65">
                  <w:rPr>
                    <w:rStyle w:val="Calibri11Point"/>
                  </w:rPr>
                  <w:t>a</w:t>
                </w:r>
                <w:r w:rsidR="007158DB">
                  <w:rPr>
                    <w:rStyle w:val="Calibri11Point"/>
                  </w:rPr>
                  <w:t xml:space="preserve"> typical</w:t>
                </w:r>
                <w:r w:rsidR="00844B65">
                  <w:rPr>
                    <w:rStyle w:val="Calibri11Point"/>
                  </w:rPr>
                  <w:t xml:space="preserve"> student will have 180 hours of real estate education </w:t>
                </w:r>
                <w:r w:rsidR="007158DB">
                  <w:rPr>
                    <w:rStyle w:val="Calibri11Point"/>
                  </w:rPr>
                  <w:t>before</w:t>
                </w:r>
                <w:r w:rsidR="00844B65">
                  <w:rPr>
                    <w:rStyle w:val="Calibri11Point"/>
                  </w:rPr>
                  <w:t xml:space="preserve"> taking the license exam. By the time they renew their license for the first time (after 2 years), this individual must take an additional 90 hours of real estate education, to bring their total to 270 hours. This is where Collin College has a strategic advantage. As our 3 credit hour classes each consist of 45 classroom hours, students who take all 6 pre-licensing courses at Collin have 270 hours of education before taking the license exam. Not only does this mean that their first license renewal will be hassle-free (as no additional </w:t>
                </w:r>
                <w:r w:rsidR="00302664">
                  <w:rPr>
                    <w:rStyle w:val="Calibri11Point"/>
                  </w:rPr>
                  <w:t>qualifying education</w:t>
                </w:r>
                <w:r w:rsidR="00844B65">
                  <w:rPr>
                    <w:rStyle w:val="Calibri11Point"/>
                  </w:rPr>
                  <w:t xml:space="preserve"> hours will be required)</w:t>
                </w:r>
                <w:r w:rsidR="007351FF">
                  <w:rPr>
                    <w:rStyle w:val="Calibri11Point"/>
                  </w:rPr>
                  <w:t xml:space="preserve">, but our graduates have 50% more education to draw on when taking the license exam. This could explain the consistently high demand for our certificate program. </w:t>
                </w:r>
                <w:r w:rsidR="00A071B8">
                  <w:rPr>
                    <w:rStyle w:val="Calibri11Point"/>
                  </w:rPr>
                  <w:br/>
                </w:r>
                <w:r w:rsidR="00A071B8">
                  <w:rPr>
                    <w:rStyle w:val="Calibri11Point"/>
                  </w:rPr>
                  <w:br/>
                  <w:t xml:space="preserve">The duplicated enrollment </w:t>
                </w:r>
                <w:r w:rsidR="00112E71">
                  <w:rPr>
                    <w:rStyle w:val="Calibri11Point"/>
                  </w:rPr>
                  <w:t xml:space="preserve">(attached as Appendix C) </w:t>
                </w:r>
                <w:r w:rsidR="00A071B8">
                  <w:rPr>
                    <w:rStyle w:val="Calibri11Point"/>
                  </w:rPr>
                  <w:t xml:space="preserve">in the 6 </w:t>
                </w:r>
                <w:r w:rsidR="001A11DD">
                  <w:rPr>
                    <w:rStyle w:val="Calibri11Point"/>
                  </w:rPr>
                  <w:t xml:space="preserve">required </w:t>
                </w:r>
                <w:r w:rsidR="00A071B8">
                  <w:rPr>
                    <w:rStyle w:val="Calibri11Point"/>
                  </w:rPr>
                  <w:t>pre-licensing courses</w:t>
                </w:r>
                <w:r w:rsidR="00127307">
                  <w:rPr>
                    <w:rStyle w:val="Calibri11Point"/>
                  </w:rPr>
                  <w:t xml:space="preserve"> (RELE 1300, RELE 1301, </w:t>
                </w:r>
                <w:r w:rsidR="001A11DD">
                  <w:rPr>
                    <w:rStyle w:val="Calibri11Point"/>
                  </w:rPr>
                  <w:t xml:space="preserve">RELE 1311, </w:t>
                </w:r>
                <w:r w:rsidR="00127307">
                  <w:rPr>
                    <w:rStyle w:val="Calibri11Point"/>
                  </w:rPr>
                  <w:t>RELE 1319, RELE 1338, and RELE 2301)</w:t>
                </w:r>
                <w:r w:rsidR="009F119B">
                  <w:rPr>
                    <w:rStyle w:val="Calibri11Point"/>
                  </w:rPr>
                  <w:t xml:space="preserve">, which are </w:t>
                </w:r>
                <w:r w:rsidR="00A071B8">
                  <w:rPr>
                    <w:rStyle w:val="Calibri11Point"/>
                  </w:rPr>
                  <w:t>the most commonly taken courses in our program</w:t>
                </w:r>
                <w:r w:rsidR="009F119B">
                  <w:rPr>
                    <w:rStyle w:val="Calibri11Point"/>
                  </w:rPr>
                  <w:t xml:space="preserve">, </w:t>
                </w:r>
                <w:r w:rsidR="00A071B8">
                  <w:rPr>
                    <w:rStyle w:val="Calibri11Point"/>
                  </w:rPr>
                  <w:t>have seen a steady increase since 2018:</w:t>
                </w:r>
                <w:r w:rsidR="00A071B8">
                  <w:rPr>
                    <w:rStyle w:val="Calibri11Point"/>
                  </w:rPr>
                  <w:br/>
                </w:r>
              </w:p>
              <w:p w14:paraId="6A88E201" w14:textId="23E4FF67" w:rsidR="00A071B8" w:rsidRDefault="00A071B8" w:rsidP="000C0E55">
                <w:pPr>
                  <w:rPr>
                    <w:rStyle w:val="Calibri11Point"/>
                  </w:rPr>
                </w:pPr>
                <w:r>
                  <w:rPr>
                    <w:rStyle w:val="Calibri11Point"/>
                  </w:rPr>
                  <w:t>2018: 656 students</w:t>
                </w:r>
                <w:r w:rsidR="00024CDC">
                  <w:rPr>
                    <w:rStyle w:val="Calibri11Point"/>
                  </w:rPr>
                  <w:br/>
                  <w:t>2019: 668 students</w:t>
                </w:r>
              </w:p>
              <w:p w14:paraId="396980D9" w14:textId="73FAA597" w:rsidR="00024CDC" w:rsidRDefault="00024CDC" w:rsidP="000C0E55">
                <w:pPr>
                  <w:rPr>
                    <w:rStyle w:val="Calibri11Point"/>
                  </w:rPr>
                </w:pPr>
                <w:r>
                  <w:rPr>
                    <w:rStyle w:val="Calibri11Point"/>
                  </w:rPr>
                  <w:t>2020: 709 students</w:t>
                </w:r>
              </w:p>
              <w:p w14:paraId="71AF810C" w14:textId="641A39AC" w:rsidR="00024CDC" w:rsidRDefault="00024CDC" w:rsidP="000C0E55">
                <w:pPr>
                  <w:rPr>
                    <w:rStyle w:val="Calibri11Point"/>
                  </w:rPr>
                </w:pPr>
                <w:r>
                  <w:rPr>
                    <w:rStyle w:val="Calibri11Point"/>
                  </w:rPr>
                  <w:t>2021: 842 students</w:t>
                </w:r>
              </w:p>
              <w:p w14:paraId="30184371" w14:textId="77777777" w:rsidR="00A071B8" w:rsidRDefault="00A071B8" w:rsidP="000C0E55">
                <w:pPr>
                  <w:rPr>
                    <w:rStyle w:val="Calibri11Point"/>
                  </w:rPr>
                </w:pPr>
              </w:p>
              <w:p w14:paraId="78E4E9F6" w14:textId="5A4DB581" w:rsidR="002C7446" w:rsidRDefault="00024CDC" w:rsidP="000C0E55">
                <w:pPr>
                  <w:rPr>
                    <w:rStyle w:val="Calibri11Point"/>
                  </w:rPr>
                </w:pPr>
                <w:r>
                  <w:rPr>
                    <w:rStyle w:val="Calibri11Point"/>
                  </w:rPr>
                  <w:lastRenderedPageBreak/>
                  <w:t xml:space="preserve">The increasing enrollment can be attributed in part to an increase in </w:t>
                </w:r>
                <w:r w:rsidR="001F4D52">
                  <w:rPr>
                    <w:rStyle w:val="Calibri11Point"/>
                  </w:rPr>
                  <w:t xml:space="preserve">awareness of </w:t>
                </w:r>
                <w:r>
                  <w:rPr>
                    <w:rStyle w:val="Calibri11Point"/>
                  </w:rPr>
                  <w:t>real estate as a career in the general population over this time period, in part to our county’s growing population and its attendant need for additional real estate professionals, and in part due to a deliberate effort by our program to diversify and expand our offerings.</w:t>
                </w:r>
                <w:r w:rsidR="009C1A54">
                  <w:rPr>
                    <w:rStyle w:val="Calibri11Point"/>
                  </w:rPr>
                  <w:t xml:space="preserve"> Some of this expansion came from web courses.</w:t>
                </w:r>
                <w:r>
                  <w:rPr>
                    <w:rStyle w:val="Calibri11Point"/>
                  </w:rPr>
                  <w:t xml:space="preserve"> In 2018 the only web courses we offered were Principles of Real Estate I and II; as of this writing we also offer Real Estate Finance and Law of Agency, with plans to add the remaining two pre-licensing courses (Law of Contracts and Contract Forms and Addenda) as web classes by the end of the 2022 – 2023 academic year.</w:t>
                </w:r>
                <w:r w:rsidR="009C1A54">
                  <w:rPr>
                    <w:rStyle w:val="Calibri11Point"/>
                  </w:rPr>
                  <w:t xml:space="preserve"> Rather than cannibalize our in-person courses, adding additional web courses has brought in new students, not only in our district’s service area, but from elsewhere in the state, country, and even the world. </w:t>
                </w:r>
                <w:r w:rsidR="001F4D52">
                  <w:rPr>
                    <w:rStyle w:val="Calibri11Point"/>
                  </w:rPr>
                  <w:t>For many years we have seen students from UNT or UT Dallas taking our in-person cou</w:t>
                </w:r>
                <w:r w:rsidR="004C1886">
                  <w:rPr>
                    <w:rStyle w:val="Calibri11Point"/>
                  </w:rPr>
                  <w:t>r</w:t>
                </w:r>
                <w:r w:rsidR="001F4D52">
                  <w:rPr>
                    <w:rStyle w:val="Calibri11Point"/>
                  </w:rPr>
                  <w:t xml:space="preserve">ses; now </w:t>
                </w:r>
                <w:r w:rsidR="009C1A54">
                  <w:rPr>
                    <w:rStyle w:val="Calibri11Point"/>
                  </w:rPr>
                  <w:t xml:space="preserve">It is common to have students from Texas Tech or </w:t>
                </w:r>
                <w:r w:rsidR="00377CF4">
                  <w:rPr>
                    <w:rStyle w:val="Calibri11Point"/>
                  </w:rPr>
                  <w:t>the University of Oklahoma</w:t>
                </w:r>
                <w:r w:rsidR="009C1A54">
                  <w:rPr>
                    <w:rStyle w:val="Calibri11Point"/>
                  </w:rPr>
                  <w:t xml:space="preserve"> taking our </w:t>
                </w:r>
                <w:r w:rsidR="001F4D52">
                  <w:rPr>
                    <w:rStyle w:val="Calibri11Point"/>
                  </w:rPr>
                  <w:t xml:space="preserve">web </w:t>
                </w:r>
                <w:r w:rsidR="009C1A54">
                  <w:rPr>
                    <w:rStyle w:val="Calibri11Point"/>
                  </w:rPr>
                  <w:t xml:space="preserve">courses. Students from out of state who plan to relocate to Texas have taken them, as well as foreign service workers from as far away as London who plan to get a real estate license when they retire to Texas. </w:t>
                </w:r>
                <w:r w:rsidR="009C1A54">
                  <w:rPr>
                    <w:rStyle w:val="Calibri11Point"/>
                  </w:rPr>
                  <w:br/>
                </w:r>
                <w:r w:rsidR="009C1A54">
                  <w:rPr>
                    <w:rStyle w:val="Calibri11Point"/>
                  </w:rPr>
                  <w:br/>
                  <w:t xml:space="preserve">An additional way in which we have expanded our offerings is by expanding to new campuses. While we primarily offer courses at the Frisco campus, when the Wylie campus opened we were asked to offer courses there as well. </w:t>
                </w:r>
                <w:r w:rsidR="003630B9">
                  <w:rPr>
                    <w:rStyle w:val="Calibri11Point"/>
                  </w:rPr>
                  <w:t>In August &amp; September 2022 w</w:t>
                </w:r>
                <w:r w:rsidR="009C1A54">
                  <w:rPr>
                    <w:rStyle w:val="Calibri11Point"/>
                  </w:rPr>
                  <w:t xml:space="preserve">e conducted a pilot remote, synchronous course that was </w:t>
                </w:r>
                <w:proofErr w:type="spellStart"/>
                <w:r w:rsidR="009C1A54">
                  <w:rPr>
                    <w:rStyle w:val="Calibri11Point"/>
                  </w:rPr>
                  <w:t>tought</w:t>
                </w:r>
                <w:proofErr w:type="spellEnd"/>
                <w:r w:rsidR="009C1A54">
                  <w:rPr>
                    <w:rStyle w:val="Calibri11Point"/>
                  </w:rPr>
                  <w:t xml:space="preserve"> between the Frisco and Wylie campuses by a single instructor</w:t>
                </w:r>
                <w:r w:rsidR="003630B9">
                  <w:rPr>
                    <w:rStyle w:val="Calibri11Point"/>
                  </w:rPr>
                  <w:t>.</w:t>
                </w:r>
                <w:r w:rsidR="009C1A54">
                  <w:rPr>
                    <w:rStyle w:val="Calibri11Point"/>
                  </w:rPr>
                  <w:t xml:space="preserve"> </w:t>
                </w:r>
                <w:r w:rsidR="003630B9">
                  <w:rPr>
                    <w:rStyle w:val="Calibri11Point"/>
                  </w:rPr>
                  <w:t>A</w:t>
                </w:r>
                <w:r w:rsidR="009C1A54">
                  <w:rPr>
                    <w:rStyle w:val="Calibri11Point"/>
                  </w:rPr>
                  <w:t xml:space="preserve"> second implementation of this concept </w:t>
                </w:r>
                <w:r w:rsidR="00EB5504">
                  <w:rPr>
                    <w:rStyle w:val="Calibri11Point"/>
                  </w:rPr>
                  <w:t>was made in</w:t>
                </w:r>
                <w:r w:rsidR="003630B9">
                  <w:rPr>
                    <w:rStyle w:val="Calibri11Point"/>
                  </w:rPr>
                  <w:t xml:space="preserve"> November </w:t>
                </w:r>
                <w:r w:rsidR="00EB5504">
                  <w:rPr>
                    <w:rStyle w:val="Calibri11Point"/>
                  </w:rPr>
                  <w:t xml:space="preserve">&amp; December </w:t>
                </w:r>
                <w:r w:rsidR="003630B9">
                  <w:rPr>
                    <w:rStyle w:val="Calibri11Point"/>
                  </w:rPr>
                  <w:t>2022</w:t>
                </w:r>
                <w:r w:rsidR="00EB5504">
                  <w:rPr>
                    <w:rStyle w:val="Calibri11Point"/>
                  </w:rPr>
                  <w:t xml:space="preserve"> for a Saturday class</w:t>
                </w:r>
                <w:r w:rsidR="003630B9">
                  <w:rPr>
                    <w:rStyle w:val="Calibri11Point"/>
                  </w:rPr>
                  <w:t xml:space="preserve"> </w:t>
                </w:r>
                <w:r w:rsidR="009C1A54">
                  <w:rPr>
                    <w:rStyle w:val="Calibri11Point"/>
                  </w:rPr>
                  <w:t xml:space="preserve">between </w:t>
                </w:r>
                <w:r w:rsidR="00EB5504">
                  <w:rPr>
                    <w:rStyle w:val="Calibri11Point"/>
                  </w:rPr>
                  <w:t xml:space="preserve">the </w:t>
                </w:r>
                <w:r w:rsidR="009C1A54">
                  <w:rPr>
                    <w:rStyle w:val="Calibri11Point"/>
                  </w:rPr>
                  <w:t>Frisco and Farmersville campus</w:t>
                </w:r>
                <w:r w:rsidR="00EB5504">
                  <w:rPr>
                    <w:rStyle w:val="Calibri11Point"/>
                  </w:rPr>
                  <w:t>es</w:t>
                </w:r>
                <w:r w:rsidR="009C1A54">
                  <w:rPr>
                    <w:rStyle w:val="Calibri11Point"/>
                  </w:rPr>
                  <w:t xml:space="preserve">. </w:t>
                </w:r>
              </w:p>
              <w:p w14:paraId="25B9CD9E" w14:textId="77777777" w:rsidR="002C7446" w:rsidRDefault="002C7446" w:rsidP="000C0E55">
                <w:pPr>
                  <w:rPr>
                    <w:rStyle w:val="Calibri11Point"/>
                  </w:rPr>
                </w:pPr>
              </w:p>
              <w:p w14:paraId="1DF96DFD" w14:textId="098A92E2" w:rsidR="00112E71" w:rsidRDefault="009C1A54" w:rsidP="000C0E55">
                <w:pPr>
                  <w:rPr>
                    <w:rStyle w:val="Calibri11Point"/>
                  </w:rPr>
                </w:pPr>
                <w:r>
                  <w:rPr>
                    <w:rStyle w:val="Calibri11Point"/>
                  </w:rPr>
                  <w:t>All of this is in addition to</w:t>
                </w:r>
                <w:r w:rsidR="002C7446">
                  <w:rPr>
                    <w:rStyle w:val="Calibri11Point"/>
                  </w:rPr>
                  <w:t xml:space="preserve"> our now-standard pattern of offering </w:t>
                </w:r>
                <w:r w:rsidR="003630B9">
                  <w:rPr>
                    <w:rStyle w:val="Calibri11Point"/>
                  </w:rPr>
                  <w:t xml:space="preserve">express </w:t>
                </w:r>
                <w:r w:rsidR="002C7446">
                  <w:rPr>
                    <w:rStyle w:val="Calibri11Point"/>
                  </w:rPr>
                  <w:t xml:space="preserve">courses on mornings, evenings, and weekends. </w:t>
                </w:r>
                <w:r w:rsidR="00EB5504">
                  <w:rPr>
                    <w:rStyle w:val="Calibri11Point"/>
                  </w:rPr>
                  <w:t xml:space="preserve">The wide variety of course and campus modalities results in an extremely diverse student population in terms of age (everyone from </w:t>
                </w:r>
                <w:r w:rsidR="00571D1C">
                  <w:rPr>
                    <w:rStyle w:val="Calibri11Point"/>
                  </w:rPr>
                  <w:t xml:space="preserve">high school </w:t>
                </w:r>
                <w:r w:rsidR="00EB5504">
                  <w:rPr>
                    <w:rStyle w:val="Calibri11Point"/>
                  </w:rPr>
                  <w:t>students to mid-career professionals to retirees), exp</w:t>
                </w:r>
                <w:r w:rsidR="00571D1C">
                  <w:rPr>
                    <w:rStyle w:val="Calibri11Point"/>
                  </w:rPr>
                  <w:t xml:space="preserve">erience (many veterans choose to use their VA benefits at our school), familial status (stay-at-home parents are frequent students in our morning classes once their children are in school, but for those with younger children Saturday courses are more often when they can secure child care), national origin (many students struggle with real estate vocabulary when English is not their first language), and virtually any other metric one could measure. </w:t>
                </w:r>
              </w:p>
              <w:p w14:paraId="014D2371" w14:textId="77777777" w:rsidR="00112E71" w:rsidRDefault="00112E71" w:rsidP="000C0E55">
                <w:pPr>
                  <w:rPr>
                    <w:rStyle w:val="Calibri11Point"/>
                  </w:rPr>
                </w:pPr>
              </w:p>
              <w:p w14:paraId="7B792C9F" w14:textId="5BC1FD4E" w:rsidR="009F119B" w:rsidRDefault="00112E71" w:rsidP="000C0E55">
                <w:pPr>
                  <w:rPr>
                    <w:rStyle w:val="Calibri11Point"/>
                  </w:rPr>
                </w:pPr>
                <w:r>
                  <w:rPr>
                    <w:rStyle w:val="Calibri11Point"/>
                  </w:rPr>
                  <w:t>The combined result of this wide variety of course offerings is that some of our standard courses have average enrollments below 15</w:t>
                </w:r>
                <w:r w:rsidR="009F119B">
                  <w:rPr>
                    <w:rStyle w:val="Calibri11Point"/>
                  </w:rPr>
                  <w:t xml:space="preserve"> (see Average Section Size by Term in Appendix D)</w:t>
                </w:r>
                <w:r>
                  <w:rPr>
                    <w:rStyle w:val="Calibri11Point"/>
                  </w:rPr>
                  <w:t xml:space="preserve">. This cannot be fixed by revising the curriculum, as </w:t>
                </w:r>
                <w:r w:rsidR="00377CF4">
                  <w:rPr>
                    <w:rStyle w:val="Calibri11Point"/>
                  </w:rPr>
                  <w:t>course requirements are</w:t>
                </w:r>
                <w:r>
                  <w:rPr>
                    <w:rStyle w:val="Calibri11Point"/>
                  </w:rPr>
                  <w:t xml:space="preserve"> set by statute. We hope to grow all of our offerings as part of our expansion into new campuses and course modalities. One thing we have seen at Wylie, for example, is that our courses there did not make the first semester we offered them. During the second semester, some of them made but not others. We are continuing to experiment in all of our offerings to find the combination of courses, times and locations that will result in the most courses making the most often. </w:t>
                </w:r>
              </w:p>
              <w:p w14:paraId="2AEB83D3" w14:textId="77777777" w:rsidR="009F119B" w:rsidRDefault="009F119B" w:rsidP="000C0E55">
                <w:pPr>
                  <w:rPr>
                    <w:rStyle w:val="Calibri11Point"/>
                  </w:rPr>
                </w:pPr>
              </w:p>
              <w:p w14:paraId="6FCD1151" w14:textId="11ECD2A0" w:rsidR="002647FF" w:rsidRDefault="009F119B" w:rsidP="000C0E55">
                <w:pPr>
                  <w:rPr>
                    <w:rStyle w:val="Calibri11Point"/>
                  </w:rPr>
                </w:pPr>
                <w:r>
                  <w:rPr>
                    <w:rStyle w:val="Calibri11Point"/>
                  </w:rPr>
                  <w:t xml:space="preserve">We are extremely mindful that our competition in offering real estate pre-licensing courses is </w:t>
                </w:r>
                <w:proofErr w:type="spellStart"/>
                <w:r>
                  <w:rPr>
                    <w:rStyle w:val="Calibri11Point"/>
                  </w:rPr>
                  <w:t>not</w:t>
                </w:r>
                <w:proofErr w:type="spellEnd"/>
                <w:r>
                  <w:rPr>
                    <w:rStyle w:val="Calibri11Point"/>
                  </w:rPr>
                  <w:t xml:space="preserve"> other colleges or universities. It is the private real estate education providers who have classes starting today, and who tell students they can be ready to take the license exam in six weeks. Champions School of Real Estate, the largest private provider in the state, saw almost 25,000 graduates take the license exam in the last 2 years (with a below-average </w:t>
                </w:r>
                <w:r w:rsidR="00296C9B">
                  <w:rPr>
                    <w:rStyle w:val="Calibri11Point"/>
                  </w:rPr>
                  <w:t xml:space="preserve">license exam </w:t>
                </w:r>
                <w:r>
                  <w:rPr>
                    <w:rStyle w:val="Calibri11Point"/>
                  </w:rPr>
                  <w:t xml:space="preserve">pass rate of 55.96%). As long as we are beholden to the semester schedule, we will never be as convenient as our competition. </w:t>
                </w:r>
                <w:r w:rsidR="00296C9B">
                  <w:rPr>
                    <w:rStyle w:val="Calibri11Point"/>
                  </w:rPr>
                  <w:t>To compensate,</w:t>
                </w:r>
                <w:r>
                  <w:rPr>
                    <w:rStyle w:val="Calibri11Point"/>
                  </w:rPr>
                  <w:t xml:space="preserve"> we must continually innovate to offer courses to our students when, where and how they want to take them within the constraints of our current system.</w:t>
                </w:r>
                <w:r w:rsidR="00517533">
                  <w:rPr>
                    <w:rStyle w:val="Calibri11Point"/>
                  </w:rPr>
                  <w:t xml:space="preserve"> </w:t>
                </w:r>
                <w:r w:rsidR="00517533">
                  <w:rPr>
                    <w:rStyle w:val="Calibri11Point"/>
                  </w:rPr>
                  <w:br/>
                </w:r>
              </w:p>
              <w:p w14:paraId="1CD3446D" w14:textId="0E550C7F" w:rsidR="002C3284" w:rsidRPr="00A071B8" w:rsidRDefault="00517533" w:rsidP="000C0E55">
                <w:pPr>
                  <w:rPr>
                    <w:rStyle w:val="PRSCTBL1"/>
                    <w:rFonts w:asciiTheme="minorHAnsi" w:eastAsiaTheme="minorHAnsi" w:hAnsiTheme="minorHAnsi" w:cstheme="minorBidi"/>
                    <w:b w:val="0"/>
                    <w:color w:val="auto"/>
                    <w:sz w:val="22"/>
                    <w:szCs w:val="22"/>
                  </w:rPr>
                </w:pPr>
                <w:r>
                  <w:rPr>
                    <w:rStyle w:val="Calibri11Point"/>
                  </w:rPr>
                  <w:lastRenderedPageBreak/>
                  <w:br/>
                  <w:t xml:space="preserve">It is worth noting that most of our students take the 6 pre-licensing courses and then enter the workforce, meaning that we have them for 1 to 2 semesters. </w:t>
                </w:r>
                <w:r w:rsidR="002647FF">
                  <w:rPr>
                    <w:rStyle w:val="Calibri11Point"/>
                  </w:rPr>
                  <w:t xml:space="preserve">As a result, our number of conferred certificates greatly outpaces the number of awarded AAS degrees in the real estate program. </w:t>
                </w:r>
                <w:r>
                  <w:rPr>
                    <w:rStyle w:val="Calibri11Point"/>
                  </w:rPr>
                  <w:t>All of our faculty act as guides, mentors and professional sounding boards for our students, encouraging them to complete the program and look for ways to be successful in their chosen fields.</w:t>
                </w:r>
              </w:p>
            </w:tc>
          </w:sdtContent>
        </w:sdt>
      </w:tr>
    </w:tbl>
    <w:p w14:paraId="1B81EE04"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6294D12A" w14:textId="012A0F32" w:rsidR="002C3284" w:rsidRPr="002C3284" w:rsidRDefault="00FC5EA8"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1"/>
            <w14:checkedState w14:val="2612" w14:font="MS Gothic"/>
            <w14:uncheckedState w14:val="2610" w14:font="MS Gothic"/>
          </w14:checkbox>
        </w:sdtPr>
        <w:sdtEndPr/>
        <w:sdtContent>
          <w:r w:rsidR="00850E0E">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291D91"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15"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16"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17"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E5FE6F7"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402C80C7"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6552432"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B5A33BC"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1E7F7529"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ABE72C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7D54601" w14:textId="77777777" w:rsidTr="00B31BF1">
        <w:sdt>
          <w:sdtPr>
            <w:rPr>
              <w:rStyle w:val="Calibri11Point"/>
            </w:rPr>
            <w:id w:val="1507555641"/>
            <w:placeholder>
              <w:docPart w:val="48DFDB00F05C4B62BEFDEA65FDE1DA2E"/>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4B4C2355" w14:textId="72176E2D" w:rsidR="00E2393F" w:rsidRDefault="00033F39" w:rsidP="00033F39">
                <w:pPr>
                  <w:rPr>
                    <w:rStyle w:val="Calibri11Point"/>
                  </w:rPr>
                </w:pPr>
                <w:r>
                  <w:rPr>
                    <w:rStyle w:val="Calibri11Point"/>
                  </w:rPr>
                  <w:t>According to Texas Labor Market Information (</w:t>
                </w:r>
                <w:r w:rsidR="00475AA3">
                  <w:rPr>
                    <w:rStyle w:val="Calibri11Point"/>
                  </w:rPr>
                  <w:t>Appendix</w:t>
                </w:r>
                <w:r>
                  <w:rPr>
                    <w:rStyle w:val="Calibri11Point"/>
                  </w:rPr>
                  <w:t xml:space="preserve"> E), an additional 34,000 real estate jobs will </w:t>
                </w:r>
                <w:r w:rsidR="00E2393F">
                  <w:rPr>
                    <w:rStyle w:val="Calibri11Point"/>
                  </w:rPr>
                  <w:t>need to be filled</w:t>
                </w:r>
                <w:r>
                  <w:rPr>
                    <w:rStyle w:val="Calibri11Point"/>
                  </w:rPr>
                  <w:t xml:space="preserve"> in Texas by 2030. This encompasses</w:t>
                </w:r>
                <w:r w:rsidR="00E2393F">
                  <w:rPr>
                    <w:rStyle w:val="Calibri11Point"/>
                  </w:rPr>
                  <w:t xml:space="preserve"> a number of jobs for which a real estate license may not be required, but a real estate education is essential, such as property management or new home sales. A baccalaureate degree is not typically a requirement for these jobs. Either professional licensing or an Associate-level degree is </w:t>
                </w:r>
                <w:r w:rsidR="00E839F6">
                  <w:rPr>
                    <w:rStyle w:val="Calibri11Point"/>
                  </w:rPr>
                  <w:t>usually</w:t>
                </w:r>
                <w:r w:rsidR="00E2393F">
                  <w:rPr>
                    <w:rStyle w:val="Calibri11Point"/>
                  </w:rPr>
                  <w:t xml:space="preserve"> sufficient for an entry-level position.</w:t>
                </w:r>
                <w:r w:rsidR="00D636C1">
                  <w:rPr>
                    <w:rStyle w:val="Calibri11Point"/>
                  </w:rPr>
                  <w:t xml:space="preserve"> Unfortunately this is state-level information</w:t>
                </w:r>
                <w:r w:rsidR="001502F5">
                  <w:rPr>
                    <w:rStyle w:val="Calibri11Point"/>
                  </w:rPr>
                  <w:t xml:space="preserve"> and the Texas Workforce Commission did not prepare a </w:t>
                </w:r>
                <w:proofErr w:type="spellStart"/>
                <w:r w:rsidR="001502F5">
                  <w:rPr>
                    <w:rStyle w:val="Calibri11Point"/>
                  </w:rPr>
                  <w:t>breakdout</w:t>
                </w:r>
                <w:proofErr w:type="spellEnd"/>
                <w:r w:rsidR="001502F5">
                  <w:rPr>
                    <w:rStyle w:val="Calibri11Point"/>
                  </w:rPr>
                  <w:t xml:space="preserve"> of this information for the DFW metro area.</w:t>
                </w:r>
              </w:p>
              <w:p w14:paraId="32DA6C0F" w14:textId="77777777" w:rsidR="00E2393F" w:rsidRDefault="00E2393F" w:rsidP="00033F39">
                <w:pPr>
                  <w:rPr>
                    <w:rStyle w:val="Calibri11Point"/>
                  </w:rPr>
                </w:pPr>
              </w:p>
              <w:p w14:paraId="18B02056" w14:textId="1F806668" w:rsidR="002C3284" w:rsidRDefault="00E2393F" w:rsidP="00033F39">
                <w:pPr>
                  <w:rPr>
                    <w:rStyle w:val="PRSCTBL1"/>
                    <w:rFonts w:eastAsiaTheme="minorHAnsi" w:cstheme="minorBidi"/>
                    <w:b w:val="0"/>
                    <w:sz w:val="28"/>
                    <w:szCs w:val="22"/>
                  </w:rPr>
                </w:pPr>
                <w:r>
                  <w:rPr>
                    <w:rStyle w:val="Calibri11Point"/>
                  </w:rPr>
                  <w:t>Most real estate license holders are self-employed independent contractors and are not paid a salary. Per the January 2022 program information compiled by the College</w:t>
                </w:r>
                <w:r w:rsidR="00C93158">
                  <w:rPr>
                    <w:rStyle w:val="Calibri11Point"/>
                  </w:rPr>
                  <w:t xml:space="preserve"> (</w:t>
                </w:r>
                <w:r w:rsidR="00475AA3">
                  <w:rPr>
                    <w:rStyle w:val="Calibri11Point"/>
                  </w:rPr>
                  <w:t>Appendix</w:t>
                </w:r>
                <w:r w:rsidR="00C93158">
                  <w:rPr>
                    <w:rStyle w:val="Calibri11Point"/>
                  </w:rPr>
                  <w:t xml:space="preserve"> F)</w:t>
                </w:r>
                <w:r>
                  <w:rPr>
                    <w:rStyle w:val="Calibri11Point"/>
                  </w:rPr>
                  <w:t>, the average real estate agent earned $79,000, and the career outlook indicates a potential for a 21.2% growth. Due to th</w:t>
                </w:r>
                <w:r w:rsidR="005A4B17">
                  <w:rPr>
                    <w:rStyle w:val="Calibri11Point"/>
                  </w:rPr>
                  <w:t>e typical independent contractor arrangement, a Collin College graduate who has passed their license exam not only does not have a problem finding a brokerage to associate with, they will be able to solicit a number of proposals from different firms who want to bring them on board.</w:t>
                </w:r>
                <w:r w:rsidR="000E6FE2">
                  <w:rPr>
                    <w:rStyle w:val="Calibri11Point"/>
                  </w:rPr>
                  <w:t xml:space="preserve"> Prospective sponsors look at new agents as a source of revenue rather than an expense, and will generally recruit as many as they can reasonably supervise. </w:t>
                </w:r>
                <w:r w:rsidR="00D15AFA">
                  <w:rPr>
                    <w:rStyle w:val="Calibri11Point"/>
                  </w:rPr>
                  <w:t>Given the wide range of firms that participate on our advisory committee, our graduates’ quality is well-known</w:t>
                </w:r>
                <w:r w:rsidR="00786742">
                  <w:rPr>
                    <w:rStyle w:val="Calibri11Point"/>
                  </w:rPr>
                  <w:t xml:space="preserve"> </w:t>
                </w:r>
                <w:r w:rsidR="00D15AFA">
                  <w:rPr>
                    <w:rStyle w:val="Calibri11Point"/>
                  </w:rPr>
                  <w:t xml:space="preserve">in the market. </w:t>
                </w:r>
                <w:r w:rsidR="00D15AFA">
                  <w:rPr>
                    <w:rStyle w:val="Calibri11Point"/>
                  </w:rPr>
                  <w:br/>
                </w:r>
                <w:r w:rsidR="00D15AFA">
                  <w:rPr>
                    <w:rStyle w:val="Calibri11Point"/>
                  </w:rPr>
                  <w:br/>
                  <w:t xml:space="preserve">As noted previously, </w:t>
                </w:r>
                <w:r w:rsidR="002F5EA5">
                  <w:rPr>
                    <w:rStyle w:val="Calibri11Point"/>
                  </w:rPr>
                  <w:t>not only will there be more real estate positions in general in the next 5 years, during that time, some percentage of those currently employed in the field will leave either due to attrition</w:t>
                </w:r>
                <w:r w:rsidR="00475AA3">
                  <w:rPr>
                    <w:rStyle w:val="Calibri11Point"/>
                  </w:rPr>
                  <w:t xml:space="preserve"> or</w:t>
                </w:r>
                <w:r w:rsidR="009D3C44">
                  <w:rPr>
                    <w:rStyle w:val="Calibri11Point"/>
                  </w:rPr>
                  <w:t xml:space="preserve"> retirement as the existing agent population ages. This creates additional opportunity for new entrants to the field. In Collin County, where the population is expected to more than double by 2040, all of that attendant growth and development will create opportunities for real estate </w:t>
                </w:r>
                <w:r w:rsidR="000E43F8">
                  <w:rPr>
                    <w:rStyle w:val="Calibri11Point"/>
                  </w:rPr>
                  <w:t>professionals</w:t>
                </w:r>
                <w:r w:rsidR="00911BD3">
                  <w:rPr>
                    <w:rStyle w:val="Calibri11Point"/>
                  </w:rPr>
                  <w:t>.</w:t>
                </w:r>
                <w:r w:rsidR="009D3C44">
                  <w:rPr>
                    <w:rStyle w:val="Calibri11Point"/>
                  </w:rPr>
                  <w:t xml:space="preserve"> As previously discussed, due to our inherent structural limitations, our program cannot come close to meeting even a small percentage of that demand. What we can do is produce graduates who are well-educated and have the requisite skill set to succeed in real estate </w:t>
                </w:r>
                <w:r w:rsidR="000E43F8">
                  <w:rPr>
                    <w:rStyle w:val="Calibri11Point"/>
                  </w:rPr>
                  <w:t>and</w:t>
                </w:r>
                <w:r w:rsidR="009D3C44">
                  <w:rPr>
                    <w:rStyle w:val="Calibri11Point"/>
                  </w:rPr>
                  <w:t xml:space="preserve"> build a long-lasting career.</w:t>
                </w:r>
              </w:p>
            </w:tc>
          </w:sdtContent>
        </w:sdt>
      </w:tr>
    </w:tbl>
    <w:p w14:paraId="0BEB6823" w14:textId="77777777" w:rsidR="002C3284" w:rsidRDefault="002C3284" w:rsidP="003C1ABA"/>
    <w:p w14:paraId="6106BD09" w14:textId="77777777" w:rsidR="002C3284" w:rsidRDefault="002C3284" w:rsidP="003C1ABA">
      <w:r>
        <w:br w:type="page"/>
      </w:r>
    </w:p>
    <w:p w14:paraId="5A8EF68F"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995A231" w14:textId="333BA82F" w:rsidR="002C3284" w:rsidRPr="002C3284" w:rsidRDefault="00FC5EA8"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1"/>
            <w14:checkedState w14:val="2612" w14:font="MS Gothic"/>
            <w14:uncheckedState w14:val="2610" w14:font="MS Gothic"/>
          </w14:checkbox>
        </w:sdtPr>
        <w:sdtEndPr/>
        <w:sdtContent>
          <w:r w:rsidR="0092795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C7C0E43"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7E3BFFB8"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CE3ED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294C8CE7"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78C63D8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6832518E"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39955E" w14:textId="77777777" w:rsidTr="00B31BF1">
        <w:sdt>
          <w:sdtPr>
            <w:rPr>
              <w:rStyle w:val="Calibri11Point"/>
            </w:rPr>
            <w:id w:val="342754007"/>
            <w:placeholder>
              <w:docPart w:val="020B903F207440B19FAE6645DA77A14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A4AACB4" w14:textId="10E58F29" w:rsidR="00574950" w:rsidRDefault="00574950" w:rsidP="00574950">
                <w:pPr>
                  <w:rPr>
                    <w:rStyle w:val="Calibri11Point"/>
                  </w:rPr>
                </w:pPr>
                <w:r>
                  <w:rPr>
                    <w:rStyle w:val="Calibri11Point"/>
                  </w:rPr>
                  <w:t>Real Estate program awards for the last 4 years are as follows</w:t>
                </w:r>
                <w:r w:rsidR="00B64FD5">
                  <w:rPr>
                    <w:rStyle w:val="Calibri11Point"/>
                  </w:rPr>
                  <w:t xml:space="preserve"> (and can be seen in Appendix G)</w:t>
                </w:r>
                <w:r>
                  <w:rPr>
                    <w:rStyle w:val="Calibri11Point"/>
                  </w:rPr>
                  <w:t xml:space="preserve">: </w:t>
                </w:r>
                <w:r>
                  <w:rPr>
                    <w:rStyle w:val="Calibri11Point"/>
                  </w:rPr>
                  <w:br/>
                  <w:t xml:space="preserve">2018: 96 Certificates, 3 Degrees </w:t>
                </w:r>
                <w:r>
                  <w:rPr>
                    <w:rStyle w:val="Calibri11Point"/>
                  </w:rPr>
                  <w:br/>
                  <w:t>2019: 19 Certificates, 6 Degrees</w:t>
                </w:r>
                <w:r>
                  <w:rPr>
                    <w:rStyle w:val="Calibri11Point"/>
                  </w:rPr>
                  <w:br/>
                  <w:t xml:space="preserve">2020: 44 Certificates, 2 Degrees </w:t>
                </w:r>
                <w:r>
                  <w:rPr>
                    <w:rStyle w:val="Calibri11Point"/>
                  </w:rPr>
                  <w:br/>
                  <w:t xml:space="preserve">2021: 47 Certificates, 6 Degrees </w:t>
                </w:r>
              </w:p>
              <w:p w14:paraId="4D56A6C4" w14:textId="77777777" w:rsidR="00574950" w:rsidRDefault="00574950" w:rsidP="00574950">
                <w:pPr>
                  <w:rPr>
                    <w:rStyle w:val="Calibri11Point"/>
                  </w:rPr>
                </w:pPr>
              </w:p>
              <w:p w14:paraId="107D97EA" w14:textId="20C6B21F" w:rsidR="0007197B" w:rsidRPr="00574950" w:rsidRDefault="00574950" w:rsidP="00574950">
                <w:pPr>
                  <w:rPr>
                    <w:rStyle w:val="PRSCTBL1"/>
                    <w:rFonts w:asciiTheme="minorHAnsi" w:eastAsiaTheme="minorHAnsi" w:hAnsiTheme="minorHAnsi" w:cstheme="minorBidi"/>
                    <w:b w:val="0"/>
                    <w:color w:val="auto"/>
                    <w:sz w:val="22"/>
                    <w:szCs w:val="22"/>
                  </w:rPr>
                </w:pPr>
                <w:r>
                  <w:rPr>
                    <w:rStyle w:val="Calibri11Point"/>
                  </w:rPr>
                  <w:t xml:space="preserve">The large number of Certificate completers in 2018 was the result of the College retroactively finding students who had completed the requirements for the Certificate and processing the award. The ratio of Certificate to </w:t>
                </w:r>
                <w:r w:rsidR="0033644E">
                  <w:rPr>
                    <w:rStyle w:val="Calibri11Point"/>
                  </w:rPr>
                  <w:t xml:space="preserve">AAS </w:t>
                </w:r>
                <w:r>
                  <w:rPr>
                    <w:rStyle w:val="Calibri11Point"/>
                  </w:rPr>
                  <w:t xml:space="preserve">Degree completers is consistent with our observation that the majority of students attend our program with the goal of completing their pre-licensing education. </w:t>
                </w:r>
                <w:r w:rsidR="004D66D9">
                  <w:rPr>
                    <w:rStyle w:val="Calibri11Point"/>
                  </w:rPr>
                  <w:t xml:space="preserve">It is worth noting that, since we </w:t>
                </w:r>
                <w:r w:rsidR="00C27B52">
                  <w:rPr>
                    <w:rStyle w:val="Calibri11Point"/>
                  </w:rPr>
                  <w:t xml:space="preserve">also </w:t>
                </w:r>
                <w:r w:rsidR="00B9619A">
                  <w:rPr>
                    <w:rStyle w:val="Calibri11Point"/>
                  </w:rPr>
                  <w:t>link our courses with non-credit sections, students can complete the classes necessary for a real estate license but not be eligible to be awarded a Certificate, even though they are the same classes with the same criteria. Thus</w:t>
                </w:r>
                <w:r w:rsidR="00492712">
                  <w:rPr>
                    <w:rStyle w:val="Calibri11Point"/>
                  </w:rPr>
                  <w:t>,</w:t>
                </w:r>
                <w:r w:rsidR="00B9619A">
                  <w:rPr>
                    <w:rStyle w:val="Calibri11Point"/>
                  </w:rPr>
                  <w:t xml:space="preserve"> our Certificate completion rate </w:t>
                </w:r>
                <w:r w:rsidR="00492712">
                  <w:rPr>
                    <w:rStyle w:val="Calibri11Point"/>
                  </w:rPr>
                  <w:t>could be higher if we made it easier to convert non-credit to credit courses</w:t>
                </w:r>
                <w:r w:rsidR="00B9619A">
                  <w:rPr>
                    <w:rStyle w:val="Calibri11Point"/>
                  </w:rPr>
                  <w:t>.</w:t>
                </w:r>
                <w:r w:rsidR="00130932">
                  <w:rPr>
                    <w:rStyle w:val="Calibri11Point"/>
                  </w:rPr>
                  <w:t xml:space="preserve"> </w:t>
                </w:r>
                <w:r w:rsidR="00130932">
                  <w:rPr>
                    <w:rStyle w:val="Calibri11Point"/>
                  </w:rPr>
                  <w:br/>
                </w:r>
                <w:r w:rsidR="00130932">
                  <w:rPr>
                    <w:rStyle w:val="Calibri11Point"/>
                  </w:rPr>
                  <w:br/>
                  <w:t>Course success rates are addressed in section 5-E.</w:t>
                </w:r>
              </w:p>
            </w:tc>
          </w:sdtContent>
        </w:sdt>
      </w:tr>
    </w:tbl>
    <w:p w14:paraId="65241B2D"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53379FF" w14:textId="77777777" w:rsidR="00226086" w:rsidRDefault="00226086" w:rsidP="00226086">
      <w:pPr>
        <w:pStyle w:val="BodyText"/>
        <w:spacing w:before="0" w:after="0"/>
        <w:ind w:left="270" w:hanging="270"/>
        <w:rPr>
          <w:b/>
        </w:rPr>
      </w:pPr>
    </w:p>
    <w:p w14:paraId="12DBEDA7" w14:textId="77777777" w:rsidR="00226086" w:rsidRDefault="00226086" w:rsidP="00226086">
      <w:pPr>
        <w:pStyle w:val="BodyText"/>
        <w:spacing w:before="0" w:after="0"/>
        <w:ind w:left="270" w:hanging="270"/>
        <w:rPr>
          <w:b/>
        </w:rPr>
      </w:pPr>
    </w:p>
    <w:p w14:paraId="1A38D41F"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112E626F" w14:textId="77777777" w:rsidR="00226086" w:rsidRPr="00F1262E" w:rsidRDefault="00226086" w:rsidP="00226086">
      <w:pPr>
        <w:pStyle w:val="BodyText"/>
        <w:spacing w:before="0" w:after="0"/>
        <w:ind w:left="1080"/>
      </w:pPr>
    </w:p>
    <w:p w14:paraId="3B830681" w14:textId="551B156D" w:rsidR="00226086" w:rsidRPr="00F1262E" w:rsidRDefault="00226086" w:rsidP="00226086">
      <w:pPr>
        <w:pStyle w:val="BodyText"/>
        <w:numPr>
          <w:ilvl w:val="0"/>
          <w:numId w:val="10"/>
        </w:numPr>
        <w:spacing w:before="0" w:after="0"/>
      </w:pPr>
      <w:r w:rsidRPr="00F1262E">
        <w:rPr>
          <w:b/>
        </w:rPr>
        <w:lastRenderedPageBreak/>
        <w:t>Completers Standard: Average 25 completers over the last five years or an average of at least five completers per year.</w:t>
      </w:r>
      <w:r w:rsidRPr="00F1262E">
        <w:br/>
        <w:t>Number of</w:t>
      </w:r>
      <w:r>
        <w:t xml:space="preserve"> completers: </w:t>
      </w:r>
      <w:sdt>
        <w:sdtPr>
          <w:rPr>
            <w:rStyle w:val="Calibri11Point"/>
          </w:rPr>
          <w:alias w:val="Completers"/>
          <w:tag w:val="Completers"/>
          <w:id w:val="-529030971"/>
          <w:placeholder>
            <w:docPart w:val="EB0FB3B138B140F8BAF78F9144E6D5B0"/>
          </w:placeholder>
          <w15:color w:val="FF0000"/>
        </w:sdtPr>
        <w:sdtEndPr>
          <w:rPr>
            <w:rStyle w:val="DefaultParagraphFont"/>
            <w:sz w:val="24"/>
          </w:rPr>
        </w:sdtEndPr>
        <w:sdtContent>
          <w:r w:rsidR="00574950">
            <w:rPr>
              <w:rStyle w:val="Calibri11Point"/>
            </w:rPr>
            <w:t>251</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2C9D55F6" w14:textId="369A7C42"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Calibri11Point"/>
          </w:rPr>
          <w:id w:val="-173041412"/>
          <w:placeholder>
            <w:docPart w:val="21C591F4BEA34006861F7719951C27DE"/>
          </w:placeholder>
          <w15:color w:val="FF0000"/>
        </w:sdtPr>
        <w:sdtEndPr>
          <w:rPr>
            <w:rStyle w:val="DefaultParagraphFont"/>
            <w:sz w:val="24"/>
          </w:rPr>
        </w:sdtEndPr>
        <w:sdtContent>
          <w:r w:rsidR="004D66D9">
            <w:rPr>
              <w:rStyle w:val="Calibri11Point"/>
            </w:rPr>
            <w:t>N/A – not available</w:t>
          </w:r>
          <w:r w:rsidR="00C27B52">
            <w:rPr>
              <w:rStyle w:val="Calibri11Point"/>
            </w:rPr>
            <w:t xml:space="preserve"> (addressed in Section 2)</w:t>
          </w:r>
        </w:sdtContent>
      </w:sdt>
      <w:r w:rsidRPr="00F208CB">
        <w:br/>
        <w:t xml:space="preserve">For any pass rate below </w:t>
      </w:r>
      <w:r>
        <w:t>93% (Collin College’s standard)</w:t>
      </w:r>
      <w:r w:rsidRPr="00F208CB">
        <w:t>, describe a plan for raising the pass rate.</w:t>
      </w:r>
    </w:p>
    <w:p w14:paraId="2AF782B4" w14:textId="77777777" w:rsidR="00226086" w:rsidRPr="00F208CB" w:rsidRDefault="00226086" w:rsidP="00226086">
      <w:pPr>
        <w:pStyle w:val="BodyText"/>
        <w:spacing w:before="0" w:after="0"/>
      </w:pPr>
    </w:p>
    <w:p w14:paraId="745E000A" w14:textId="7D59C518"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Calibri11Point"/>
          </w:rPr>
          <w:id w:val="-2133625505"/>
          <w:placeholder>
            <w:docPart w:val="311CC7152ECD4B3DA703FBCFBCABF099"/>
          </w:placeholder>
          <w15:color w:val="FF0000"/>
        </w:sdtPr>
        <w:sdtEndPr>
          <w:rPr>
            <w:rStyle w:val="DefaultParagraphFont"/>
            <w:sz w:val="24"/>
          </w:rPr>
        </w:sdtEndPr>
        <w:sdtContent>
          <w:r w:rsidR="00C27B52">
            <w:rPr>
              <w:rStyle w:val="Calibri11Point"/>
            </w:rPr>
            <w:t>The completion rate for our lowest-performing course, RELE 1301, is 93%</w:t>
          </w:r>
          <w:r w:rsidR="00CC0B27">
            <w:rPr>
              <w:rStyle w:val="Calibri11Point"/>
            </w:rPr>
            <w:t xml:space="preserve"> according to the data in Appendix I.</w:t>
          </w:r>
        </w:sdtContent>
      </w:sdt>
      <w:r w:rsidRPr="00F1262E">
        <w:br/>
        <w:t xml:space="preserve">If the retention rate is below 78%, describe a plan for raising </w:t>
      </w:r>
      <w:r>
        <w:t>the course completion rate</w:t>
      </w:r>
      <w:r w:rsidRPr="00F1262E">
        <w:t>.</w:t>
      </w:r>
    </w:p>
    <w:p w14:paraId="553478DE"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6088857B" w14:textId="77777777" w:rsidTr="00961D4E">
        <w:sdt>
          <w:sdtPr>
            <w:rPr>
              <w:rStyle w:val="Calibri11Point"/>
            </w:rPr>
            <w:id w:val="1166907376"/>
            <w:placeholder>
              <w:docPart w:val="2AFAC606FF884175B2BAD1ECAE0B0D1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4669B66E" w14:textId="1B995AB7" w:rsidR="0007197B" w:rsidRPr="00C97595" w:rsidRDefault="00D95941" w:rsidP="0092795A">
                <w:pPr>
                  <w:rPr>
                    <w:rStyle w:val="PRSCTBL1"/>
                    <w:rFonts w:asciiTheme="minorHAnsi" w:eastAsiaTheme="minorHAnsi" w:hAnsiTheme="minorHAnsi" w:cstheme="minorBidi"/>
                    <w:b w:val="0"/>
                    <w:color w:val="808080"/>
                    <w:sz w:val="22"/>
                    <w:szCs w:val="22"/>
                  </w:rPr>
                </w:pPr>
                <w:r>
                  <w:rPr>
                    <w:rStyle w:val="Calibri11Point"/>
                  </w:rPr>
                  <w:t xml:space="preserve">Per Appendix G, we meet the Completers Standards. </w:t>
                </w:r>
                <w:r w:rsidR="0092795A">
                  <w:rPr>
                    <w:rStyle w:val="Calibri11Point"/>
                  </w:rPr>
                  <w:t xml:space="preserve">As noted in Section 5-A, the fact that a student can complete their real estate pre-licensing course of study at Collin College as a non-credit student means that we do not fully capture all of our completers by providing them with an award. </w:t>
                </w:r>
                <w:r w:rsidR="00B64FD5">
                  <w:rPr>
                    <w:rStyle w:val="Calibri11Point"/>
                  </w:rPr>
                  <w:t xml:space="preserve">There is a process in place to allow non-credit students to convert their courses to credit so they are eligible for a Certificate or Degree, but it is not </w:t>
                </w:r>
                <w:r w:rsidR="00532A58">
                  <w:rPr>
                    <w:rStyle w:val="Calibri11Point"/>
                  </w:rPr>
                  <w:t>easy to implement.</w:t>
                </w:r>
                <w:r w:rsidR="00B64FD5">
                  <w:rPr>
                    <w:rStyle w:val="Calibri11Point"/>
                  </w:rPr>
                  <w:br/>
                </w:r>
                <w:r w:rsidR="00B64FD5">
                  <w:rPr>
                    <w:rStyle w:val="Calibri11Point"/>
                  </w:rPr>
                  <w:br/>
                  <w:t>As discussed in Section 2, as TREC does not oversee college and university real estate programs, they do not track the license exam pass rates for our gra</w:t>
                </w:r>
                <w:r w:rsidR="0033644E">
                  <w:rPr>
                    <w:rStyle w:val="Calibri11Point"/>
                  </w:rPr>
                  <w:t>duates (and were not able to produce this data based on an Open Records request).</w:t>
                </w:r>
                <w:r w:rsidR="00B64FD5">
                  <w:rPr>
                    <w:rStyle w:val="Calibri11Point"/>
                  </w:rPr>
                  <w:t xml:space="preserve"> It should also be noted that, while our program is designed to prepare students for the license exam, </w:t>
                </w:r>
                <w:r w:rsidR="006646BB">
                  <w:rPr>
                    <w:rStyle w:val="Calibri11Point"/>
                  </w:rPr>
                  <w:t>it is possible for a student to take our courses</w:t>
                </w:r>
                <w:r w:rsidR="00573463">
                  <w:rPr>
                    <w:rStyle w:val="Calibri11Point"/>
                  </w:rPr>
                  <w:t>, earn a Certificate or Degree,</w:t>
                </w:r>
                <w:r w:rsidR="006646BB">
                  <w:rPr>
                    <w:rStyle w:val="Calibri11Point"/>
                  </w:rPr>
                  <w:t xml:space="preserve"> and have a career in an area of real estate </w:t>
                </w:r>
                <w:r>
                  <w:rPr>
                    <w:rStyle w:val="Calibri11Point"/>
                  </w:rPr>
                  <w:t xml:space="preserve">(such as property management, development or investment) </w:t>
                </w:r>
                <w:r w:rsidR="006646BB">
                  <w:rPr>
                    <w:rStyle w:val="Calibri11Point"/>
                  </w:rPr>
                  <w:t xml:space="preserve">that does not require a license. </w:t>
                </w:r>
              </w:p>
            </w:tc>
          </w:sdtContent>
        </w:sdt>
      </w:tr>
    </w:tbl>
    <w:p w14:paraId="7075B29F" w14:textId="77777777" w:rsidR="002C3284" w:rsidRDefault="002C3284" w:rsidP="003C1ABA"/>
    <w:p w14:paraId="6E527006"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6BA09688"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ABBBF18"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F9EAD8B"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6574A5AE"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53124330" w14:textId="77777777" w:rsidTr="0058411B">
        <w:tc>
          <w:tcPr>
            <w:tcW w:w="12708" w:type="dxa"/>
          </w:tcPr>
          <w:p w14:paraId="4704EB89"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lastRenderedPageBreak/>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Calibri11Point"/>
              </w:rPr>
              <w:id w:val="-119458277"/>
              <w:placeholder>
                <w:docPart w:val="A9BDEE24EF144F62B47B2EBA29EB9FED"/>
              </w:placeholder>
              <w15:color w:val="FF0000"/>
            </w:sdtPr>
            <w:sdtEndPr>
              <w:rPr>
                <w:rStyle w:val="PRSCTBL1"/>
                <w:rFonts w:ascii="Cambria" w:eastAsiaTheme="majorEastAsia" w:hAnsi="Cambria" w:cstheme="majorBidi"/>
                <w:b/>
                <w:color w:val="2E74B5" w:themeColor="accent1" w:themeShade="BF"/>
                <w:sz w:val="28"/>
                <w:szCs w:val="32"/>
              </w:rPr>
            </w:sdtEndPr>
            <w:sdtContent>
              <w:p w14:paraId="3C10F908" w14:textId="394A3CCA" w:rsidR="00CC0B27" w:rsidRDefault="00A23851" w:rsidP="00A23851">
                <w:pPr>
                  <w:rPr>
                    <w:rStyle w:val="Calibri11Point"/>
                  </w:rPr>
                </w:pPr>
                <w:r>
                  <w:rPr>
                    <w:rStyle w:val="Calibri11Point"/>
                  </w:rPr>
                  <w:t xml:space="preserve">Our pre-licensing course curriculum is dictated by the requirements of the </w:t>
                </w:r>
                <w:r w:rsidR="000561EF">
                  <w:rPr>
                    <w:rStyle w:val="Calibri11Point"/>
                  </w:rPr>
                  <w:t xml:space="preserve">Texas </w:t>
                </w:r>
                <w:r>
                  <w:rPr>
                    <w:rStyle w:val="Calibri11Point"/>
                  </w:rPr>
                  <w:t xml:space="preserve">Real Estate License Act and TREC. </w:t>
                </w:r>
                <w:r w:rsidR="000561EF">
                  <w:rPr>
                    <w:rStyle w:val="Calibri11Point"/>
                  </w:rPr>
                  <w:t xml:space="preserve">As previously noted, those requirements are subject to revision by the state legislature every two years. </w:t>
                </w:r>
                <w:r>
                  <w:rPr>
                    <w:rStyle w:val="Calibri11Point"/>
                  </w:rPr>
                  <w:t>To maintain the ability of our graduates to apply our courses towards licensing requirements, we must continue to meet those standards.</w:t>
                </w:r>
                <w:r w:rsidR="000561EF">
                  <w:rPr>
                    <w:rStyle w:val="Calibri11Point"/>
                  </w:rPr>
                  <w:t xml:space="preserve"> </w:t>
                </w:r>
                <w:r w:rsidR="00D95941">
                  <w:rPr>
                    <w:rStyle w:val="Calibri11Point"/>
                  </w:rPr>
                  <w:t xml:space="preserve">As also previously noted, in order to speed up TREC’s review of our graduates’ educational credentials, we provide </w:t>
                </w:r>
                <w:r w:rsidR="00571AD4">
                  <w:rPr>
                    <w:rStyle w:val="Calibri11Point"/>
                  </w:rPr>
                  <w:t>TREC</w:t>
                </w:r>
                <w:r w:rsidR="00D95941">
                  <w:rPr>
                    <w:rStyle w:val="Calibri11Point"/>
                  </w:rPr>
                  <w:t xml:space="preserve"> with our course information </w:t>
                </w:r>
                <w:r w:rsidR="00571AD4">
                  <w:rPr>
                    <w:rStyle w:val="Calibri11Point"/>
                  </w:rPr>
                  <w:t>including a timed outline and current textbook. This is another way in which we affirm that our courses meet TREC’s requirements</w:t>
                </w:r>
                <w:r w:rsidR="00CC0B27">
                  <w:rPr>
                    <w:rStyle w:val="Calibri11Point"/>
                  </w:rPr>
                  <w:t>. An example of a timed outline (meeting TREC’s 30 hour standard format) for Principles of Real Estate I is included in as Appendix L. Preparing this document is time-consuming but helps us make sure our graduates are awarded the appropriate numb</w:t>
                </w:r>
                <w:r w:rsidR="00532A58">
                  <w:rPr>
                    <w:rStyle w:val="Calibri11Point"/>
                  </w:rPr>
                  <w:t>e</w:t>
                </w:r>
                <w:r w:rsidR="00CC0B27">
                  <w:rPr>
                    <w:rStyle w:val="Calibri11Point"/>
                  </w:rPr>
                  <w:t>r of hours by TREC.</w:t>
                </w:r>
                <w:r w:rsidR="000561EF">
                  <w:rPr>
                    <w:rStyle w:val="Calibri11Point"/>
                  </w:rPr>
                  <w:br/>
                </w:r>
                <w:r w:rsidR="000561EF">
                  <w:rPr>
                    <w:rStyle w:val="Calibri11Point"/>
                  </w:rPr>
                  <w:br/>
                  <w:t xml:space="preserve">When comparing our program with two other comparable institutions, Dallas College and San Jacinto College, there are a number of similarities with Collin College’s program. Both colleges offer Level 1 Certificates that consist solely of the real estate pre-licensing courses. Additionally, both offer Associate Degree programs that total 60 hours, with a core of real estate courses, required general education courses, and electives. San Jacinto College has an interesting program where they offer additional Certificate </w:t>
                </w:r>
                <w:r w:rsidR="00AD08C7">
                  <w:rPr>
                    <w:rStyle w:val="Calibri11Point"/>
                  </w:rPr>
                  <w:t xml:space="preserve">programs, one after completing 30 hours of coursework, and one after completing 45 hours of coursework. </w:t>
                </w:r>
                <w:r w:rsidR="00AE6A8C">
                  <w:rPr>
                    <w:rStyle w:val="Calibri11Point"/>
                  </w:rPr>
                  <w:t>Not only could t</w:t>
                </w:r>
                <w:r w:rsidR="00AD08C7">
                  <w:rPr>
                    <w:rStyle w:val="Calibri11Point"/>
                  </w:rPr>
                  <w:t xml:space="preserve">his </w:t>
                </w:r>
                <w:r w:rsidR="00552EE7">
                  <w:rPr>
                    <w:rStyle w:val="Calibri11Point"/>
                  </w:rPr>
                  <w:t xml:space="preserve">award structure </w:t>
                </w:r>
                <w:r w:rsidR="00AD08C7">
                  <w:rPr>
                    <w:rStyle w:val="Calibri11Point"/>
                  </w:rPr>
                  <w:t xml:space="preserve">increase the </w:t>
                </w:r>
                <w:r w:rsidR="00AE6A8C">
                  <w:rPr>
                    <w:rStyle w:val="Calibri11Point"/>
                  </w:rPr>
                  <w:t xml:space="preserve">overall </w:t>
                </w:r>
                <w:r w:rsidR="00AD08C7">
                  <w:rPr>
                    <w:rStyle w:val="Calibri11Point"/>
                  </w:rPr>
                  <w:t>number of awards they grant</w:t>
                </w:r>
                <w:r w:rsidR="00552EE7">
                  <w:rPr>
                    <w:rStyle w:val="Calibri11Point"/>
                  </w:rPr>
                  <w:t xml:space="preserve"> to students</w:t>
                </w:r>
                <w:r w:rsidR="00AD08C7">
                  <w:rPr>
                    <w:rStyle w:val="Calibri11Point"/>
                  </w:rPr>
                  <w:t>, it could also provide motivational nudges for students to work towards the requirements of a</w:t>
                </w:r>
                <w:r w:rsidR="00D37452">
                  <w:rPr>
                    <w:rStyle w:val="Calibri11Point"/>
                  </w:rPr>
                  <w:t>n Associate</w:t>
                </w:r>
                <w:r w:rsidR="00AD08C7">
                  <w:rPr>
                    <w:rStyle w:val="Calibri11Point"/>
                  </w:rPr>
                  <w:t xml:space="preserve"> Degree</w:t>
                </w:r>
                <w:r w:rsidR="00552EE7">
                  <w:rPr>
                    <w:rStyle w:val="Calibri11Point"/>
                  </w:rPr>
                  <w:t xml:space="preserve"> by making each successive award seem more attainable</w:t>
                </w:r>
                <w:r w:rsidR="00AD08C7">
                  <w:rPr>
                    <w:rStyle w:val="Calibri11Point"/>
                  </w:rPr>
                  <w:t xml:space="preserve">. </w:t>
                </w:r>
              </w:p>
              <w:p w14:paraId="7EE93A66" w14:textId="77777777" w:rsidR="00CC0B27" w:rsidRDefault="00CC0B27" w:rsidP="00A23851">
                <w:pPr>
                  <w:rPr>
                    <w:rStyle w:val="Calibri11Point"/>
                  </w:rPr>
                </w:pPr>
              </w:p>
              <w:p w14:paraId="51AC1E46" w14:textId="0B2E03A2" w:rsidR="00D85A1D" w:rsidRPr="00CC0B27" w:rsidRDefault="00CC0B27" w:rsidP="00A23851">
                <w:pPr>
                  <w:rPr>
                    <w:rStyle w:val="PRSCTBL1"/>
                    <w:rFonts w:asciiTheme="minorHAnsi" w:eastAsiaTheme="minorHAnsi" w:hAnsiTheme="minorHAnsi" w:cstheme="minorBidi"/>
                    <w:b w:val="0"/>
                    <w:color w:val="auto"/>
                    <w:sz w:val="22"/>
                    <w:szCs w:val="22"/>
                  </w:rPr>
                </w:pPr>
                <w:r>
                  <w:rPr>
                    <w:rStyle w:val="Calibri11Point"/>
                  </w:rPr>
                  <w:t>Whether an award</w:t>
                </w:r>
                <w:r w:rsidR="004A762A">
                  <w:rPr>
                    <w:rStyle w:val="Calibri11Point"/>
                  </w:rPr>
                  <w:t xml:space="preserve"> scheme such as the one at San Jacinto College </w:t>
                </w:r>
                <w:r w:rsidR="00552EE7">
                  <w:rPr>
                    <w:rStyle w:val="Calibri11Point"/>
                  </w:rPr>
                  <w:t>would be</w:t>
                </w:r>
                <w:r w:rsidR="004A762A">
                  <w:rPr>
                    <w:rStyle w:val="Calibri11Point"/>
                  </w:rPr>
                  <w:t xml:space="preserve"> beneficial for our students and would be seen as beneficial by employers is a question that would be posed to our advisory committee</w:t>
                </w:r>
                <w:r w:rsidR="00552EE7">
                  <w:rPr>
                    <w:rStyle w:val="Calibri11Point"/>
                  </w:rPr>
                  <w:t xml:space="preserve"> for consideration.</w:t>
                </w:r>
              </w:p>
            </w:sdtContent>
          </w:sdt>
        </w:tc>
      </w:tr>
    </w:tbl>
    <w:p w14:paraId="7EA86785" w14:textId="77777777" w:rsidR="00D85A1D" w:rsidRPr="004525A9" w:rsidRDefault="00D85A1D" w:rsidP="00D85A1D">
      <w:pPr>
        <w:spacing w:after="0" w:line="240" w:lineRule="auto"/>
        <w:ind w:left="450"/>
        <w:rPr>
          <w:rFonts w:ascii="Calibri" w:eastAsia="MS Mincho" w:hAnsi="Calibri" w:cs="Times New Roman"/>
          <w:i/>
        </w:rPr>
      </w:pPr>
    </w:p>
    <w:p w14:paraId="1D98466A"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75D215F7" w14:textId="0372F335"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Calibri11Point"/>
          </w:rPr>
          <w:id w:val="-1086537528"/>
          <w:placeholder>
            <w:docPart w:val="35B2399255A047D8B47A78477FC3EEB3"/>
          </w:placeholder>
          <w15:color w:val="FF0000"/>
        </w:sdtPr>
        <w:sdtEndPr>
          <w:rPr>
            <w:rStyle w:val="DefaultParagraphFont"/>
            <w:rFonts w:ascii="Calibri" w:eastAsia="MS Mincho" w:hAnsi="Calibri" w:cs="Times New Roman"/>
          </w:rPr>
        </w:sdtEndPr>
        <w:sdtContent>
          <w:r w:rsidR="00140BF6">
            <w:rPr>
              <w:rStyle w:val="Calibri11Point"/>
            </w:rPr>
            <w:t>14</w:t>
          </w:r>
        </w:sdtContent>
      </w:sdt>
    </w:p>
    <w:p w14:paraId="17A18D2F" w14:textId="3E74EA73"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Calibri11Point"/>
          </w:rPr>
          <w:id w:val="365959567"/>
          <w:placeholder>
            <w:docPart w:val="B205C6754B7B49D98310188EDD766398"/>
          </w:placeholder>
          <w15:color w:val="FF0000"/>
        </w:sdtPr>
        <w:sdtEndPr>
          <w:rPr>
            <w:rStyle w:val="DefaultParagraphFont"/>
            <w:rFonts w:ascii="Calibri" w:eastAsia="MS Mincho" w:hAnsi="Calibri" w:cs="Times New Roman"/>
          </w:rPr>
        </w:sdtEndPr>
        <w:sdtContent>
          <w:r w:rsidR="002640C3">
            <w:rPr>
              <w:rStyle w:val="Calibri11Point"/>
            </w:rPr>
            <w:t>13</w:t>
          </w:r>
        </w:sdtContent>
      </w:sdt>
    </w:p>
    <w:p w14:paraId="2BB1FFA5"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74A84D5C" w14:textId="77777777" w:rsidTr="00961D4E">
        <w:sdt>
          <w:sdtPr>
            <w:rPr>
              <w:rStyle w:val="Calibri11Point"/>
            </w:rPr>
            <w:id w:val="-1294670449"/>
            <w:placeholder>
              <w:docPart w:val="F406998C5F824F05B72A9A5F6454FAAF"/>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29F3997A" w14:textId="31ACCC04" w:rsidR="000F27BE" w:rsidRDefault="00D56D68" w:rsidP="00D56D68">
                <w:pPr>
                  <w:rPr>
                    <w:rStyle w:val="Calibri11Point"/>
                  </w:rPr>
                </w:pPr>
                <w:r>
                  <w:rPr>
                    <w:rStyle w:val="Calibri11Point"/>
                  </w:rPr>
                  <w:t xml:space="preserve">The </w:t>
                </w:r>
                <w:r w:rsidR="00925373">
                  <w:rPr>
                    <w:rStyle w:val="Calibri11Point"/>
                  </w:rPr>
                  <w:t xml:space="preserve">Real Estate advisory committee serves as the industry voice in our program, as it is composed primarily of market leaders from the major real estate firms in the area. </w:t>
                </w:r>
                <w:r w:rsidR="002B6159">
                  <w:rPr>
                    <w:rStyle w:val="Calibri11Point"/>
                  </w:rPr>
                  <w:t xml:space="preserve">These members have a vested interest in ensuring that </w:t>
                </w:r>
                <w:r w:rsidR="00BE5F42">
                  <w:rPr>
                    <w:rStyle w:val="Calibri11Point"/>
                  </w:rPr>
                  <w:t xml:space="preserve">there is a steady supply of highly-educated and motivated individuals who are ready to enter the workforce. </w:t>
                </w:r>
                <w:r w:rsidR="000F27BE">
                  <w:rPr>
                    <w:rStyle w:val="Calibri11Point"/>
                  </w:rPr>
                  <w:t>Accordingly, they want to confirm that we maintain our high standards and continue to employ exceptional full-time and adjunct faculty</w:t>
                </w:r>
                <w:r w:rsidR="00B3387B">
                  <w:rPr>
                    <w:rStyle w:val="Calibri11Point"/>
                  </w:rPr>
                  <w:t xml:space="preserve"> while serving a diverse student body.</w:t>
                </w:r>
              </w:p>
              <w:p w14:paraId="03BA90AA" w14:textId="77777777" w:rsidR="000F27BE" w:rsidRDefault="000F27BE" w:rsidP="00D56D68">
                <w:pPr>
                  <w:rPr>
                    <w:rStyle w:val="Calibri11Point"/>
                  </w:rPr>
                </w:pPr>
              </w:p>
              <w:p w14:paraId="79CF447D" w14:textId="0153B7B0" w:rsidR="00925373" w:rsidRDefault="004A4FD5" w:rsidP="00D56D68">
                <w:pPr>
                  <w:rPr>
                    <w:rStyle w:val="Calibri11Point"/>
                  </w:rPr>
                </w:pPr>
                <w:r>
                  <w:rPr>
                    <w:rStyle w:val="Calibri11Point"/>
                  </w:rPr>
                  <w:t xml:space="preserve">It is generally acknowledged that while the mandated pre-licensing curriculum provides students with </w:t>
                </w:r>
                <w:r w:rsidR="000F27BE">
                  <w:rPr>
                    <w:rStyle w:val="Calibri11Point"/>
                  </w:rPr>
                  <w:t>required information about various aspects of real estate, additional skills such as salesmanship, networking / prospecting, and business etiquette are also needed to be successful in real estate. These are generally developed at an agent’s firm as part of their on-the-job training.</w:t>
                </w:r>
              </w:p>
              <w:p w14:paraId="0D35F033" w14:textId="77777777" w:rsidR="00925373" w:rsidRDefault="00925373" w:rsidP="00D56D68">
                <w:pPr>
                  <w:rPr>
                    <w:rStyle w:val="Calibri11Point"/>
                  </w:rPr>
                </w:pPr>
              </w:p>
              <w:p w14:paraId="49203BF0" w14:textId="30F10B4F" w:rsidR="00961D4E" w:rsidRPr="009A1505" w:rsidRDefault="00925373" w:rsidP="00D56D68">
                <w:pPr>
                  <w:rPr>
                    <w:rStyle w:val="PRSCTBL1"/>
                    <w:rFonts w:asciiTheme="minorHAnsi" w:eastAsiaTheme="minorHAnsi" w:hAnsiTheme="minorHAnsi" w:cstheme="minorBidi"/>
                    <w:b w:val="0"/>
                    <w:color w:val="auto"/>
                    <w:sz w:val="22"/>
                    <w:szCs w:val="22"/>
                  </w:rPr>
                </w:pPr>
                <w:r>
                  <w:rPr>
                    <w:rStyle w:val="Calibri11Point"/>
                  </w:rPr>
                  <w:t>The committee agenda from Fall 2022 and the minutes from Spring 2022 are attached as Appendix H to show the types of issues typically raised at these meetings.</w:t>
                </w:r>
                <w:r w:rsidR="009A1505">
                  <w:rPr>
                    <w:rStyle w:val="Calibri11Point"/>
                  </w:rPr>
                  <w:t xml:space="preserve"> Over the past 5 years, the advisory committee has been supportive of our efforts to </w:t>
                </w:r>
                <w:r w:rsidR="00784A3D">
                  <w:rPr>
                    <w:rStyle w:val="Calibri11Point"/>
                  </w:rPr>
                  <w:t>simplify</w:t>
                </w:r>
                <w:r w:rsidR="009A1505">
                  <w:rPr>
                    <w:rStyle w:val="Calibri11Point"/>
                  </w:rPr>
                  <w:t xml:space="preserve"> the </w:t>
                </w:r>
                <w:r w:rsidR="00784A3D">
                  <w:rPr>
                    <w:rStyle w:val="Calibri11Point"/>
                  </w:rPr>
                  <w:t>elective</w:t>
                </w:r>
                <w:r w:rsidR="00771CEC">
                  <w:rPr>
                    <w:rStyle w:val="Calibri11Point"/>
                  </w:rPr>
                  <w:t xml:space="preserve"> options for</w:t>
                </w:r>
                <w:r w:rsidR="009A1505">
                  <w:rPr>
                    <w:rStyle w:val="Calibri11Point"/>
                  </w:rPr>
                  <w:t xml:space="preserve"> the AAS degree, expand our program to multiple campuses, test live-streaming technology in our courses, </w:t>
                </w:r>
                <w:r w:rsidR="00784A3D">
                  <w:rPr>
                    <w:rStyle w:val="Calibri11Point"/>
                  </w:rPr>
                  <w:t xml:space="preserve">and </w:t>
                </w:r>
                <w:r w:rsidR="009A1505">
                  <w:rPr>
                    <w:rStyle w:val="Calibri11Point"/>
                  </w:rPr>
                  <w:t xml:space="preserve">expand our online </w:t>
                </w:r>
                <w:r w:rsidR="00771CEC">
                  <w:rPr>
                    <w:rStyle w:val="Calibri11Point"/>
                  </w:rPr>
                  <w:t xml:space="preserve">course </w:t>
                </w:r>
                <w:r w:rsidR="009A1505">
                  <w:rPr>
                    <w:rStyle w:val="Calibri11Point"/>
                  </w:rPr>
                  <w:t>offerings</w:t>
                </w:r>
                <w:r w:rsidR="00784A3D">
                  <w:rPr>
                    <w:rStyle w:val="Calibri11Point"/>
                  </w:rPr>
                  <w:t>.</w:t>
                </w:r>
              </w:p>
            </w:tc>
          </w:sdtContent>
        </w:sdt>
      </w:tr>
    </w:tbl>
    <w:p w14:paraId="77ACC73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A629DE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13BCE8F2" w14:textId="77777777" w:rsidTr="00961D4E">
        <w:sdt>
          <w:sdtPr>
            <w:rPr>
              <w:rStyle w:val="Calibri11Point"/>
            </w:rPr>
            <w:id w:val="1922365937"/>
            <w:placeholder>
              <w:docPart w:val="8CD2CE9B71674ABEB988F4863870CD63"/>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55CF865F" w14:textId="05BB38E8" w:rsidR="000966A2" w:rsidRDefault="008A5647" w:rsidP="008A5647">
                <w:pPr>
                  <w:rPr>
                    <w:rStyle w:val="Calibri11Point"/>
                  </w:rPr>
                </w:pPr>
                <w:r>
                  <w:rPr>
                    <w:rStyle w:val="Calibri11Point"/>
                  </w:rPr>
                  <w:t xml:space="preserve">Given that the Real Estate program’s pre-licensing curriculum is mandated by state law, our advisory committee has limited curriculum recommendations to approving proposed changes to the Associate Degree program (to bring the core curriculum and electives in line with College standards), approving our offering continuing education </w:t>
                </w:r>
                <w:r w:rsidR="00D56D68">
                  <w:rPr>
                    <w:rStyle w:val="Calibri11Point"/>
                  </w:rPr>
                  <w:t>courses</w:t>
                </w:r>
                <w:r>
                  <w:rPr>
                    <w:rStyle w:val="Calibri11Point"/>
                  </w:rPr>
                  <w:t xml:space="preserve"> for current real estate license holders, and approving our proposal to offer Real Estate Brokerage as an elective pending a proposed rule change from TREC.</w:t>
                </w:r>
                <w:r w:rsidR="002B6159">
                  <w:rPr>
                    <w:rStyle w:val="Calibri11Point"/>
                  </w:rPr>
                  <w:t xml:space="preserve"> </w:t>
                </w:r>
                <w:r w:rsidR="00771CEC">
                  <w:rPr>
                    <w:rStyle w:val="Calibri11Point"/>
                  </w:rPr>
                  <w:t>The committee has also been supportive of our efforts to use technology to enhance our course offerings and outreach to prospective students.</w:t>
                </w:r>
              </w:p>
              <w:p w14:paraId="08DA04F5" w14:textId="77777777" w:rsidR="000966A2" w:rsidRDefault="000966A2" w:rsidP="008A5647">
                <w:pPr>
                  <w:rPr>
                    <w:rStyle w:val="Calibri11Point"/>
                  </w:rPr>
                </w:pPr>
              </w:p>
              <w:p w14:paraId="328E2F64" w14:textId="025F67A9" w:rsidR="00961D4E" w:rsidRDefault="002B6159" w:rsidP="008A5647">
                <w:pPr>
                  <w:rPr>
                    <w:rStyle w:val="PRSCTBL1"/>
                    <w:rFonts w:eastAsiaTheme="minorHAnsi" w:cstheme="minorBidi"/>
                    <w:b w:val="0"/>
                    <w:sz w:val="28"/>
                    <w:szCs w:val="22"/>
                  </w:rPr>
                </w:pPr>
                <w:r>
                  <w:rPr>
                    <w:rStyle w:val="Calibri11Point"/>
                  </w:rPr>
                  <w:t>Based on the committee’s recommendation, we have prepared a curriculum for a prospective Mortgage Banking program.</w:t>
                </w:r>
                <w:r w:rsidR="000966A2">
                  <w:rPr>
                    <w:rStyle w:val="Calibri11Point"/>
                  </w:rPr>
                  <w:t xml:space="preserve"> Further exploration of this proposed new certificate and degree program will require the formation of a new advisory committee and </w:t>
                </w:r>
                <w:proofErr w:type="spellStart"/>
                <w:r w:rsidR="000966A2">
                  <w:rPr>
                    <w:rStyle w:val="Calibri11Point"/>
                  </w:rPr>
                  <w:t>and</w:t>
                </w:r>
                <w:proofErr w:type="spellEnd"/>
                <w:r w:rsidR="000966A2">
                  <w:rPr>
                    <w:rStyle w:val="Calibri11Point"/>
                  </w:rPr>
                  <w:t xml:space="preserve"> CAB approval.</w:t>
                </w:r>
              </w:p>
            </w:tc>
          </w:sdtContent>
        </w:sdt>
      </w:tr>
    </w:tbl>
    <w:p w14:paraId="514148AE"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508E20F6"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18"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779370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6E5C71B2"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6B829D17"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0CD17D0F"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5BB76C1C"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26BB48D6"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612C23D" w14:textId="77777777" w:rsidTr="00961D4E">
        <w:sdt>
          <w:sdtPr>
            <w:rPr>
              <w:rStyle w:val="Calibri11Point"/>
            </w:rPr>
            <w:id w:val="1552114030"/>
            <w:placeholder>
              <w:docPart w:val="1D176AA671084098927AFF2948F38E2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14D09BF7" w14:textId="5A5A4F99" w:rsidR="003A1886" w:rsidRDefault="00484979" w:rsidP="00484979">
                <w:pPr>
                  <w:rPr>
                    <w:rStyle w:val="Calibri11Point"/>
                  </w:rPr>
                </w:pPr>
                <w:r>
                  <w:rPr>
                    <w:rStyle w:val="Calibri11Point"/>
                  </w:rPr>
                  <w:t>Average class size varies from class to class and semester to semester</w:t>
                </w:r>
                <w:r w:rsidR="00A9586C">
                  <w:rPr>
                    <w:rStyle w:val="Calibri11Point"/>
                  </w:rPr>
                  <w:t xml:space="preserve"> as shown in Appendix D</w:t>
                </w:r>
                <w:r>
                  <w:rPr>
                    <w:rStyle w:val="Calibri11Point"/>
                  </w:rPr>
                  <w:t xml:space="preserve">. Our most popular class is Principles of Real Estate I, followed by Principles of Real Estate II. These have the highest overall enrollments as they are </w:t>
                </w:r>
                <w:r w:rsidR="00EE64A4">
                  <w:rPr>
                    <w:rStyle w:val="Calibri11Point"/>
                  </w:rPr>
                  <w:t>perceived</w:t>
                </w:r>
                <w:r>
                  <w:rPr>
                    <w:rStyle w:val="Calibri11Point"/>
                  </w:rPr>
                  <w:t xml:space="preserve"> </w:t>
                </w:r>
                <w:r w:rsidR="00EE64A4">
                  <w:rPr>
                    <w:rStyle w:val="Calibri11Point"/>
                  </w:rPr>
                  <w:t xml:space="preserve">as “introductory” </w:t>
                </w:r>
                <w:r>
                  <w:rPr>
                    <w:rStyle w:val="Calibri11Point"/>
                  </w:rPr>
                  <w:t>by students who are taking a real estate class as an elective or as a way to test out their possible interest in the subject</w:t>
                </w:r>
                <w:r w:rsidR="00EE64A4">
                  <w:rPr>
                    <w:rStyle w:val="Calibri11Point"/>
                  </w:rPr>
                  <w:t xml:space="preserve">. They are also the classes with the lowest success rates, as many students unexpectedly find themselves in a highly technical class that does not meet with their understanding of what a </w:t>
                </w:r>
                <w:r w:rsidR="003A1886">
                  <w:rPr>
                    <w:rStyle w:val="Calibri11Point"/>
                  </w:rPr>
                  <w:t>real estate course would be</w:t>
                </w:r>
                <w:r w:rsidR="000966A2">
                  <w:rPr>
                    <w:rStyle w:val="Calibri11Point"/>
                  </w:rPr>
                  <w:t xml:space="preserve"> based on the industry’s portrayal in media</w:t>
                </w:r>
                <w:r w:rsidR="003A1886">
                  <w:rPr>
                    <w:rStyle w:val="Calibri11Point"/>
                  </w:rPr>
                  <w:t xml:space="preserve">. </w:t>
                </w:r>
                <w:r w:rsidR="001207E2">
                  <w:rPr>
                    <w:rStyle w:val="Calibri11Point"/>
                  </w:rPr>
                  <w:t xml:space="preserve">Some sample quotes from students </w:t>
                </w:r>
                <w:r w:rsidR="001207E2">
                  <w:rPr>
                    <w:rStyle w:val="Calibri11Point"/>
                  </w:rPr>
                  <w:lastRenderedPageBreak/>
                  <w:t>in Principles of Real Estate I from the Fall 2022 semester, per a discussion prompt about “what surprised you in this class?” are shown below:</w:t>
                </w:r>
              </w:p>
              <w:p w14:paraId="624450A7" w14:textId="7F5D5DB7" w:rsidR="001207E2" w:rsidRDefault="001207E2" w:rsidP="00484979">
                <w:pPr>
                  <w:rPr>
                    <w:rStyle w:val="Calibri11Point"/>
                  </w:rPr>
                </w:pPr>
              </w:p>
              <w:p w14:paraId="3BE13934" w14:textId="01F64369" w:rsidR="001207E2" w:rsidRDefault="001207E2" w:rsidP="00484979">
                <w:pPr>
                  <w:rPr>
                    <w:rStyle w:val="Calibri11Point"/>
                  </w:rPr>
                </w:pPr>
                <w:r>
                  <w:rPr>
                    <w:noProof/>
                  </w:rPr>
                  <w:drawing>
                    <wp:inline distT="0" distB="0" distL="0" distR="0" wp14:anchorId="5F84D59B" wp14:editId="13EF240D">
                      <wp:extent cx="5565262" cy="4499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5585644" cy="4516051"/>
                              </a:xfrm>
                              <a:prstGeom prst="rect">
                                <a:avLst/>
                              </a:prstGeom>
                            </pic:spPr>
                          </pic:pic>
                        </a:graphicData>
                      </a:graphic>
                    </wp:inline>
                  </w:drawing>
                </w:r>
              </w:p>
              <w:p w14:paraId="5CBAAE99" w14:textId="77777777" w:rsidR="003A1886" w:rsidRDefault="003A1886" w:rsidP="00484979">
                <w:pPr>
                  <w:rPr>
                    <w:rStyle w:val="Calibri11Point"/>
                  </w:rPr>
                </w:pPr>
              </w:p>
              <w:p w14:paraId="0841999B" w14:textId="61799AB8" w:rsidR="00EE64A4" w:rsidRDefault="003A1886" w:rsidP="00484979">
                <w:pPr>
                  <w:rPr>
                    <w:rStyle w:val="Calibri11Point"/>
                  </w:rPr>
                </w:pPr>
                <w:r>
                  <w:rPr>
                    <w:rStyle w:val="Calibri11Point"/>
                  </w:rPr>
                  <w:t>As a result of more casual students taking these two courses, they are the ones with the lowest success rates. All relevant data can be found in Appendix I. Principles of Real Estate I has an average success rate of 52%, although that number has increased from 49% in 2017 to 55% in 2021.</w:t>
                </w:r>
                <w:r w:rsidR="00B708E3">
                  <w:rPr>
                    <w:rStyle w:val="Calibri11Point"/>
                  </w:rPr>
                  <w:t xml:space="preserve"> Principles of Real Estate II has an average success rate of 73%, increasing from 64% in </w:t>
                </w:r>
                <w:r w:rsidR="001C4062">
                  <w:rPr>
                    <w:rStyle w:val="Calibri11Point"/>
                  </w:rPr>
                  <w:t xml:space="preserve">2017 to 73% in 2021. Real Estate Finance and Law of Contracts have success rates of 74% and 72%, respectively. The remaining pre-licensing courses, Law of Agency and Contract Forms and Addenda, have success rates of 82% and 86%, respectively. These are typically courses that students will take later in </w:t>
                </w:r>
                <w:r w:rsidR="001C4062">
                  <w:rPr>
                    <w:rStyle w:val="Calibri11Point"/>
                  </w:rPr>
                  <w:lastRenderedPageBreak/>
                  <w:t xml:space="preserve">their real estate studies, and by that point they have made a serious commitment to finishing the program. Contract Forms is </w:t>
                </w:r>
                <w:r w:rsidR="00F40170">
                  <w:rPr>
                    <w:rStyle w:val="Calibri11Point"/>
                  </w:rPr>
                  <w:t>also the only course in the sequence that requires a pre-requisite of Law of Contracts.</w:t>
                </w:r>
              </w:p>
              <w:p w14:paraId="11316175" w14:textId="2E748C76" w:rsidR="00F40170" w:rsidRDefault="00F40170" w:rsidP="00484979">
                <w:pPr>
                  <w:rPr>
                    <w:rStyle w:val="Calibri11Point"/>
                  </w:rPr>
                </w:pPr>
              </w:p>
              <w:p w14:paraId="483D653B" w14:textId="180F1FCF" w:rsidR="00F40170" w:rsidRDefault="00F40170" w:rsidP="00484979">
                <w:pPr>
                  <w:rPr>
                    <w:rStyle w:val="Calibri11Point"/>
                  </w:rPr>
                </w:pPr>
                <w:r>
                  <w:rPr>
                    <w:rStyle w:val="Calibri11Point"/>
                  </w:rPr>
                  <w:t xml:space="preserve">The content of the 6 pre-licensing courses </w:t>
                </w:r>
                <w:r w:rsidR="00BA337C">
                  <w:rPr>
                    <w:rStyle w:val="Calibri11Point"/>
                  </w:rPr>
                  <w:t xml:space="preserve">is non-negotiable in order for our courses to continue to be accepted by TREC. Put simply, we must teach the required material as best we can. One strategy we have </w:t>
                </w:r>
                <w:r w:rsidR="00226337">
                  <w:rPr>
                    <w:rStyle w:val="Calibri11Point"/>
                  </w:rPr>
                  <w:t>investigated in order</w:t>
                </w:r>
                <w:r w:rsidR="00BA337C">
                  <w:rPr>
                    <w:rStyle w:val="Calibri11Point"/>
                  </w:rPr>
                  <w:t xml:space="preserve"> to improve outcomes in these core courses is</w:t>
                </w:r>
                <w:r w:rsidR="00B76AC4">
                  <w:rPr>
                    <w:rStyle w:val="Calibri11Point"/>
                  </w:rPr>
                  <w:t xml:space="preserve"> the possibility of</w:t>
                </w:r>
                <w:r w:rsidR="00BA337C">
                  <w:rPr>
                    <w:rStyle w:val="Calibri11Point"/>
                  </w:rPr>
                  <w:t xml:space="preserve"> </w:t>
                </w:r>
                <w:r w:rsidR="00B76AC4">
                  <w:rPr>
                    <w:rStyle w:val="Calibri11Point"/>
                  </w:rPr>
                  <w:t>steering</w:t>
                </w:r>
                <w:r w:rsidR="00A54F32">
                  <w:rPr>
                    <w:rStyle w:val="Calibri11Point"/>
                  </w:rPr>
                  <w:t xml:space="preserve"> casual</w:t>
                </w:r>
                <w:r w:rsidR="00226337">
                  <w:rPr>
                    <w:rStyle w:val="Calibri11Point"/>
                  </w:rPr>
                  <w:t xml:space="preserve"> students into a </w:t>
                </w:r>
                <w:r w:rsidR="00D57648">
                  <w:rPr>
                    <w:rStyle w:val="Calibri11Point"/>
                  </w:rPr>
                  <w:t>survey</w:t>
                </w:r>
                <w:r w:rsidR="00226337">
                  <w:rPr>
                    <w:rStyle w:val="Calibri11Point"/>
                  </w:rPr>
                  <w:t xml:space="preserve"> course. </w:t>
                </w:r>
                <w:r w:rsidR="00D57648">
                  <w:rPr>
                    <w:rStyle w:val="Calibri11Point"/>
                  </w:rPr>
                  <w:t>This course</w:t>
                </w:r>
                <w:r w:rsidR="00226337">
                  <w:rPr>
                    <w:rStyle w:val="Calibri11Point"/>
                  </w:rPr>
                  <w:t xml:space="preserve"> would give them an overview of the field and some important real estate concepts, while staying away from some of the technical learning objectives that tend to give some students trouble. The difficulty we have encountered with this approach is that, since this course would not be a degree or elective requirement for real estate, we can only offer it if it is a degree </w:t>
                </w:r>
                <w:r w:rsidR="00D57648">
                  <w:rPr>
                    <w:rStyle w:val="Calibri11Point"/>
                  </w:rPr>
                  <w:t xml:space="preserve">requirement </w:t>
                </w:r>
                <w:r w:rsidR="00226337">
                  <w:rPr>
                    <w:rStyle w:val="Calibri11Point"/>
                  </w:rPr>
                  <w:t>or elective for another program.</w:t>
                </w:r>
                <w:r w:rsidR="0021659D">
                  <w:rPr>
                    <w:rStyle w:val="Calibri11Point"/>
                  </w:rPr>
                  <w:t xml:space="preserve"> So far we have not been able to make this happen.</w:t>
                </w:r>
              </w:p>
              <w:p w14:paraId="5CD38B14" w14:textId="77777777" w:rsidR="00EE64A4" w:rsidRDefault="00EE64A4" w:rsidP="00484979">
                <w:pPr>
                  <w:rPr>
                    <w:rStyle w:val="Calibri11Point"/>
                  </w:rPr>
                </w:pPr>
              </w:p>
              <w:p w14:paraId="6AD2E703" w14:textId="75E46BE8" w:rsidR="003A1886" w:rsidRDefault="00EE64A4" w:rsidP="00484979">
                <w:pPr>
                  <w:rPr>
                    <w:rStyle w:val="Calibri11Point"/>
                  </w:rPr>
                </w:pPr>
                <w:r>
                  <w:rPr>
                    <w:rStyle w:val="Calibri11Point"/>
                  </w:rPr>
                  <w:t xml:space="preserve">One of our goals as a program is to offer classes on a schedule that would allow a student to take all 6 pre-licensing courses in a single semester. </w:t>
                </w:r>
                <w:r w:rsidR="00484979">
                  <w:rPr>
                    <w:rStyle w:val="Calibri11Point"/>
                  </w:rPr>
                  <w:t>Summer has traditionally been a time when class sizes were at their smallest</w:t>
                </w:r>
                <w:r>
                  <w:rPr>
                    <w:rStyle w:val="Calibri11Point"/>
                  </w:rPr>
                  <w:t>, so it was the most difficult for all 6 courses to make</w:t>
                </w:r>
                <w:r w:rsidR="00484979">
                  <w:rPr>
                    <w:rStyle w:val="Calibri11Point"/>
                  </w:rPr>
                  <w:t>.</w:t>
                </w:r>
                <w:r>
                  <w:rPr>
                    <w:rStyle w:val="Calibri11Point"/>
                  </w:rPr>
                  <w:t xml:space="preserve"> We have begun focusing our summer efforts by offering certain classes only in an online format, driving in-person course takers into specific classes.</w:t>
                </w:r>
                <w:r w:rsidR="003A1886">
                  <w:rPr>
                    <w:rStyle w:val="Calibri11Point"/>
                  </w:rPr>
                  <w:t xml:space="preserve"> </w:t>
                </w:r>
                <w:r>
                  <w:rPr>
                    <w:rStyle w:val="Calibri11Point"/>
                  </w:rPr>
                  <w:t xml:space="preserve">The </w:t>
                </w:r>
                <w:r w:rsidR="003A1886">
                  <w:rPr>
                    <w:rStyle w:val="Calibri11Point"/>
                  </w:rPr>
                  <w:t>growth in</w:t>
                </w:r>
                <w:r>
                  <w:rPr>
                    <w:rStyle w:val="Calibri11Point"/>
                  </w:rPr>
                  <w:t xml:space="preserve"> average section size between Summer 2017 and Summer 2021 is </w:t>
                </w:r>
                <w:r w:rsidR="003A1886">
                  <w:rPr>
                    <w:rStyle w:val="Calibri11Point"/>
                  </w:rPr>
                  <w:t>an indication that this is a successful strategy</w:t>
                </w:r>
                <w:r w:rsidR="0021659D">
                  <w:rPr>
                    <w:rStyle w:val="Calibri11Point"/>
                  </w:rPr>
                  <w:t>.</w:t>
                </w:r>
              </w:p>
              <w:p w14:paraId="5A6BBDC9" w14:textId="77777777" w:rsidR="003A1886" w:rsidRDefault="003A1886" w:rsidP="00484979">
                <w:pPr>
                  <w:rPr>
                    <w:rStyle w:val="Calibri11Point"/>
                  </w:rPr>
                </w:pPr>
              </w:p>
              <w:p w14:paraId="79196E17" w14:textId="77777777" w:rsidR="00AA501C" w:rsidRDefault="003A1886" w:rsidP="00484979">
                <w:pPr>
                  <w:rPr>
                    <w:rStyle w:val="Calibri11Point"/>
                  </w:rPr>
                </w:pPr>
                <w:r>
                  <w:rPr>
                    <w:rStyle w:val="Calibri11Point"/>
                  </w:rPr>
                  <w:t xml:space="preserve">Average section size is also impacted by our expansion to new campuses and offering classes at new times. The Saturday-only sections tend to average 10 to 12 students, but they are students who could not have taken our classes at any other time. Similarly, course offerings at newer campuses tend to be smaller, but we are counting on reputational growth as that campus begins to be known </w:t>
                </w:r>
                <w:r w:rsidR="000A2C8A">
                  <w:rPr>
                    <w:rStyle w:val="Calibri11Point"/>
                  </w:rPr>
                  <w:t>as a destination for real estate education</w:t>
                </w:r>
                <w:r>
                  <w:rPr>
                    <w:rStyle w:val="Calibri11Point"/>
                  </w:rPr>
                  <w:t>.</w:t>
                </w:r>
                <w:r w:rsidR="00AA501C">
                  <w:rPr>
                    <w:rStyle w:val="Calibri11Point"/>
                  </w:rPr>
                  <w:t xml:space="preserve"> </w:t>
                </w:r>
              </w:p>
              <w:p w14:paraId="4E2C6802" w14:textId="77777777" w:rsidR="00AA501C" w:rsidRDefault="00AA501C" w:rsidP="00484979">
                <w:pPr>
                  <w:rPr>
                    <w:rStyle w:val="Calibri11Point"/>
                  </w:rPr>
                </w:pPr>
              </w:p>
              <w:p w14:paraId="37434DE6" w14:textId="764705F7" w:rsidR="007119AB" w:rsidRDefault="00AA501C" w:rsidP="00484979">
                <w:pPr>
                  <w:rPr>
                    <w:rStyle w:val="Calibri11Point"/>
                  </w:rPr>
                </w:pPr>
                <w:r>
                  <w:rPr>
                    <w:rStyle w:val="Calibri11Point"/>
                  </w:rPr>
                  <w:t xml:space="preserve">Student satisfaction is typically measured on instructor evaluations. The most common complaints are regarding the structure of our online courses (students want more time on tests, don’t like </w:t>
                </w:r>
                <w:proofErr w:type="spellStart"/>
                <w:r>
                  <w:rPr>
                    <w:rStyle w:val="Calibri11Point"/>
                  </w:rPr>
                  <w:t>Honorlock</w:t>
                </w:r>
                <w:proofErr w:type="spellEnd"/>
                <w:r>
                  <w:rPr>
                    <w:rStyle w:val="Calibri11Point"/>
                  </w:rPr>
                  <w:t>, want fully-recorded videos of lectures</w:t>
                </w:r>
                <w:r w:rsidR="00DA0877">
                  <w:rPr>
                    <w:rStyle w:val="Calibri11Point"/>
                  </w:rPr>
                  <w:t xml:space="preserve"> so they don’t have to read the textbook, etc.</w:t>
                </w:r>
                <w:r>
                  <w:rPr>
                    <w:rStyle w:val="Calibri11Point"/>
                  </w:rPr>
                  <w:t xml:space="preserve">) and our department-wide policy of requiring a student to score a 70% on the final exam in order to pass a course. This policy exists to prepare our students to score a passing grade (70%) on the real estate license exam. </w:t>
                </w:r>
              </w:p>
              <w:p w14:paraId="071A00D8" w14:textId="77777777" w:rsidR="007119AB" w:rsidRDefault="007119AB" w:rsidP="00484979">
                <w:pPr>
                  <w:rPr>
                    <w:rStyle w:val="Calibri11Point"/>
                  </w:rPr>
                </w:pPr>
              </w:p>
              <w:p w14:paraId="130EB3C2" w14:textId="5EEF6724" w:rsidR="00961D4E" w:rsidRPr="00AA501C" w:rsidRDefault="007119AB" w:rsidP="00484979">
                <w:pPr>
                  <w:rPr>
                    <w:rStyle w:val="PRSCTBL1"/>
                    <w:rFonts w:asciiTheme="minorHAnsi" w:eastAsiaTheme="minorHAnsi" w:hAnsiTheme="minorHAnsi" w:cstheme="minorBidi"/>
                    <w:b w:val="0"/>
                    <w:color w:val="auto"/>
                    <w:sz w:val="22"/>
                    <w:szCs w:val="22"/>
                  </w:rPr>
                </w:pPr>
                <w:r>
                  <w:rPr>
                    <w:rStyle w:val="Calibri11Point"/>
                  </w:rPr>
                  <w:t>The Real Estate program has 2 full-time faculty members, and as of Fall 2021 (the most current data available), full-time faculty taught 82% of the program’s contact hours. This information is included in Appendix M.</w:t>
                </w:r>
              </w:p>
            </w:tc>
          </w:sdtContent>
        </w:sdt>
      </w:tr>
    </w:tbl>
    <w:p w14:paraId="08B270CF" w14:textId="77777777" w:rsidR="00BD7F41" w:rsidRDefault="00BD7F41" w:rsidP="00961D4E">
      <w:pPr>
        <w:spacing w:before="120" w:after="120" w:line="240" w:lineRule="auto"/>
        <w:rPr>
          <w:rFonts w:ascii="Calibri" w:eastAsia="MS Mincho" w:hAnsi="Calibri" w:cs="Calibri"/>
          <w:b/>
          <w:sz w:val="24"/>
          <w:szCs w:val="24"/>
        </w:rPr>
      </w:pPr>
    </w:p>
    <w:p w14:paraId="409E7616"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1A250F5F" w14:textId="315716F3" w:rsidR="00AA65EE" w:rsidRDefault="00FC5EA8"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1"/>
            <w14:checkedState w14:val="2612" w14:font="MS Gothic"/>
            <w14:uncheckedState w14:val="2610" w14:font="MS Gothic"/>
          </w14:checkbox>
        </w:sdtPr>
        <w:sdtEndPr/>
        <w:sdtContent>
          <w:r w:rsidR="00815124">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1ACB802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BFF8347"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645BF5F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8B16B"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2"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2"/>
    <w:p w14:paraId="7DBB2CC9"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10B20FD6"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66BE36EC" w14:textId="77777777" w:rsidTr="00B31BF1">
        <w:sdt>
          <w:sdtPr>
            <w:rPr>
              <w:rStyle w:val="Calibri11Point"/>
            </w:rPr>
            <w:id w:val="2058894491"/>
            <w:placeholder>
              <w:docPart w:val="FE5EDDC3260B48209E271B64B9C2973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BC143E6" w14:textId="68842FD3" w:rsidR="00EB5130" w:rsidRDefault="00B004A7" w:rsidP="00B004A7">
                <w:pPr>
                  <w:rPr>
                    <w:rStyle w:val="Calibri11Point"/>
                  </w:rPr>
                </w:pPr>
                <w:r>
                  <w:rPr>
                    <w:rStyle w:val="Calibri11Point"/>
                  </w:rPr>
                  <w:t xml:space="preserve">The Real Estate program </w:t>
                </w:r>
                <w:r w:rsidR="00E96B43">
                  <w:rPr>
                    <w:rStyle w:val="Calibri11Point"/>
                  </w:rPr>
                  <w:t xml:space="preserve">views its department web site as its most valuable marketing tool. It is the first result on Google if one were to search “Collin College Real Estate.” As a result, it is kept up-to-date so that prospective students can </w:t>
                </w:r>
                <w:r w:rsidR="009F15AA">
                  <w:rPr>
                    <w:rStyle w:val="Calibri11Point"/>
                  </w:rPr>
                  <w:t xml:space="preserve">find accurate information about the program and our course offerings. One tool we use to help prospective students is publishing a course schedule that is more </w:t>
                </w:r>
                <w:r w:rsidR="00EB3DD2">
                  <w:rPr>
                    <w:rStyle w:val="Calibri11Point"/>
                  </w:rPr>
                  <w:t xml:space="preserve">visually </w:t>
                </w:r>
                <w:r w:rsidR="009F15AA">
                  <w:rPr>
                    <w:rStyle w:val="Calibri11Point"/>
                  </w:rPr>
                  <w:t>user-friendly than the college’s schedule search system.</w:t>
                </w:r>
                <w:r w:rsidR="00EB5130">
                  <w:rPr>
                    <w:rStyle w:val="Calibri11Point"/>
                  </w:rPr>
                  <w:t xml:space="preserve"> </w:t>
                </w:r>
                <w:r w:rsidR="00995CE6">
                  <w:rPr>
                    <w:rStyle w:val="Calibri11Point"/>
                  </w:rPr>
                  <w:t>As new courses begin throughout the semester on 5- or 8-week schedules, providing prospective students with an accurate representation of possible courses of study that they can undertake in the short term is vital.</w:t>
                </w:r>
              </w:p>
              <w:p w14:paraId="322BA006" w14:textId="1539FCC3" w:rsidR="00BD0AAB" w:rsidRDefault="00BD0AAB" w:rsidP="00B004A7">
                <w:pPr>
                  <w:rPr>
                    <w:rStyle w:val="Calibri11Point"/>
                  </w:rPr>
                </w:pPr>
              </w:p>
              <w:p w14:paraId="6CA285A7" w14:textId="07FAB105" w:rsidR="00BD0AAB" w:rsidRDefault="00BD0AAB" w:rsidP="00B004A7">
                <w:pPr>
                  <w:rPr>
                    <w:rStyle w:val="Calibri11Point"/>
                  </w:rPr>
                </w:pPr>
                <w:r>
                  <w:rPr>
                    <w:rStyle w:val="Calibri11Point"/>
                  </w:rPr>
                  <w:t xml:space="preserve">Feedback from current and prospective students has been incorporated into the web page. For example, prospective students </w:t>
                </w:r>
                <w:r w:rsidR="00DA0877">
                  <w:rPr>
                    <w:rStyle w:val="Calibri11Point"/>
                  </w:rPr>
                  <w:t>frequently</w:t>
                </w:r>
                <w:r>
                  <w:rPr>
                    <w:rStyle w:val="Calibri11Point"/>
                  </w:rPr>
                  <w:t xml:space="preserve"> ask about the overall cost of the program, so a presentation (Program Requirement &amp; Costs) was created and posted to the department home page. Prospective students </w:t>
                </w:r>
                <w:r w:rsidR="00DA0877">
                  <w:rPr>
                    <w:rStyle w:val="Calibri11Point"/>
                  </w:rPr>
                  <w:t xml:space="preserve">frequently </w:t>
                </w:r>
                <w:r>
                  <w:rPr>
                    <w:rStyle w:val="Calibri11Point"/>
                  </w:rPr>
                  <w:t xml:space="preserve">ask about the admissions and registration </w:t>
                </w:r>
                <w:r w:rsidR="001762E9">
                  <w:rPr>
                    <w:rStyle w:val="Calibri11Point"/>
                  </w:rPr>
                  <w:t>process</w:t>
                </w:r>
                <w:r w:rsidR="00DA0877">
                  <w:rPr>
                    <w:rStyle w:val="Calibri11Point"/>
                  </w:rPr>
                  <w:t>,</w:t>
                </w:r>
                <w:r w:rsidR="001762E9">
                  <w:rPr>
                    <w:rStyle w:val="Calibri11Point"/>
                  </w:rPr>
                  <w:t xml:space="preserve"> so links to the appropriate parts of the college web site were added.</w:t>
                </w:r>
              </w:p>
              <w:p w14:paraId="61C17ED6" w14:textId="77777777" w:rsidR="00EB5130" w:rsidRDefault="00EB5130" w:rsidP="00B004A7">
                <w:pPr>
                  <w:rPr>
                    <w:rStyle w:val="Calibri11Point"/>
                  </w:rPr>
                </w:pPr>
              </w:p>
              <w:p w14:paraId="72222C90" w14:textId="77777777" w:rsidR="00B72A28" w:rsidRDefault="00EB5130" w:rsidP="00B004A7">
                <w:pPr>
                  <w:rPr>
                    <w:rStyle w:val="Calibri11Point"/>
                  </w:rPr>
                </w:pPr>
                <w:r>
                  <w:rPr>
                    <w:rStyle w:val="Calibri11Point"/>
                  </w:rPr>
                  <w:t xml:space="preserve">Due to his familiarity with web pages, the Discipline Lead, Bart McLeroy, has been responsible for monitoring and maintaining the program’s web site since 2018. It is updated at least once a semester with the most current information about the program; this was especially important during the height of COVID-19 when </w:t>
                </w:r>
                <w:r w:rsidR="00EB3DD2">
                  <w:rPr>
                    <w:rStyle w:val="Calibri11Point"/>
                  </w:rPr>
                  <w:t>course modalities were shifting and expectations needed to be set for student attendance and conduct.</w:t>
                </w:r>
                <w:r>
                  <w:rPr>
                    <w:rStyle w:val="Calibri11Point"/>
                  </w:rPr>
                  <w:t xml:space="preserve"> </w:t>
                </w:r>
              </w:p>
              <w:p w14:paraId="4374AFA6" w14:textId="77777777" w:rsidR="00B72A28" w:rsidRDefault="00B72A28" w:rsidP="00B004A7">
                <w:pPr>
                  <w:rPr>
                    <w:rStyle w:val="Calibri11Point"/>
                  </w:rPr>
                </w:pPr>
              </w:p>
              <w:p w14:paraId="563913EC" w14:textId="38543862" w:rsidR="00B31BF1" w:rsidRPr="00B72A28" w:rsidRDefault="00B72A28" w:rsidP="00B004A7">
                <w:pPr>
                  <w:rPr>
                    <w:rStyle w:val="PRSCTBL1"/>
                    <w:rFonts w:asciiTheme="minorHAnsi" w:eastAsiaTheme="minorHAnsi" w:hAnsiTheme="minorHAnsi" w:cstheme="minorBidi"/>
                    <w:b w:val="0"/>
                    <w:color w:val="auto"/>
                    <w:sz w:val="22"/>
                    <w:szCs w:val="22"/>
                  </w:rPr>
                </w:pPr>
                <w:r>
                  <w:rPr>
                    <w:rStyle w:val="Calibri11Point"/>
                  </w:rPr>
                  <w:t>In addition to the department web site, the real estate program maintains an active presence on LinkedIn</w:t>
                </w:r>
                <w:r w:rsidR="00A47917">
                  <w:rPr>
                    <w:rStyle w:val="Calibri11Point"/>
                  </w:rPr>
                  <w:t>, and maintains a repository of Zoom recordings of real estate speakers and educational talks held for students, faculty &amp; staff.</w:t>
                </w:r>
                <w:r w:rsidR="001762E9">
                  <w:rPr>
                    <w:rStyle w:val="Calibri11Point"/>
                  </w:rPr>
                  <w:t xml:space="preserve"> Links to these resources are available on the department home page.</w:t>
                </w:r>
              </w:p>
            </w:tc>
          </w:sdtContent>
        </w:sdt>
      </w:tr>
    </w:tbl>
    <w:p w14:paraId="2A4DF50C"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BBE83C3" w14:textId="77777777" w:rsidR="009B11EE" w:rsidRDefault="009B11EE" w:rsidP="00AA65EE">
      <w:pPr>
        <w:spacing w:before="120" w:after="120" w:line="240" w:lineRule="auto"/>
        <w:rPr>
          <w:rFonts w:ascii="Calibri" w:eastAsia="MS Mincho" w:hAnsi="Calibri" w:cs="Times New Roman"/>
          <w:b/>
          <w:sz w:val="24"/>
          <w:szCs w:val="24"/>
        </w:rPr>
      </w:pPr>
    </w:p>
    <w:p w14:paraId="26D17E5F" w14:textId="77777777" w:rsidR="006570EA" w:rsidRDefault="006570EA" w:rsidP="00AA65EE">
      <w:pPr>
        <w:spacing w:before="120" w:after="120" w:line="240" w:lineRule="auto"/>
        <w:rPr>
          <w:rFonts w:ascii="Calibri" w:eastAsia="MS Mincho" w:hAnsi="Calibri" w:cs="Times New Roman"/>
          <w:b/>
          <w:sz w:val="24"/>
          <w:szCs w:val="24"/>
        </w:rPr>
      </w:pPr>
    </w:p>
    <w:p w14:paraId="4DE9D4A2"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lastRenderedPageBreak/>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E8F27B1"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07197B" w:rsidRPr="0007197B" w14:paraId="501CC3E9"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74F266CC"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25E947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5172C33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3AB900D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6661C70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949D929" w14:textId="77777777" w:rsidTr="00961D4E">
        <w:sdt>
          <w:sdtPr>
            <w:rPr>
              <w:rStyle w:val="Calibri11Point"/>
            </w:rPr>
            <w:id w:val="215095391"/>
            <w:placeholder>
              <w:docPart w:val="DCAF63971E4143EEA7C5966D8C28B80C"/>
            </w:placeholder>
            <w15:color w:val="FF0000"/>
          </w:sdtPr>
          <w:sdtEndPr>
            <w:rPr>
              <w:rStyle w:val="DefaultParagraphFont"/>
              <w:rFonts w:eastAsiaTheme="minorEastAsia"/>
              <w:sz w:val="24"/>
              <w:szCs w:val="24"/>
            </w:rPr>
          </w:sdtEndPr>
          <w:sdtContent>
            <w:tc>
              <w:tcPr>
                <w:tcW w:w="3510" w:type="dxa"/>
              </w:tcPr>
              <w:p w14:paraId="7A94AB37" w14:textId="767A9E8C" w:rsidR="0007197B" w:rsidRPr="0007197B" w:rsidRDefault="00EB3DD2" w:rsidP="0007197B">
                <w:pPr>
                  <w:spacing w:before="120" w:after="120"/>
                  <w:rPr>
                    <w:rFonts w:eastAsiaTheme="minorEastAsia"/>
                    <w:sz w:val="24"/>
                    <w:szCs w:val="24"/>
                  </w:rPr>
                </w:pPr>
                <w:r>
                  <w:rPr>
                    <w:rStyle w:val="Calibri11Point"/>
                  </w:rPr>
                  <w:t>Fall 2022 Course Schedule</w:t>
                </w:r>
              </w:p>
            </w:tc>
          </w:sdtContent>
        </w:sdt>
        <w:sdt>
          <w:sdtPr>
            <w:rPr>
              <w:rStyle w:val="Calibri11Point"/>
            </w:rPr>
            <w:id w:val="1149794917"/>
            <w:placeholder>
              <w:docPart w:val="A5E5EF3A294949FAAEFE88EC9FAB7B3C"/>
            </w:placeholder>
            <w15:color w:val="FF0000"/>
          </w:sdtPr>
          <w:sdtEndPr>
            <w:rPr>
              <w:rStyle w:val="DefaultParagraphFont"/>
              <w:rFonts w:eastAsiaTheme="minorEastAsia"/>
              <w:sz w:val="24"/>
              <w:szCs w:val="24"/>
            </w:rPr>
          </w:sdtEndPr>
          <w:sdtContent>
            <w:tc>
              <w:tcPr>
                <w:tcW w:w="2340" w:type="dxa"/>
              </w:tcPr>
              <w:p w14:paraId="34795A90" w14:textId="5B9AD028" w:rsidR="0007197B" w:rsidRPr="0007197B" w:rsidRDefault="00EB3DD2" w:rsidP="0007197B">
                <w:pPr>
                  <w:spacing w:before="120" w:after="120"/>
                  <w:rPr>
                    <w:rFonts w:eastAsiaTheme="minorEastAsia"/>
                    <w:sz w:val="24"/>
                    <w:szCs w:val="24"/>
                  </w:rPr>
                </w:pPr>
                <w:r>
                  <w:rPr>
                    <w:rStyle w:val="Calibri11Point"/>
                  </w:rPr>
                  <w:t>PDF</w:t>
                </w:r>
              </w:p>
            </w:tc>
          </w:sdtContent>
        </w:sdt>
        <w:sdt>
          <w:sdtPr>
            <w:rPr>
              <w:rStyle w:val="Calibri11Point"/>
            </w:rPr>
            <w:id w:val="1632830795"/>
            <w:placeholder>
              <w:docPart w:val="8ECB67A2732742CCAB21DF897DD8EB56"/>
            </w:placeholder>
            <w15:color w:val="FF0000"/>
            <w:date w:fullDate="2022-09-20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E940A46" w14:textId="415E97DC" w:rsidR="0007197B" w:rsidRPr="0007197B" w:rsidRDefault="00EB3DD2" w:rsidP="0007197B">
                <w:pPr>
                  <w:spacing w:before="120" w:after="120"/>
                  <w:rPr>
                    <w:rFonts w:eastAsiaTheme="minorEastAsia"/>
                    <w:sz w:val="24"/>
                    <w:szCs w:val="24"/>
                  </w:rPr>
                </w:pPr>
                <w:r>
                  <w:rPr>
                    <w:rStyle w:val="Calibri11Point"/>
                  </w:rPr>
                  <w:t>9/20/2022</w:t>
                </w:r>
              </w:p>
            </w:tc>
          </w:sdtContent>
        </w:sdt>
        <w:tc>
          <w:tcPr>
            <w:tcW w:w="2070" w:type="dxa"/>
          </w:tcPr>
          <w:p w14:paraId="005AEF9B" w14:textId="7EC9021A" w:rsidR="0007197B" w:rsidRPr="0007197B" w:rsidRDefault="00FC5EA8"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EndPr/>
              <w:sdtContent>
                <w:r w:rsidR="00EB3DD2">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EndPr/>
              <w:sdtContent>
                <w:r w:rsidR="00EB3DD2">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EndPr/>
              <w:sdtContent>
                <w:r w:rsidR="00EB3DD2">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EndPr/>
              <w:sdtContent>
                <w:r w:rsidR="00EB3DD2">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Style w:val="Calibri11Point"/>
            </w:rPr>
            <w:id w:val="-689844471"/>
            <w:placeholder>
              <w:docPart w:val="1DE742B9CDC3475789AE5DBECA977963"/>
            </w:placeholder>
            <w15:color w:val="FF0000"/>
          </w:sdtPr>
          <w:sdtEndPr>
            <w:rPr>
              <w:rStyle w:val="DefaultParagraphFont"/>
              <w:rFonts w:eastAsiaTheme="minorEastAsia"/>
              <w:sz w:val="24"/>
              <w:szCs w:val="24"/>
            </w:rPr>
          </w:sdtEndPr>
          <w:sdtContent>
            <w:tc>
              <w:tcPr>
                <w:tcW w:w="2870" w:type="dxa"/>
              </w:tcPr>
              <w:p w14:paraId="3BA6CE6C" w14:textId="0617B32B" w:rsidR="0007197B" w:rsidRPr="0007197B" w:rsidRDefault="00EB3DD2" w:rsidP="0007197B">
                <w:pPr>
                  <w:spacing w:before="120" w:after="120"/>
                  <w:rPr>
                    <w:rFonts w:eastAsiaTheme="minorEastAsia"/>
                    <w:sz w:val="24"/>
                    <w:szCs w:val="24"/>
                  </w:rPr>
                </w:pPr>
                <w:r>
                  <w:rPr>
                    <w:rStyle w:val="Calibri11Point"/>
                  </w:rPr>
                  <w:t>Bart McLeroy</w:t>
                </w:r>
              </w:p>
            </w:tc>
          </w:sdtContent>
        </w:sdt>
      </w:tr>
      <w:tr w:rsidR="003974E1" w:rsidRPr="0007197B" w14:paraId="68522D3B" w14:textId="77777777" w:rsidTr="00961D4E">
        <w:sdt>
          <w:sdtPr>
            <w:rPr>
              <w:rStyle w:val="Calibri11Point"/>
            </w:rPr>
            <w:id w:val="-1184898063"/>
            <w:placeholder>
              <w:docPart w:val="B527D690AF7547B99E7827D8002EF404"/>
            </w:placeholder>
            <w15:color w:val="FF0000"/>
          </w:sdtPr>
          <w:sdtEndPr>
            <w:rPr>
              <w:rStyle w:val="DefaultParagraphFont"/>
              <w:rFonts w:eastAsiaTheme="minorEastAsia"/>
              <w:sz w:val="24"/>
              <w:szCs w:val="24"/>
            </w:rPr>
          </w:sdtEndPr>
          <w:sdtContent>
            <w:tc>
              <w:tcPr>
                <w:tcW w:w="3510" w:type="dxa"/>
              </w:tcPr>
              <w:p w14:paraId="711CA62D" w14:textId="5BF78332" w:rsidR="003974E1" w:rsidRPr="0007197B" w:rsidRDefault="000A1A64" w:rsidP="003974E1">
                <w:pPr>
                  <w:spacing w:before="120" w:after="120"/>
                  <w:rPr>
                    <w:rFonts w:eastAsiaTheme="minorEastAsia"/>
                    <w:sz w:val="24"/>
                    <w:szCs w:val="24"/>
                  </w:rPr>
                </w:pPr>
                <w:r>
                  <w:rPr>
                    <w:rStyle w:val="Calibri11Point"/>
                  </w:rPr>
                  <w:t>Associate Degree Requirements</w:t>
                </w:r>
              </w:p>
            </w:tc>
          </w:sdtContent>
        </w:sdt>
        <w:sdt>
          <w:sdtPr>
            <w:rPr>
              <w:rStyle w:val="Calibri11Point"/>
            </w:rPr>
            <w:id w:val="-161558498"/>
            <w:placeholder>
              <w:docPart w:val="AB7DFF0DDF9C46A7AA83DE90DFCC39CB"/>
            </w:placeholder>
            <w15:color w:val="FF0000"/>
          </w:sdtPr>
          <w:sdtEndPr>
            <w:rPr>
              <w:rStyle w:val="DefaultParagraphFont"/>
              <w:rFonts w:eastAsiaTheme="minorEastAsia"/>
              <w:sz w:val="24"/>
              <w:szCs w:val="24"/>
            </w:rPr>
          </w:sdtEndPr>
          <w:sdtContent>
            <w:tc>
              <w:tcPr>
                <w:tcW w:w="2340" w:type="dxa"/>
              </w:tcPr>
              <w:p w14:paraId="731FF399" w14:textId="13FE0520" w:rsidR="003974E1" w:rsidRPr="0007197B" w:rsidRDefault="000A1A64" w:rsidP="003974E1">
                <w:pPr>
                  <w:spacing w:before="120" w:after="120"/>
                  <w:rPr>
                    <w:rFonts w:eastAsiaTheme="minorEastAsia"/>
                    <w:sz w:val="24"/>
                    <w:szCs w:val="24"/>
                  </w:rPr>
                </w:pPr>
                <w:r>
                  <w:rPr>
                    <w:rStyle w:val="Calibri11Point"/>
                  </w:rPr>
                  <w:t>URL</w:t>
                </w:r>
              </w:p>
            </w:tc>
          </w:sdtContent>
        </w:sdt>
        <w:sdt>
          <w:sdtPr>
            <w:rPr>
              <w:rFonts w:eastAsiaTheme="minorEastAsia"/>
              <w:sz w:val="24"/>
              <w:szCs w:val="24"/>
            </w:rPr>
            <w:id w:val="1455986945"/>
            <w:placeholder>
              <w:docPart w:val="E1B9EC2E9B414694A410D896A31E366B"/>
            </w:placeholder>
            <w15:color w:val="FF0000"/>
            <w:date w:fullDate="2022-03-17T00:00:00Z">
              <w:dateFormat w:val="M/d/yyyy"/>
              <w:lid w:val="en-US"/>
              <w:storeMappedDataAs w:val="dateTime"/>
              <w:calendar w:val="gregorian"/>
            </w:date>
          </w:sdtPr>
          <w:sdtEndPr/>
          <w:sdtContent>
            <w:tc>
              <w:tcPr>
                <w:tcW w:w="1980" w:type="dxa"/>
              </w:tcPr>
              <w:p w14:paraId="2BD11A1D" w14:textId="3F5A97E2" w:rsidR="003974E1" w:rsidRPr="0007197B" w:rsidRDefault="0011567A" w:rsidP="003974E1">
                <w:pPr>
                  <w:spacing w:before="120" w:after="120"/>
                  <w:rPr>
                    <w:rFonts w:eastAsiaTheme="minorEastAsia"/>
                    <w:sz w:val="24"/>
                    <w:szCs w:val="24"/>
                  </w:rPr>
                </w:pPr>
                <w:r>
                  <w:rPr>
                    <w:rFonts w:eastAsiaTheme="minorEastAsia"/>
                    <w:sz w:val="24"/>
                    <w:szCs w:val="24"/>
                  </w:rPr>
                  <w:t>3/17/2022</w:t>
                </w:r>
              </w:p>
            </w:tc>
          </w:sdtContent>
        </w:sdt>
        <w:tc>
          <w:tcPr>
            <w:tcW w:w="2070" w:type="dxa"/>
          </w:tcPr>
          <w:p w14:paraId="0FE382CF" w14:textId="23575FEB" w:rsidR="003974E1" w:rsidRPr="0007197B" w:rsidRDefault="00FC5EA8" w:rsidP="003974E1">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63297583"/>
            <w:placeholder>
              <w:docPart w:val="721793E14623436F85C44C0D709B80D4"/>
            </w:placeholder>
            <w15:color w:val="FF0000"/>
          </w:sdtPr>
          <w:sdtEndPr>
            <w:rPr>
              <w:rStyle w:val="DefaultParagraphFont"/>
              <w:rFonts w:eastAsiaTheme="minorEastAsia"/>
              <w:sz w:val="24"/>
              <w:szCs w:val="24"/>
            </w:rPr>
          </w:sdtEndPr>
          <w:sdtContent>
            <w:tc>
              <w:tcPr>
                <w:tcW w:w="2870" w:type="dxa"/>
              </w:tcPr>
              <w:p w14:paraId="261E027D" w14:textId="1E144AFC" w:rsidR="003974E1" w:rsidRPr="0007197B" w:rsidRDefault="0011567A" w:rsidP="003974E1">
                <w:pPr>
                  <w:spacing w:before="120" w:after="120"/>
                  <w:rPr>
                    <w:rFonts w:eastAsiaTheme="minorEastAsia"/>
                    <w:sz w:val="24"/>
                    <w:szCs w:val="24"/>
                  </w:rPr>
                </w:pPr>
                <w:r>
                  <w:rPr>
                    <w:rStyle w:val="Calibri11Point"/>
                  </w:rPr>
                  <w:t>Academic Affairs</w:t>
                </w:r>
              </w:p>
            </w:tc>
          </w:sdtContent>
        </w:sdt>
      </w:tr>
      <w:tr w:rsidR="003974E1" w:rsidRPr="0007197B" w14:paraId="21B3FF60" w14:textId="77777777" w:rsidTr="00961D4E">
        <w:sdt>
          <w:sdtPr>
            <w:rPr>
              <w:rStyle w:val="Calibri11Point"/>
            </w:rPr>
            <w:id w:val="1542474346"/>
            <w:placeholder>
              <w:docPart w:val="6C56C4E8E8EE412287213640989B9CE2"/>
            </w:placeholder>
            <w15:color w:val="FF0000"/>
          </w:sdtPr>
          <w:sdtEndPr>
            <w:rPr>
              <w:rStyle w:val="DefaultParagraphFont"/>
              <w:rFonts w:eastAsiaTheme="minorEastAsia"/>
              <w:sz w:val="24"/>
              <w:szCs w:val="24"/>
            </w:rPr>
          </w:sdtEndPr>
          <w:sdtContent>
            <w:tc>
              <w:tcPr>
                <w:tcW w:w="3510" w:type="dxa"/>
              </w:tcPr>
              <w:p w14:paraId="339E16A3" w14:textId="191CCB46" w:rsidR="003974E1" w:rsidRPr="0007197B" w:rsidRDefault="0011567A" w:rsidP="003974E1">
                <w:pPr>
                  <w:spacing w:before="120" w:after="120"/>
                  <w:rPr>
                    <w:rFonts w:eastAsiaTheme="minorEastAsia"/>
                    <w:sz w:val="24"/>
                    <w:szCs w:val="24"/>
                  </w:rPr>
                </w:pPr>
                <w:r>
                  <w:rPr>
                    <w:rStyle w:val="Calibri11Point"/>
                  </w:rPr>
                  <w:t>Certificate Program Requirements</w:t>
                </w:r>
              </w:p>
            </w:tc>
          </w:sdtContent>
        </w:sdt>
        <w:sdt>
          <w:sdtPr>
            <w:rPr>
              <w:rStyle w:val="Calibri11Point"/>
            </w:rPr>
            <w:id w:val="1487511462"/>
            <w:placeholder>
              <w:docPart w:val="5C3FF4EDA1444261BC9C23CC4F79B3A0"/>
            </w:placeholder>
            <w15:color w:val="FF0000"/>
          </w:sdtPr>
          <w:sdtEndPr>
            <w:rPr>
              <w:rStyle w:val="DefaultParagraphFont"/>
              <w:rFonts w:eastAsiaTheme="minorEastAsia"/>
              <w:sz w:val="24"/>
              <w:szCs w:val="24"/>
            </w:rPr>
          </w:sdtEndPr>
          <w:sdtContent>
            <w:tc>
              <w:tcPr>
                <w:tcW w:w="2340" w:type="dxa"/>
              </w:tcPr>
              <w:p w14:paraId="52D73BC3" w14:textId="5C09F067" w:rsidR="003974E1" w:rsidRPr="0007197B" w:rsidRDefault="0011567A" w:rsidP="003974E1">
                <w:pPr>
                  <w:spacing w:before="120" w:after="120"/>
                  <w:rPr>
                    <w:rFonts w:eastAsiaTheme="minorEastAsia"/>
                    <w:sz w:val="24"/>
                    <w:szCs w:val="24"/>
                  </w:rPr>
                </w:pPr>
                <w:r>
                  <w:rPr>
                    <w:rStyle w:val="Calibri11Point"/>
                  </w:rPr>
                  <w:t>URL</w:t>
                </w:r>
              </w:p>
            </w:tc>
          </w:sdtContent>
        </w:sdt>
        <w:sdt>
          <w:sdtPr>
            <w:rPr>
              <w:rFonts w:eastAsiaTheme="minorEastAsia"/>
              <w:sz w:val="24"/>
              <w:szCs w:val="24"/>
            </w:rPr>
            <w:id w:val="1013339970"/>
            <w:placeholder>
              <w:docPart w:val="01EB62BC78294071802D7D44A742A29F"/>
            </w:placeholder>
            <w15:color w:val="FF0000"/>
            <w:date w:fullDate="2021-02-24T00:00:00Z">
              <w:dateFormat w:val="M/d/yyyy"/>
              <w:lid w:val="en-US"/>
              <w:storeMappedDataAs w:val="dateTime"/>
              <w:calendar w:val="gregorian"/>
            </w:date>
          </w:sdtPr>
          <w:sdtEndPr/>
          <w:sdtContent>
            <w:tc>
              <w:tcPr>
                <w:tcW w:w="1980" w:type="dxa"/>
              </w:tcPr>
              <w:p w14:paraId="261C8BCC" w14:textId="147A9D79" w:rsidR="003974E1" w:rsidRPr="0007197B" w:rsidRDefault="0011567A" w:rsidP="003974E1">
                <w:pPr>
                  <w:spacing w:before="120" w:after="120"/>
                  <w:rPr>
                    <w:rFonts w:eastAsiaTheme="minorEastAsia"/>
                    <w:sz w:val="24"/>
                    <w:szCs w:val="24"/>
                  </w:rPr>
                </w:pPr>
                <w:r>
                  <w:rPr>
                    <w:rFonts w:eastAsiaTheme="minorEastAsia"/>
                    <w:sz w:val="24"/>
                    <w:szCs w:val="24"/>
                  </w:rPr>
                  <w:t>2/24/2021</w:t>
                </w:r>
              </w:p>
            </w:tc>
          </w:sdtContent>
        </w:sdt>
        <w:tc>
          <w:tcPr>
            <w:tcW w:w="2070" w:type="dxa"/>
          </w:tcPr>
          <w:p w14:paraId="302BD06D" w14:textId="3253FAFB" w:rsidR="003974E1" w:rsidRPr="0007197B" w:rsidRDefault="00FC5EA8" w:rsidP="003974E1">
            <w:pPr>
              <w:spacing w:before="120" w:after="120"/>
              <w:rPr>
                <w:rFonts w:eastAsiaTheme="minorEastAsia"/>
                <w:sz w:val="24"/>
                <w:szCs w:val="24"/>
              </w:rPr>
            </w:pPr>
            <w:sdt>
              <w:sdtPr>
                <w:rPr>
                  <w:rFonts w:eastAsiaTheme="minorEastAsia"/>
                  <w:sz w:val="24"/>
                  <w:szCs w:val="24"/>
                </w:rPr>
                <w:id w:val="-1963258114"/>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966925822"/>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1435093068"/>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2114865208"/>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753171889"/>
            <w:placeholder>
              <w:docPart w:val="BC6A7C0EAE6047C18F2CB8DDA56D7343"/>
            </w:placeholder>
            <w15:color w:val="FF0000"/>
          </w:sdtPr>
          <w:sdtEndPr>
            <w:rPr>
              <w:rStyle w:val="DefaultParagraphFont"/>
              <w:rFonts w:eastAsiaTheme="minorEastAsia"/>
              <w:sz w:val="24"/>
              <w:szCs w:val="24"/>
            </w:rPr>
          </w:sdtEndPr>
          <w:sdtContent>
            <w:tc>
              <w:tcPr>
                <w:tcW w:w="2870" w:type="dxa"/>
              </w:tcPr>
              <w:p w14:paraId="1BE7ABBC" w14:textId="0BD323F2" w:rsidR="003974E1" w:rsidRPr="0007197B" w:rsidRDefault="0011567A" w:rsidP="003974E1">
                <w:pPr>
                  <w:spacing w:before="120" w:after="120"/>
                  <w:rPr>
                    <w:rFonts w:eastAsiaTheme="minorEastAsia"/>
                    <w:sz w:val="24"/>
                    <w:szCs w:val="24"/>
                  </w:rPr>
                </w:pPr>
                <w:r>
                  <w:rPr>
                    <w:rStyle w:val="Calibri11Point"/>
                  </w:rPr>
                  <w:t>Academic Affairs</w:t>
                </w:r>
              </w:p>
            </w:tc>
          </w:sdtContent>
        </w:sdt>
      </w:tr>
      <w:tr w:rsidR="00421553" w:rsidRPr="0007197B" w14:paraId="32EEAAB0" w14:textId="77777777" w:rsidTr="00961D4E">
        <w:sdt>
          <w:sdtPr>
            <w:rPr>
              <w:rStyle w:val="Calibri11Point"/>
            </w:rPr>
            <w:id w:val="889545972"/>
            <w:placeholder>
              <w:docPart w:val="C7AE6929BCC348539A3684500780137C"/>
            </w:placeholder>
            <w15:color w:val="FF0000"/>
          </w:sdtPr>
          <w:sdtEndPr>
            <w:rPr>
              <w:rStyle w:val="DefaultParagraphFont"/>
              <w:rFonts w:eastAsiaTheme="minorEastAsia"/>
              <w:sz w:val="24"/>
              <w:szCs w:val="24"/>
            </w:rPr>
          </w:sdtEndPr>
          <w:sdtContent>
            <w:tc>
              <w:tcPr>
                <w:tcW w:w="3510" w:type="dxa"/>
              </w:tcPr>
              <w:p w14:paraId="1158C292" w14:textId="4031068B" w:rsidR="00421553" w:rsidRPr="0007197B" w:rsidRDefault="0011567A" w:rsidP="00421553">
                <w:pPr>
                  <w:spacing w:before="120" w:after="120"/>
                  <w:rPr>
                    <w:rFonts w:eastAsiaTheme="minorEastAsia"/>
                    <w:sz w:val="24"/>
                    <w:szCs w:val="24"/>
                  </w:rPr>
                </w:pPr>
                <w:r>
                  <w:rPr>
                    <w:rStyle w:val="Calibri11Point"/>
                  </w:rPr>
                  <w:t>Requirements for Licensure</w:t>
                </w:r>
              </w:p>
            </w:tc>
          </w:sdtContent>
        </w:sdt>
        <w:sdt>
          <w:sdtPr>
            <w:rPr>
              <w:rStyle w:val="Calibri11Point"/>
            </w:rPr>
            <w:id w:val="-1612424841"/>
            <w:placeholder>
              <w:docPart w:val="1133BC2BE1BC4B71BA635702D4764143"/>
            </w:placeholder>
            <w15:color w:val="FF0000"/>
          </w:sdtPr>
          <w:sdtEndPr>
            <w:rPr>
              <w:rStyle w:val="DefaultParagraphFont"/>
              <w:rFonts w:eastAsiaTheme="minorEastAsia"/>
              <w:sz w:val="24"/>
              <w:szCs w:val="24"/>
            </w:rPr>
          </w:sdtEndPr>
          <w:sdtContent>
            <w:tc>
              <w:tcPr>
                <w:tcW w:w="2340" w:type="dxa"/>
              </w:tcPr>
              <w:p w14:paraId="152D1377" w14:textId="5563BA48" w:rsidR="00421553" w:rsidRPr="0007197B" w:rsidRDefault="0011567A" w:rsidP="00421553">
                <w:pPr>
                  <w:spacing w:before="120" w:after="120"/>
                  <w:rPr>
                    <w:rFonts w:eastAsiaTheme="minorEastAsia"/>
                    <w:sz w:val="24"/>
                    <w:szCs w:val="24"/>
                  </w:rPr>
                </w:pPr>
                <w:r>
                  <w:rPr>
                    <w:rStyle w:val="Calibri11Point"/>
                  </w:rPr>
                  <w:t>URL</w:t>
                </w:r>
              </w:p>
            </w:tc>
          </w:sdtContent>
        </w:sdt>
        <w:sdt>
          <w:sdtPr>
            <w:rPr>
              <w:rStyle w:val="Calibri11Point"/>
            </w:rPr>
            <w:id w:val="1152247173"/>
            <w:placeholder>
              <w:docPart w:val="E154389AEDCA418E8C7A92186A50C474"/>
            </w:placeholder>
            <w15:color w:val="FF0000"/>
            <w:date w:fullDate="2022-01-18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7D506716" w14:textId="686BE6AE" w:rsidR="00421553" w:rsidRPr="0007197B" w:rsidRDefault="0011567A" w:rsidP="00421553">
                <w:pPr>
                  <w:spacing w:before="120" w:after="120"/>
                  <w:rPr>
                    <w:rFonts w:eastAsiaTheme="minorEastAsia"/>
                    <w:sz w:val="24"/>
                    <w:szCs w:val="24"/>
                  </w:rPr>
                </w:pPr>
                <w:r>
                  <w:rPr>
                    <w:rStyle w:val="Calibri11Point"/>
                  </w:rPr>
                  <w:t>1/18/2022</w:t>
                </w:r>
              </w:p>
            </w:tc>
          </w:sdtContent>
        </w:sdt>
        <w:tc>
          <w:tcPr>
            <w:tcW w:w="2070" w:type="dxa"/>
          </w:tcPr>
          <w:p w14:paraId="108FB34D" w14:textId="582D487B" w:rsidR="00421553" w:rsidRPr="0007197B" w:rsidRDefault="00FC5EA8" w:rsidP="00421553">
            <w:pPr>
              <w:spacing w:before="120" w:after="120"/>
              <w:rPr>
                <w:rFonts w:eastAsiaTheme="minorEastAsia"/>
                <w:sz w:val="24"/>
                <w:szCs w:val="24"/>
              </w:rPr>
            </w:pPr>
            <w:sdt>
              <w:sdtPr>
                <w:rPr>
                  <w:rFonts w:eastAsiaTheme="minorEastAsia"/>
                  <w:sz w:val="24"/>
                  <w:szCs w:val="24"/>
                </w:rPr>
                <w:id w:val="106396680"/>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1759668148"/>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364062390"/>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722556294"/>
                <w15:color w:val="FF0000"/>
                <w14:checkbox>
                  <w14:checked w14:val="1"/>
                  <w14:checkedState w14:val="2612" w14:font="MS Gothic"/>
                  <w14:uncheckedState w14:val="2610" w14:font="MS Gothic"/>
                </w14:checkbox>
              </w:sdtPr>
              <w:sdtEndPr/>
              <w:sdtContent>
                <w:r w:rsidR="0011567A">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1145276471"/>
            <w:placeholder>
              <w:docPart w:val="3B38771999404B7EA6A5C459D619CCA7"/>
            </w:placeholder>
            <w15:color w:val="FF0000"/>
          </w:sdtPr>
          <w:sdtEndPr>
            <w:rPr>
              <w:rStyle w:val="DefaultParagraphFont"/>
              <w:rFonts w:eastAsiaTheme="minorEastAsia"/>
              <w:sz w:val="24"/>
              <w:szCs w:val="24"/>
            </w:rPr>
          </w:sdtEndPr>
          <w:sdtContent>
            <w:tc>
              <w:tcPr>
                <w:tcW w:w="2870" w:type="dxa"/>
              </w:tcPr>
              <w:p w14:paraId="73DE51A2" w14:textId="254B5B8D" w:rsidR="00421553" w:rsidRPr="0007197B" w:rsidRDefault="0011567A" w:rsidP="00421553">
                <w:pPr>
                  <w:spacing w:before="120" w:after="120"/>
                  <w:rPr>
                    <w:rFonts w:eastAsiaTheme="minorEastAsia"/>
                    <w:sz w:val="24"/>
                    <w:szCs w:val="24"/>
                  </w:rPr>
                </w:pPr>
                <w:r>
                  <w:rPr>
                    <w:rStyle w:val="Calibri11Point"/>
                  </w:rPr>
                  <w:t>Bart McLeroy</w:t>
                </w:r>
              </w:p>
            </w:tc>
          </w:sdtContent>
        </w:sdt>
      </w:tr>
      <w:tr w:rsidR="00421553" w:rsidRPr="0007197B" w14:paraId="425EB01E" w14:textId="77777777" w:rsidTr="00961D4E">
        <w:sdt>
          <w:sdtPr>
            <w:rPr>
              <w:rStyle w:val="Calibri11Point"/>
            </w:rPr>
            <w:id w:val="1044725025"/>
            <w:placeholder>
              <w:docPart w:val="0F4A0A08028642C5A05DB981591F1FA2"/>
            </w:placeholder>
            <w15:color w:val="FF0000"/>
          </w:sdtPr>
          <w:sdtEndPr>
            <w:rPr>
              <w:rStyle w:val="DefaultParagraphFont"/>
              <w:rFonts w:eastAsiaTheme="minorEastAsia"/>
              <w:sz w:val="24"/>
              <w:szCs w:val="24"/>
            </w:rPr>
          </w:sdtEndPr>
          <w:sdtContent>
            <w:tc>
              <w:tcPr>
                <w:tcW w:w="3510" w:type="dxa"/>
              </w:tcPr>
              <w:p w14:paraId="0916FF14" w14:textId="4F5B2DFF" w:rsidR="00421553" w:rsidRPr="0007197B" w:rsidRDefault="0011567A" w:rsidP="00421553">
                <w:pPr>
                  <w:spacing w:before="120" w:after="120"/>
                  <w:rPr>
                    <w:rFonts w:eastAsiaTheme="minorEastAsia"/>
                    <w:sz w:val="24"/>
                    <w:szCs w:val="24"/>
                  </w:rPr>
                </w:pPr>
                <w:r>
                  <w:rPr>
                    <w:rStyle w:val="Calibri11Point"/>
                  </w:rPr>
                  <w:t>Program Brochure &amp; FAQ</w:t>
                </w:r>
              </w:p>
            </w:tc>
          </w:sdtContent>
        </w:sdt>
        <w:sdt>
          <w:sdtPr>
            <w:rPr>
              <w:rStyle w:val="Calibri11Point"/>
            </w:rPr>
            <w:id w:val="-2059920045"/>
            <w:placeholder>
              <w:docPart w:val="2FB4E60DB6BF49C39925D24A2ED35E37"/>
            </w:placeholder>
            <w15:color w:val="FF0000"/>
          </w:sdtPr>
          <w:sdtEndPr>
            <w:rPr>
              <w:rStyle w:val="DefaultParagraphFont"/>
              <w:rFonts w:eastAsiaTheme="minorEastAsia"/>
              <w:sz w:val="24"/>
              <w:szCs w:val="24"/>
            </w:rPr>
          </w:sdtEndPr>
          <w:sdtContent>
            <w:tc>
              <w:tcPr>
                <w:tcW w:w="2340" w:type="dxa"/>
              </w:tcPr>
              <w:p w14:paraId="52444D46" w14:textId="66BAC0ED" w:rsidR="00421553" w:rsidRPr="0007197B" w:rsidRDefault="0011567A" w:rsidP="00421553">
                <w:pPr>
                  <w:spacing w:before="120" w:after="120"/>
                  <w:rPr>
                    <w:rFonts w:eastAsiaTheme="minorEastAsia"/>
                    <w:sz w:val="24"/>
                    <w:szCs w:val="24"/>
                  </w:rPr>
                </w:pPr>
                <w:r>
                  <w:rPr>
                    <w:rStyle w:val="Calibri11Point"/>
                  </w:rPr>
                  <w:t>Brochure</w:t>
                </w:r>
              </w:p>
            </w:tc>
          </w:sdtContent>
        </w:sdt>
        <w:sdt>
          <w:sdtPr>
            <w:rPr>
              <w:rStyle w:val="Calibri11Point"/>
            </w:rPr>
            <w:id w:val="1777287591"/>
            <w:placeholder>
              <w:docPart w:val="06124A8856C14D8ABBFE6CCEB0EF7F33"/>
            </w:placeholder>
            <w15:color w:val="FF0000"/>
            <w:date w:fullDate="2022-04-30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1555A50" w14:textId="10EF43EE" w:rsidR="00421553" w:rsidRPr="0007197B" w:rsidRDefault="00B72A28" w:rsidP="00421553">
                <w:pPr>
                  <w:spacing w:before="120" w:after="120"/>
                  <w:rPr>
                    <w:rFonts w:eastAsiaTheme="minorEastAsia"/>
                    <w:sz w:val="24"/>
                    <w:szCs w:val="24"/>
                  </w:rPr>
                </w:pPr>
                <w:r>
                  <w:rPr>
                    <w:rStyle w:val="Calibri11Point"/>
                  </w:rPr>
                  <w:t>4/30/2022</w:t>
                </w:r>
              </w:p>
            </w:tc>
          </w:sdtContent>
        </w:sdt>
        <w:tc>
          <w:tcPr>
            <w:tcW w:w="2070" w:type="dxa"/>
          </w:tcPr>
          <w:p w14:paraId="62766768" w14:textId="736C9138" w:rsidR="00421553" w:rsidRPr="0007197B" w:rsidRDefault="00FC5EA8" w:rsidP="00421553">
            <w:pPr>
              <w:spacing w:before="120" w:after="120"/>
              <w:rPr>
                <w:rFonts w:eastAsiaTheme="minorEastAsia"/>
                <w:sz w:val="24"/>
                <w:szCs w:val="24"/>
              </w:rPr>
            </w:pPr>
            <w:sdt>
              <w:sdtPr>
                <w:rPr>
                  <w:rFonts w:eastAsiaTheme="minorEastAsia"/>
                  <w:sz w:val="24"/>
                  <w:szCs w:val="24"/>
                </w:rPr>
                <w:id w:val="777993677"/>
                <w15:color w:val="FF0000"/>
                <w14:checkbox>
                  <w14:checked w14:val="0"/>
                  <w14:checkedState w14:val="2612" w14:font="MS Gothic"/>
                  <w14:uncheckedState w14:val="2610" w14:font="MS Gothic"/>
                </w14:checkbox>
              </w:sdtPr>
              <w:sdtEnd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952140105"/>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577793386"/>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722676116"/>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560986735"/>
            <w:placeholder>
              <w:docPart w:val="D1F2599E70FD4852AB32F19895142CA2"/>
            </w:placeholder>
            <w15:color w:val="FF0000"/>
          </w:sdtPr>
          <w:sdtEndPr>
            <w:rPr>
              <w:rStyle w:val="DefaultParagraphFont"/>
              <w:rFonts w:eastAsiaTheme="minorEastAsia"/>
              <w:sz w:val="24"/>
              <w:szCs w:val="24"/>
            </w:rPr>
          </w:sdtEndPr>
          <w:sdtContent>
            <w:tc>
              <w:tcPr>
                <w:tcW w:w="2870" w:type="dxa"/>
              </w:tcPr>
              <w:p w14:paraId="7369F165" w14:textId="09C749C1" w:rsidR="00421553" w:rsidRPr="0007197B" w:rsidRDefault="00B72A28" w:rsidP="00421553">
                <w:pPr>
                  <w:spacing w:before="120" w:after="120"/>
                  <w:rPr>
                    <w:rFonts w:eastAsiaTheme="minorEastAsia"/>
                    <w:sz w:val="24"/>
                    <w:szCs w:val="24"/>
                  </w:rPr>
                </w:pPr>
                <w:r>
                  <w:rPr>
                    <w:rStyle w:val="Calibri11Point"/>
                  </w:rPr>
                  <w:t>Public Relations</w:t>
                </w:r>
              </w:p>
            </w:tc>
          </w:sdtContent>
        </w:sdt>
      </w:tr>
      <w:tr w:rsidR="00421553" w:rsidRPr="0007197B" w14:paraId="76000BE2" w14:textId="77777777" w:rsidTr="00961D4E">
        <w:sdt>
          <w:sdtPr>
            <w:rPr>
              <w:rStyle w:val="Calibri11Point"/>
            </w:rPr>
            <w:id w:val="-2043276958"/>
            <w:placeholder>
              <w:docPart w:val="44C26F5865B44CC7829705790FA238D7"/>
            </w:placeholder>
            <w15:color w:val="FF0000"/>
          </w:sdtPr>
          <w:sdtEndPr>
            <w:rPr>
              <w:rStyle w:val="DefaultParagraphFont"/>
              <w:rFonts w:eastAsiaTheme="minorEastAsia"/>
              <w:sz w:val="24"/>
              <w:szCs w:val="24"/>
            </w:rPr>
          </w:sdtEndPr>
          <w:sdtContent>
            <w:tc>
              <w:tcPr>
                <w:tcW w:w="3510" w:type="dxa"/>
              </w:tcPr>
              <w:p w14:paraId="459755A0" w14:textId="01D23854" w:rsidR="00421553" w:rsidRPr="0007197B" w:rsidRDefault="00B72A28" w:rsidP="00421553">
                <w:pPr>
                  <w:spacing w:before="120" w:after="120"/>
                  <w:rPr>
                    <w:rFonts w:eastAsiaTheme="minorEastAsia"/>
                    <w:sz w:val="24"/>
                    <w:szCs w:val="24"/>
                  </w:rPr>
                </w:pPr>
                <w:r>
                  <w:rPr>
                    <w:rStyle w:val="Calibri11Point"/>
                  </w:rPr>
                  <w:t>Real Estate Information Sheet</w:t>
                </w:r>
              </w:p>
            </w:tc>
          </w:sdtContent>
        </w:sdt>
        <w:sdt>
          <w:sdtPr>
            <w:rPr>
              <w:rStyle w:val="Calibri11Point"/>
            </w:rPr>
            <w:id w:val="1327784815"/>
            <w:placeholder>
              <w:docPart w:val="5246C35CEB3A4CB29B413AE34078C6D7"/>
            </w:placeholder>
            <w15:color w:val="FF0000"/>
          </w:sdtPr>
          <w:sdtEndPr>
            <w:rPr>
              <w:rStyle w:val="DefaultParagraphFont"/>
              <w:rFonts w:eastAsiaTheme="minorEastAsia"/>
              <w:sz w:val="24"/>
              <w:szCs w:val="24"/>
            </w:rPr>
          </w:sdtEndPr>
          <w:sdtContent>
            <w:tc>
              <w:tcPr>
                <w:tcW w:w="2340" w:type="dxa"/>
              </w:tcPr>
              <w:p w14:paraId="59BCB616" w14:textId="10C9FFFD" w:rsidR="00421553" w:rsidRPr="0007197B" w:rsidRDefault="00B72A28" w:rsidP="00421553">
                <w:pPr>
                  <w:spacing w:before="120" w:after="120"/>
                  <w:rPr>
                    <w:rFonts w:eastAsiaTheme="minorEastAsia"/>
                    <w:sz w:val="24"/>
                    <w:szCs w:val="24"/>
                  </w:rPr>
                </w:pPr>
                <w:r>
                  <w:rPr>
                    <w:rStyle w:val="Calibri11Point"/>
                  </w:rPr>
                  <w:t>Handout</w:t>
                </w:r>
              </w:p>
            </w:tc>
          </w:sdtContent>
        </w:sdt>
        <w:sdt>
          <w:sdtPr>
            <w:rPr>
              <w:rStyle w:val="Calibri11Point"/>
            </w:rPr>
            <w:id w:val="-886575529"/>
            <w:placeholder>
              <w:docPart w:val="BD4D094DE6124BFF95FA01F405CA64ED"/>
            </w:placeholder>
            <w15:color w:val="FF0000"/>
            <w:date w:fullDate="2022-01-27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7A25777" w14:textId="5A114D70" w:rsidR="00421553" w:rsidRPr="0007197B" w:rsidRDefault="00B72A28" w:rsidP="00421553">
                <w:pPr>
                  <w:spacing w:before="120" w:after="120"/>
                  <w:rPr>
                    <w:rFonts w:eastAsiaTheme="minorEastAsia"/>
                    <w:sz w:val="24"/>
                    <w:szCs w:val="24"/>
                  </w:rPr>
                </w:pPr>
                <w:r>
                  <w:rPr>
                    <w:rStyle w:val="Calibri11Point"/>
                  </w:rPr>
                  <w:t>1/27/2022</w:t>
                </w:r>
              </w:p>
            </w:tc>
          </w:sdtContent>
        </w:sdt>
        <w:tc>
          <w:tcPr>
            <w:tcW w:w="2070" w:type="dxa"/>
          </w:tcPr>
          <w:p w14:paraId="6A02322A" w14:textId="447A4F63" w:rsidR="00421553" w:rsidRPr="0007197B" w:rsidRDefault="00FC5EA8" w:rsidP="00421553">
            <w:pPr>
              <w:spacing w:before="120" w:after="120"/>
              <w:rPr>
                <w:rFonts w:eastAsiaTheme="minorEastAsia"/>
                <w:sz w:val="24"/>
                <w:szCs w:val="24"/>
              </w:rPr>
            </w:pPr>
            <w:sdt>
              <w:sdtPr>
                <w:rPr>
                  <w:rFonts w:eastAsiaTheme="minorEastAsia"/>
                  <w:sz w:val="24"/>
                  <w:szCs w:val="24"/>
                </w:rPr>
                <w:id w:val="-661161769"/>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36821087"/>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042476297"/>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266232457"/>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800195672"/>
            <w:placeholder>
              <w:docPart w:val="38C7EC8C518144BFAA5D3046D3490116"/>
            </w:placeholder>
            <w15:color w:val="FF0000"/>
          </w:sdtPr>
          <w:sdtEndPr>
            <w:rPr>
              <w:rStyle w:val="DefaultParagraphFont"/>
              <w:rFonts w:eastAsiaTheme="minorEastAsia"/>
              <w:sz w:val="24"/>
              <w:szCs w:val="24"/>
            </w:rPr>
          </w:sdtEndPr>
          <w:sdtContent>
            <w:tc>
              <w:tcPr>
                <w:tcW w:w="2870" w:type="dxa"/>
              </w:tcPr>
              <w:p w14:paraId="714B6F77" w14:textId="4B8110FC" w:rsidR="00421553" w:rsidRPr="0007197B" w:rsidRDefault="00B72A28" w:rsidP="00421553">
                <w:pPr>
                  <w:spacing w:before="120" w:after="120"/>
                  <w:rPr>
                    <w:rFonts w:eastAsiaTheme="minorEastAsia"/>
                    <w:sz w:val="24"/>
                    <w:szCs w:val="24"/>
                  </w:rPr>
                </w:pPr>
                <w:r>
                  <w:rPr>
                    <w:rStyle w:val="Calibri11Point"/>
                  </w:rPr>
                  <w:t>Public Relations</w:t>
                </w:r>
              </w:p>
            </w:tc>
          </w:sdtContent>
        </w:sdt>
      </w:tr>
      <w:tr w:rsidR="00421553" w:rsidRPr="0007197B" w14:paraId="3533DD9F" w14:textId="77777777" w:rsidTr="00961D4E">
        <w:sdt>
          <w:sdtPr>
            <w:rPr>
              <w:rStyle w:val="Calibri11Point"/>
            </w:rPr>
            <w:id w:val="205377376"/>
            <w:placeholder>
              <w:docPart w:val="2A1DC931887143C3868F977AA699D308"/>
            </w:placeholder>
            <w15:color w:val="FF0000"/>
          </w:sdtPr>
          <w:sdtEndPr>
            <w:rPr>
              <w:rStyle w:val="DefaultParagraphFont"/>
              <w:rFonts w:eastAsiaTheme="minorEastAsia"/>
              <w:sz w:val="24"/>
              <w:szCs w:val="24"/>
            </w:rPr>
          </w:sdtEndPr>
          <w:sdtContent>
            <w:tc>
              <w:tcPr>
                <w:tcW w:w="3510" w:type="dxa"/>
              </w:tcPr>
              <w:p w14:paraId="7AD4CD6A" w14:textId="1A0BE95C" w:rsidR="00421553" w:rsidRPr="0007197B" w:rsidRDefault="00B72A28" w:rsidP="00421553">
                <w:pPr>
                  <w:spacing w:before="120" w:after="120"/>
                  <w:rPr>
                    <w:rFonts w:eastAsiaTheme="minorEastAsia"/>
                    <w:sz w:val="24"/>
                    <w:szCs w:val="24"/>
                  </w:rPr>
                </w:pPr>
                <w:r>
                  <w:rPr>
                    <w:rStyle w:val="Calibri11Point"/>
                  </w:rPr>
                  <w:t>Program Requirements and Costs</w:t>
                </w:r>
              </w:p>
            </w:tc>
          </w:sdtContent>
        </w:sdt>
        <w:sdt>
          <w:sdtPr>
            <w:rPr>
              <w:rStyle w:val="Calibri11Point"/>
            </w:rPr>
            <w:id w:val="-275648648"/>
            <w:placeholder>
              <w:docPart w:val="980D255E56DF48A792F9C656988EDA85"/>
            </w:placeholder>
            <w15:color w:val="FF0000"/>
          </w:sdtPr>
          <w:sdtEndPr>
            <w:rPr>
              <w:rStyle w:val="DefaultParagraphFont"/>
              <w:rFonts w:eastAsiaTheme="minorEastAsia"/>
              <w:sz w:val="24"/>
              <w:szCs w:val="24"/>
            </w:rPr>
          </w:sdtEndPr>
          <w:sdtContent>
            <w:tc>
              <w:tcPr>
                <w:tcW w:w="2340" w:type="dxa"/>
              </w:tcPr>
              <w:p w14:paraId="50D96680" w14:textId="2B2EB62C" w:rsidR="00421553" w:rsidRPr="0007197B" w:rsidRDefault="00B72A28" w:rsidP="00421553">
                <w:pPr>
                  <w:spacing w:before="120" w:after="120"/>
                  <w:rPr>
                    <w:rFonts w:eastAsiaTheme="minorEastAsia"/>
                    <w:sz w:val="24"/>
                    <w:szCs w:val="24"/>
                  </w:rPr>
                </w:pPr>
                <w:r>
                  <w:rPr>
                    <w:rStyle w:val="Calibri11Point"/>
                  </w:rPr>
                  <w:t>Presentation</w:t>
                </w:r>
              </w:p>
            </w:tc>
          </w:sdtContent>
        </w:sdt>
        <w:sdt>
          <w:sdtPr>
            <w:rPr>
              <w:rStyle w:val="Calibri11Point"/>
            </w:rPr>
            <w:id w:val="-88089395"/>
            <w:placeholder>
              <w:docPart w:val="6D864BAF1511421DB9AB6C0198E5D35E"/>
            </w:placeholder>
            <w15:color w:val="FF0000"/>
            <w:date w:fullDate="2022-10-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F3E143E" w14:textId="01F79F46" w:rsidR="00421553" w:rsidRPr="0007197B" w:rsidRDefault="00B72A28" w:rsidP="00421553">
                <w:pPr>
                  <w:spacing w:before="120" w:after="120"/>
                  <w:rPr>
                    <w:rFonts w:eastAsiaTheme="minorEastAsia"/>
                    <w:sz w:val="24"/>
                    <w:szCs w:val="24"/>
                  </w:rPr>
                </w:pPr>
                <w:r>
                  <w:rPr>
                    <w:rStyle w:val="Calibri11Point"/>
                  </w:rPr>
                  <w:t>10/1/2022</w:t>
                </w:r>
              </w:p>
            </w:tc>
          </w:sdtContent>
        </w:sdt>
        <w:tc>
          <w:tcPr>
            <w:tcW w:w="2070" w:type="dxa"/>
          </w:tcPr>
          <w:p w14:paraId="4B9B5CE6" w14:textId="622DF334" w:rsidR="00421553" w:rsidRPr="0007197B" w:rsidRDefault="00FC5EA8" w:rsidP="00421553">
            <w:pPr>
              <w:spacing w:before="120" w:after="120"/>
              <w:rPr>
                <w:rFonts w:eastAsiaTheme="minorEastAsia"/>
                <w:sz w:val="24"/>
                <w:szCs w:val="24"/>
              </w:rPr>
            </w:pPr>
            <w:sdt>
              <w:sdtPr>
                <w:rPr>
                  <w:rFonts w:eastAsiaTheme="minorEastAsia"/>
                  <w:sz w:val="24"/>
                  <w:szCs w:val="24"/>
                </w:rPr>
                <w:id w:val="-58792471"/>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2120493318"/>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433099535"/>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5125890"/>
                <w15:color w:val="FF0000"/>
                <w14:checkbox>
                  <w14:checked w14:val="1"/>
                  <w14:checkedState w14:val="2612" w14:font="MS Gothic"/>
                  <w14:uncheckedState w14:val="2610" w14:font="MS Gothic"/>
                </w14:checkbox>
              </w:sdtPr>
              <w:sdtEndPr/>
              <w:sdtContent>
                <w:r w:rsidR="00B72A28">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579486750"/>
            <w:placeholder>
              <w:docPart w:val="0452BA7EBEB54997B907BCEBB6A42DF1"/>
            </w:placeholder>
            <w15:color w:val="FF0000"/>
          </w:sdtPr>
          <w:sdtEndPr>
            <w:rPr>
              <w:rStyle w:val="DefaultParagraphFont"/>
              <w:rFonts w:eastAsiaTheme="minorEastAsia"/>
              <w:sz w:val="24"/>
              <w:szCs w:val="24"/>
            </w:rPr>
          </w:sdtEndPr>
          <w:sdtContent>
            <w:tc>
              <w:tcPr>
                <w:tcW w:w="2870" w:type="dxa"/>
              </w:tcPr>
              <w:p w14:paraId="2247BD3F" w14:textId="07BADD0D" w:rsidR="00421553" w:rsidRPr="0007197B" w:rsidRDefault="00B72A28" w:rsidP="00421553">
                <w:pPr>
                  <w:spacing w:before="120" w:after="120"/>
                  <w:rPr>
                    <w:rFonts w:eastAsiaTheme="minorEastAsia"/>
                    <w:sz w:val="24"/>
                    <w:szCs w:val="24"/>
                  </w:rPr>
                </w:pPr>
                <w:r>
                  <w:rPr>
                    <w:rStyle w:val="Calibri11Point"/>
                  </w:rPr>
                  <w:t>Bart McLeroy</w:t>
                </w:r>
              </w:p>
            </w:tc>
          </w:sdtContent>
        </w:sdt>
      </w:tr>
      <w:tr w:rsidR="00421553" w:rsidRPr="0007197B" w14:paraId="16A587D9" w14:textId="77777777" w:rsidTr="00961D4E">
        <w:sdt>
          <w:sdtPr>
            <w:rPr>
              <w:rStyle w:val="Calibri11Point"/>
            </w:rPr>
            <w:id w:val="-1297223773"/>
            <w:placeholder>
              <w:docPart w:val="3C539EBE8CEC425AB4E89388AEE3E105"/>
            </w:placeholder>
            <w15:color w:val="FF0000"/>
          </w:sdtPr>
          <w:sdtEndPr>
            <w:rPr>
              <w:rStyle w:val="DefaultParagraphFont"/>
              <w:rFonts w:eastAsiaTheme="minorEastAsia"/>
              <w:sz w:val="24"/>
              <w:szCs w:val="24"/>
            </w:rPr>
          </w:sdtEndPr>
          <w:sdtContent>
            <w:tc>
              <w:tcPr>
                <w:tcW w:w="3510" w:type="dxa"/>
              </w:tcPr>
              <w:p w14:paraId="21C9FE65" w14:textId="50B5F712" w:rsidR="00421553" w:rsidRPr="0007197B" w:rsidRDefault="00B72A28" w:rsidP="00421553">
                <w:pPr>
                  <w:spacing w:before="120" w:after="120"/>
                  <w:rPr>
                    <w:rFonts w:eastAsiaTheme="minorEastAsia"/>
                    <w:sz w:val="24"/>
                    <w:szCs w:val="24"/>
                  </w:rPr>
                </w:pPr>
                <w:r>
                  <w:rPr>
                    <w:rStyle w:val="Calibri11Point"/>
                  </w:rPr>
                  <w:t>LinkedIn Page (link)</w:t>
                </w:r>
              </w:p>
            </w:tc>
          </w:sdtContent>
        </w:sdt>
        <w:sdt>
          <w:sdtPr>
            <w:rPr>
              <w:rStyle w:val="Calibri11Point"/>
            </w:rPr>
            <w:id w:val="1057351202"/>
            <w:placeholder>
              <w:docPart w:val="C2D7FFB9B7A54C40B2BAB1A0174537C6"/>
            </w:placeholder>
            <w15:color w:val="FF0000"/>
          </w:sdtPr>
          <w:sdtEndPr>
            <w:rPr>
              <w:rStyle w:val="DefaultParagraphFont"/>
              <w:rFonts w:eastAsiaTheme="minorEastAsia"/>
              <w:sz w:val="24"/>
              <w:szCs w:val="24"/>
            </w:rPr>
          </w:sdtEndPr>
          <w:sdtContent>
            <w:tc>
              <w:tcPr>
                <w:tcW w:w="2340" w:type="dxa"/>
              </w:tcPr>
              <w:p w14:paraId="5D31362A" w14:textId="0C083EC6" w:rsidR="00421553" w:rsidRPr="0007197B" w:rsidRDefault="00A47917" w:rsidP="00421553">
                <w:pPr>
                  <w:spacing w:before="120" w:after="120"/>
                  <w:rPr>
                    <w:rFonts w:eastAsiaTheme="minorEastAsia"/>
                    <w:sz w:val="24"/>
                    <w:szCs w:val="24"/>
                  </w:rPr>
                </w:pPr>
                <w:r>
                  <w:rPr>
                    <w:rStyle w:val="Calibri11Point"/>
                  </w:rPr>
                  <w:t>URL</w:t>
                </w:r>
              </w:p>
            </w:tc>
          </w:sdtContent>
        </w:sdt>
        <w:sdt>
          <w:sdtPr>
            <w:rPr>
              <w:rStyle w:val="Calibri11Point"/>
            </w:rPr>
            <w:id w:val="342905421"/>
            <w:placeholder>
              <w:docPart w:val="92B8A1D02BC949FEA0F4EA53B930296E"/>
            </w:placeholder>
            <w15:color w:val="FF0000"/>
            <w:date w:fullDate="2022-11-17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43F7E26B" w14:textId="78DEF8E2" w:rsidR="00421553" w:rsidRPr="0007197B" w:rsidRDefault="00A47917" w:rsidP="00421553">
                <w:pPr>
                  <w:spacing w:before="120" w:after="120"/>
                  <w:rPr>
                    <w:rFonts w:eastAsiaTheme="minorEastAsia"/>
                    <w:sz w:val="24"/>
                    <w:szCs w:val="24"/>
                  </w:rPr>
                </w:pPr>
                <w:r>
                  <w:rPr>
                    <w:rStyle w:val="Calibri11Point"/>
                  </w:rPr>
                  <w:t>11/17/2022</w:t>
                </w:r>
              </w:p>
            </w:tc>
          </w:sdtContent>
        </w:sdt>
        <w:tc>
          <w:tcPr>
            <w:tcW w:w="2070" w:type="dxa"/>
          </w:tcPr>
          <w:p w14:paraId="17B5F1B3" w14:textId="1BF4CB9F" w:rsidR="00421553" w:rsidRPr="0007197B" w:rsidRDefault="00FC5EA8" w:rsidP="00421553">
            <w:pPr>
              <w:spacing w:before="120" w:after="120"/>
              <w:rPr>
                <w:rFonts w:eastAsiaTheme="minorEastAsia"/>
                <w:sz w:val="24"/>
                <w:szCs w:val="24"/>
              </w:rPr>
            </w:pPr>
            <w:sdt>
              <w:sdtPr>
                <w:rPr>
                  <w:rFonts w:eastAsiaTheme="minorEastAsia"/>
                  <w:sz w:val="24"/>
                  <w:szCs w:val="24"/>
                </w:rPr>
                <w:id w:val="-604957031"/>
                <w15:color w:val="FF0000"/>
                <w14:checkbox>
                  <w14:checked w14:val="1"/>
                  <w14:checkedState w14:val="2612" w14:font="MS Gothic"/>
                  <w14:uncheckedState w14:val="2610" w14:font="MS Gothic"/>
                </w14:checkbox>
              </w:sdtPr>
              <w:sdtEndPr/>
              <w:sdtContent>
                <w:r w:rsidR="00A47917">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73826966"/>
                <w15:color w:val="FF0000"/>
                <w14:checkbox>
                  <w14:checked w14:val="1"/>
                  <w14:checkedState w14:val="2612" w14:font="MS Gothic"/>
                  <w14:uncheckedState w14:val="2610" w14:font="MS Gothic"/>
                </w14:checkbox>
              </w:sdtPr>
              <w:sdtEndPr/>
              <w:sdtContent>
                <w:r w:rsidR="00A47917">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370573558"/>
                <w15:color w:val="FF0000"/>
                <w14:checkbox>
                  <w14:checked w14:val="1"/>
                  <w14:checkedState w14:val="2612" w14:font="MS Gothic"/>
                  <w14:uncheckedState w14:val="2610" w14:font="MS Gothic"/>
                </w14:checkbox>
              </w:sdtPr>
              <w:sdtEndPr/>
              <w:sdtContent>
                <w:r w:rsidR="00A47917">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323947290"/>
                <w15:color w:val="FF0000"/>
                <w14:checkbox>
                  <w14:checked w14:val="1"/>
                  <w14:checkedState w14:val="2612" w14:font="MS Gothic"/>
                  <w14:uncheckedState w14:val="2610" w14:font="MS Gothic"/>
                </w14:checkbox>
              </w:sdtPr>
              <w:sdtEndPr/>
              <w:sdtContent>
                <w:r w:rsidR="00A47917">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1799179647"/>
            <w:placeholder>
              <w:docPart w:val="AB1DFBAEBA8647358D368ACAFE762EEA"/>
            </w:placeholder>
            <w15:color w:val="FF0000"/>
          </w:sdtPr>
          <w:sdtEndPr>
            <w:rPr>
              <w:rStyle w:val="DefaultParagraphFont"/>
              <w:rFonts w:eastAsiaTheme="minorEastAsia"/>
              <w:sz w:val="24"/>
              <w:szCs w:val="24"/>
            </w:rPr>
          </w:sdtEndPr>
          <w:sdtContent>
            <w:tc>
              <w:tcPr>
                <w:tcW w:w="2870" w:type="dxa"/>
              </w:tcPr>
              <w:p w14:paraId="3A0616CD" w14:textId="530ADE9A" w:rsidR="00421553" w:rsidRPr="0007197B" w:rsidRDefault="00A47917" w:rsidP="00421553">
                <w:pPr>
                  <w:spacing w:before="120" w:after="120"/>
                  <w:rPr>
                    <w:rFonts w:eastAsiaTheme="minorEastAsia"/>
                    <w:sz w:val="24"/>
                    <w:szCs w:val="24"/>
                  </w:rPr>
                </w:pPr>
                <w:r>
                  <w:rPr>
                    <w:rStyle w:val="Calibri11Point"/>
                  </w:rPr>
                  <w:t>Bart McLeroy</w:t>
                </w:r>
              </w:p>
            </w:tc>
          </w:sdtContent>
        </w:sdt>
      </w:tr>
      <w:tr w:rsidR="005D017B" w:rsidRPr="0007197B" w14:paraId="4CA64EAE" w14:textId="77777777" w:rsidTr="00961D4E">
        <w:sdt>
          <w:sdtPr>
            <w:rPr>
              <w:rStyle w:val="Calibri11Point"/>
            </w:rPr>
            <w:id w:val="1274594442"/>
            <w:placeholder>
              <w:docPart w:val="C70F359F5104436D91E3547EF645B712"/>
            </w:placeholder>
            <w15:color w:val="FF0000"/>
          </w:sdtPr>
          <w:sdtEndPr>
            <w:rPr>
              <w:rStyle w:val="DefaultParagraphFont"/>
              <w:rFonts w:eastAsiaTheme="minorEastAsia"/>
              <w:sz w:val="24"/>
              <w:szCs w:val="24"/>
            </w:rPr>
          </w:sdtEndPr>
          <w:sdtContent>
            <w:tc>
              <w:tcPr>
                <w:tcW w:w="3510" w:type="dxa"/>
              </w:tcPr>
              <w:p w14:paraId="67594D59" w14:textId="01A8548D" w:rsidR="005D017B" w:rsidRPr="0007197B" w:rsidRDefault="00815124" w:rsidP="005D017B">
                <w:pPr>
                  <w:spacing w:before="120" w:after="120"/>
                  <w:rPr>
                    <w:rFonts w:eastAsiaTheme="minorEastAsia"/>
                    <w:sz w:val="24"/>
                    <w:szCs w:val="24"/>
                  </w:rPr>
                </w:pPr>
                <w:r>
                  <w:rPr>
                    <w:rStyle w:val="Calibri11Point"/>
                  </w:rPr>
                  <w:t>Real Estate Speaker &amp; Education Series</w:t>
                </w:r>
              </w:p>
            </w:tc>
          </w:sdtContent>
        </w:sdt>
        <w:sdt>
          <w:sdtPr>
            <w:rPr>
              <w:rStyle w:val="Calibri11Point"/>
            </w:rPr>
            <w:id w:val="1391840489"/>
            <w:placeholder>
              <w:docPart w:val="E6A09F8F71BB40239BBB4A30108ED56C"/>
            </w:placeholder>
            <w15:color w:val="FF0000"/>
          </w:sdtPr>
          <w:sdtEndPr>
            <w:rPr>
              <w:rStyle w:val="DefaultParagraphFont"/>
              <w:rFonts w:eastAsiaTheme="minorEastAsia"/>
              <w:sz w:val="24"/>
              <w:szCs w:val="24"/>
            </w:rPr>
          </w:sdtEndPr>
          <w:sdtContent>
            <w:tc>
              <w:tcPr>
                <w:tcW w:w="2340" w:type="dxa"/>
              </w:tcPr>
              <w:p w14:paraId="67F92E0A" w14:textId="0A245670" w:rsidR="005D017B" w:rsidRPr="0007197B" w:rsidRDefault="00815124" w:rsidP="005D017B">
                <w:pPr>
                  <w:spacing w:before="120" w:after="120"/>
                  <w:rPr>
                    <w:rFonts w:eastAsiaTheme="minorEastAsia"/>
                    <w:sz w:val="24"/>
                    <w:szCs w:val="24"/>
                  </w:rPr>
                </w:pPr>
                <w:r>
                  <w:rPr>
                    <w:rStyle w:val="Calibri11Point"/>
                  </w:rPr>
                  <w:t>URL</w:t>
                </w:r>
              </w:p>
            </w:tc>
          </w:sdtContent>
        </w:sdt>
        <w:sdt>
          <w:sdtPr>
            <w:rPr>
              <w:rStyle w:val="Calibri11Point"/>
            </w:rPr>
            <w:id w:val="1731647426"/>
            <w:placeholder>
              <w:docPart w:val="A11B0EE17B5C4D6C801AF8D1ADB11F9E"/>
            </w:placeholder>
            <w15:color w:val="FF0000"/>
            <w:date w:fullDate="2022-10-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5D682640" w14:textId="5335CFE1" w:rsidR="005D017B" w:rsidRPr="0007197B" w:rsidRDefault="00815124" w:rsidP="005D017B">
                <w:pPr>
                  <w:spacing w:before="120" w:after="120"/>
                  <w:rPr>
                    <w:rFonts w:eastAsiaTheme="minorEastAsia"/>
                    <w:sz w:val="24"/>
                    <w:szCs w:val="24"/>
                  </w:rPr>
                </w:pPr>
                <w:r>
                  <w:rPr>
                    <w:rStyle w:val="Calibri11Point"/>
                  </w:rPr>
                  <w:t>10/1/2022</w:t>
                </w:r>
              </w:p>
            </w:tc>
          </w:sdtContent>
        </w:sdt>
        <w:tc>
          <w:tcPr>
            <w:tcW w:w="2070" w:type="dxa"/>
          </w:tcPr>
          <w:p w14:paraId="7F903F4F" w14:textId="5A141DF1" w:rsidR="005D017B" w:rsidRPr="0007197B" w:rsidRDefault="00FC5EA8" w:rsidP="005D017B">
            <w:pPr>
              <w:spacing w:before="120" w:after="120"/>
              <w:rPr>
                <w:rFonts w:eastAsiaTheme="minorEastAsia"/>
                <w:sz w:val="24"/>
                <w:szCs w:val="24"/>
              </w:rPr>
            </w:pPr>
            <w:sdt>
              <w:sdtPr>
                <w:rPr>
                  <w:rFonts w:eastAsiaTheme="minorEastAsia"/>
                  <w:sz w:val="24"/>
                  <w:szCs w:val="24"/>
                </w:rPr>
                <w:id w:val="-1863347599"/>
                <w15:color w:val="FF0000"/>
                <w14:checkbox>
                  <w14:checked w14:val="1"/>
                  <w14:checkedState w14:val="2612" w14:font="MS Gothic"/>
                  <w14:uncheckedState w14:val="2610" w14:font="MS Gothic"/>
                </w14:checkbox>
              </w:sdtPr>
              <w:sdtEndPr/>
              <w:sdtContent>
                <w:r w:rsidR="00815124">
                  <w:rPr>
                    <w:rFonts w:ascii="MS Gothic" w:eastAsia="MS Gothic" w:hAnsi="MS Gothic" w:hint="eastAsia"/>
                    <w:sz w:val="24"/>
                    <w:szCs w:val="24"/>
                  </w:rPr>
                  <w:t>☒</w:t>
                </w:r>
              </w:sdtContent>
            </w:sdt>
            <w:r w:rsidR="005D017B" w:rsidRPr="0007197B">
              <w:rPr>
                <w:rFonts w:eastAsiaTheme="minorEastAsia"/>
                <w:sz w:val="24"/>
                <w:szCs w:val="24"/>
              </w:rPr>
              <w:t>Current</w:t>
            </w:r>
            <w:r w:rsidR="005D017B" w:rsidRPr="0007197B">
              <w:rPr>
                <w:rFonts w:eastAsiaTheme="minorEastAsia"/>
                <w:sz w:val="24"/>
                <w:szCs w:val="24"/>
              </w:rPr>
              <w:br/>
            </w:r>
            <w:sdt>
              <w:sdtPr>
                <w:rPr>
                  <w:rFonts w:eastAsiaTheme="minorEastAsia"/>
                  <w:sz w:val="24"/>
                  <w:szCs w:val="24"/>
                </w:rPr>
                <w:id w:val="1792556520"/>
                <w15:color w:val="FF0000"/>
                <w14:checkbox>
                  <w14:checked w14:val="1"/>
                  <w14:checkedState w14:val="2612" w14:font="MS Gothic"/>
                  <w14:uncheckedState w14:val="2610" w14:font="MS Gothic"/>
                </w14:checkbox>
              </w:sdtPr>
              <w:sdtEndPr/>
              <w:sdtContent>
                <w:r w:rsidR="00815124">
                  <w:rPr>
                    <w:rFonts w:ascii="MS Gothic" w:eastAsia="MS Gothic" w:hAnsi="MS Gothic" w:hint="eastAsia"/>
                    <w:sz w:val="24"/>
                    <w:szCs w:val="24"/>
                  </w:rPr>
                  <w:t>☒</w:t>
                </w:r>
              </w:sdtContent>
            </w:sdt>
            <w:r w:rsidR="005D017B" w:rsidRPr="0007197B">
              <w:rPr>
                <w:rFonts w:eastAsiaTheme="minorEastAsia"/>
                <w:sz w:val="24"/>
                <w:szCs w:val="24"/>
              </w:rPr>
              <w:t>Accurate</w:t>
            </w:r>
            <w:r w:rsidR="005D017B" w:rsidRPr="0007197B">
              <w:rPr>
                <w:rFonts w:eastAsiaTheme="minorEastAsia"/>
                <w:sz w:val="24"/>
                <w:szCs w:val="24"/>
              </w:rPr>
              <w:br/>
            </w:r>
            <w:sdt>
              <w:sdtPr>
                <w:rPr>
                  <w:rFonts w:eastAsiaTheme="minorEastAsia"/>
                  <w:sz w:val="24"/>
                  <w:szCs w:val="24"/>
                </w:rPr>
                <w:id w:val="929244637"/>
                <w15:color w:val="FF0000"/>
                <w14:checkbox>
                  <w14:checked w14:val="1"/>
                  <w14:checkedState w14:val="2612" w14:font="MS Gothic"/>
                  <w14:uncheckedState w14:val="2610" w14:font="MS Gothic"/>
                </w14:checkbox>
              </w:sdtPr>
              <w:sdtEndPr/>
              <w:sdtContent>
                <w:r w:rsidR="00815124">
                  <w:rPr>
                    <w:rFonts w:ascii="MS Gothic" w:eastAsia="MS Gothic" w:hAnsi="MS Gothic" w:hint="eastAsia"/>
                    <w:sz w:val="24"/>
                    <w:szCs w:val="24"/>
                  </w:rPr>
                  <w:t>☒</w:t>
                </w:r>
              </w:sdtContent>
            </w:sdt>
            <w:r w:rsidR="005D017B" w:rsidRPr="0007197B">
              <w:rPr>
                <w:rFonts w:eastAsiaTheme="minorEastAsia"/>
                <w:sz w:val="24"/>
                <w:szCs w:val="24"/>
              </w:rPr>
              <w:t>Relevant</w:t>
            </w:r>
            <w:r w:rsidR="005D017B" w:rsidRPr="0007197B">
              <w:rPr>
                <w:rFonts w:eastAsiaTheme="minorEastAsia"/>
                <w:sz w:val="24"/>
                <w:szCs w:val="24"/>
              </w:rPr>
              <w:br/>
            </w:r>
            <w:sdt>
              <w:sdtPr>
                <w:rPr>
                  <w:rFonts w:eastAsiaTheme="minorEastAsia"/>
                  <w:sz w:val="24"/>
                  <w:szCs w:val="24"/>
                </w:rPr>
                <w:id w:val="-649977275"/>
                <w15:color w:val="FF0000"/>
                <w14:checkbox>
                  <w14:checked w14:val="1"/>
                  <w14:checkedState w14:val="2612" w14:font="MS Gothic"/>
                  <w14:uncheckedState w14:val="2610" w14:font="MS Gothic"/>
                </w14:checkbox>
              </w:sdtPr>
              <w:sdtEndPr/>
              <w:sdtContent>
                <w:r w:rsidR="00815124">
                  <w:rPr>
                    <w:rFonts w:ascii="MS Gothic" w:eastAsia="MS Gothic" w:hAnsi="MS Gothic" w:hint="eastAsia"/>
                    <w:sz w:val="24"/>
                    <w:szCs w:val="24"/>
                  </w:rPr>
                  <w:t>☒</w:t>
                </w:r>
              </w:sdtContent>
            </w:sdt>
            <w:r w:rsidR="005D017B" w:rsidRPr="0007197B">
              <w:rPr>
                <w:rFonts w:eastAsiaTheme="minorEastAsia"/>
                <w:sz w:val="24"/>
                <w:szCs w:val="24"/>
              </w:rPr>
              <w:t>Available</w:t>
            </w:r>
          </w:p>
        </w:tc>
        <w:sdt>
          <w:sdtPr>
            <w:rPr>
              <w:rStyle w:val="Calibri11Point"/>
            </w:rPr>
            <w:id w:val="-1780640828"/>
            <w:placeholder>
              <w:docPart w:val="92EA3F62E2FF46EABB5018FA36E14A27"/>
            </w:placeholder>
            <w15:color w:val="FF0000"/>
          </w:sdtPr>
          <w:sdtEndPr>
            <w:rPr>
              <w:rStyle w:val="DefaultParagraphFont"/>
              <w:rFonts w:eastAsiaTheme="minorEastAsia"/>
              <w:sz w:val="24"/>
              <w:szCs w:val="24"/>
            </w:rPr>
          </w:sdtEndPr>
          <w:sdtContent>
            <w:tc>
              <w:tcPr>
                <w:tcW w:w="2870" w:type="dxa"/>
              </w:tcPr>
              <w:p w14:paraId="5BD9C6A3" w14:textId="07C0033A" w:rsidR="005D017B" w:rsidRPr="0007197B" w:rsidRDefault="00815124" w:rsidP="005D017B">
                <w:pPr>
                  <w:spacing w:before="120" w:after="120"/>
                  <w:rPr>
                    <w:rFonts w:eastAsiaTheme="minorEastAsia"/>
                    <w:sz w:val="24"/>
                    <w:szCs w:val="24"/>
                  </w:rPr>
                </w:pPr>
                <w:r>
                  <w:rPr>
                    <w:rStyle w:val="Calibri11Point"/>
                  </w:rPr>
                  <w:t>Bart McLeroy</w:t>
                </w:r>
              </w:p>
            </w:tc>
          </w:sdtContent>
        </w:sdt>
      </w:tr>
    </w:tbl>
    <w:p w14:paraId="23253F88" w14:textId="77777777" w:rsidR="00BD7F41" w:rsidRDefault="00BD7F41" w:rsidP="003C1ABA"/>
    <w:p w14:paraId="67030179" w14:textId="77777777" w:rsidR="00BD7F41" w:rsidRDefault="00BD7F41">
      <w:r>
        <w:br w:type="page"/>
      </w:r>
    </w:p>
    <w:p w14:paraId="795C5A37" w14:textId="46A73925" w:rsidR="000353D8" w:rsidRDefault="00FC5EA8"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1"/>
            <w14:checkedState w14:val="2612" w14:font="MS Gothic"/>
            <w14:uncheckedState w14:val="2610" w14:font="MS Gothic"/>
          </w14:checkbox>
        </w:sdtPr>
        <w:sdtEndPr/>
        <w:sdtContent>
          <w:r w:rsidR="00226BB0">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66FDF952"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F12AA3F" w14:textId="77777777" w:rsidTr="00AF08FF">
        <w:sdt>
          <w:sdtPr>
            <w:rPr>
              <w:rStyle w:val="Calibri11Point"/>
            </w:rPr>
            <w:id w:val="411428306"/>
            <w:placeholder>
              <w:docPart w:val="68E5D42DB076443293FFEA1EEE5DCC1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2C22D56E" w14:textId="3B3CF3B0" w:rsidR="002E60AE" w:rsidRDefault="00CD05AC" w:rsidP="008C6AA1">
                <w:pPr>
                  <w:rPr>
                    <w:rStyle w:val="Calibri11Point"/>
                  </w:rPr>
                </w:pPr>
                <w:r>
                  <w:rPr>
                    <w:rStyle w:val="Calibri11Point"/>
                  </w:rPr>
                  <w:t>O</w:t>
                </w:r>
                <w:r w:rsidR="002E60AE">
                  <w:rPr>
                    <w:rStyle w:val="Calibri11Point"/>
                  </w:rPr>
                  <w:t xml:space="preserve">ur </w:t>
                </w:r>
                <w:r w:rsidR="00226BB0">
                  <w:rPr>
                    <w:rStyle w:val="Calibri11Point"/>
                  </w:rPr>
                  <w:t xml:space="preserve">program’s </w:t>
                </w:r>
                <w:r w:rsidR="002E60AE">
                  <w:rPr>
                    <w:rStyle w:val="Calibri11Point"/>
                  </w:rPr>
                  <w:t xml:space="preserve">Advisory Committee is composed of a broad representation of high ranking professionals in the local real estate market. They </w:t>
                </w:r>
                <w:r>
                  <w:rPr>
                    <w:rStyle w:val="Calibri11Point"/>
                  </w:rPr>
                  <w:t>make themselves available to</w:t>
                </w:r>
                <w:r w:rsidR="002E60AE">
                  <w:rPr>
                    <w:rStyle w:val="Calibri11Point"/>
                  </w:rPr>
                  <w:t xml:space="preserve"> serve as guest speakers in classes as well as volunteering to reach out to both current, former and prospective students through our Speaker Series</w:t>
                </w:r>
                <w:r w:rsidR="007F36A3">
                  <w:rPr>
                    <w:rStyle w:val="Calibri11Point"/>
                  </w:rPr>
                  <w:t xml:space="preserve"> and as guest speakers during our real estate license exam prep courses. </w:t>
                </w:r>
              </w:p>
              <w:p w14:paraId="7D9B28DD" w14:textId="253E872E" w:rsidR="00614544" w:rsidRDefault="00614544" w:rsidP="008C6AA1">
                <w:pPr>
                  <w:rPr>
                    <w:rStyle w:val="Calibri11Point"/>
                  </w:rPr>
                </w:pPr>
              </w:p>
              <w:p w14:paraId="6AD4B3BE" w14:textId="1CFBDFA4" w:rsidR="00614544" w:rsidRDefault="00614544" w:rsidP="008C6AA1">
                <w:pPr>
                  <w:rPr>
                    <w:rStyle w:val="Calibri11Point"/>
                  </w:rPr>
                </w:pPr>
                <w:r>
                  <w:rPr>
                    <w:rStyle w:val="Calibri11Point"/>
                  </w:rPr>
                  <w:t>The Real Estate Speaker Series brings industry speakers from real estate firms, professional organizations, and education directly to Collin College real estate students</w:t>
                </w:r>
                <w:r w:rsidR="007F36A3">
                  <w:rPr>
                    <w:rStyle w:val="Calibri11Point"/>
                  </w:rPr>
                  <w:t xml:space="preserve">, graduates, and any other interested party, </w:t>
                </w:r>
                <w:r>
                  <w:rPr>
                    <w:rStyle w:val="Calibri11Point"/>
                  </w:rPr>
                  <w:t xml:space="preserve">so they </w:t>
                </w:r>
                <w:r w:rsidR="007F36A3">
                  <w:rPr>
                    <w:rStyle w:val="Calibri11Point"/>
                  </w:rPr>
                  <w:t xml:space="preserve">can be made </w:t>
                </w:r>
                <w:r>
                  <w:rPr>
                    <w:rStyle w:val="Calibri11Point"/>
                  </w:rPr>
                  <w:t xml:space="preserve">aware of the latest industry trends and issues. </w:t>
                </w:r>
                <w:r w:rsidR="007F36A3">
                  <w:rPr>
                    <w:rStyle w:val="Calibri11Point"/>
                  </w:rPr>
                  <w:t xml:space="preserve">These events were previously held live on-campus, however COVID resulted in us moving these events onto Zoom. This proved to be popular with both current and former students, as it eliminated the need to make a special trip to campus to see a speaker. </w:t>
                </w:r>
                <w:r>
                  <w:rPr>
                    <w:rStyle w:val="Calibri11Point"/>
                  </w:rPr>
                  <w:t>A compilation of the advertising flyers for the speaker series is included as Appendix N</w:t>
                </w:r>
                <w:r w:rsidR="007F36A3">
                  <w:rPr>
                    <w:rStyle w:val="Calibri11Point"/>
                  </w:rPr>
                  <w:t xml:space="preserve"> and demonstrates the diversity not only of our speakers and topics but of the real estate industry in general.</w:t>
                </w:r>
              </w:p>
              <w:p w14:paraId="14BBD9CF" w14:textId="77777777" w:rsidR="002E60AE" w:rsidRDefault="002E60AE" w:rsidP="008C6AA1">
                <w:pPr>
                  <w:rPr>
                    <w:rStyle w:val="Calibri11Point"/>
                  </w:rPr>
                </w:pPr>
              </w:p>
              <w:p w14:paraId="644834E9" w14:textId="77777777" w:rsidR="00CD05AC" w:rsidRDefault="002E60AE" w:rsidP="008C6AA1">
                <w:pPr>
                  <w:rPr>
                    <w:rStyle w:val="Calibri11Point"/>
                  </w:rPr>
                </w:pPr>
                <w:r>
                  <w:rPr>
                    <w:rStyle w:val="Calibri11Point"/>
                  </w:rPr>
                  <w:t>There is no active co-op program for Real Estate at the moment</w:t>
                </w:r>
                <w:r w:rsidR="00CD05AC">
                  <w:rPr>
                    <w:rStyle w:val="Calibri11Point"/>
                  </w:rPr>
                  <w:t xml:space="preserve">. </w:t>
                </w:r>
              </w:p>
              <w:p w14:paraId="6A7B2525" w14:textId="77777777" w:rsidR="00CD05AC" w:rsidRDefault="00CD05AC" w:rsidP="008C6AA1">
                <w:pPr>
                  <w:rPr>
                    <w:rStyle w:val="Calibri11Point"/>
                  </w:rPr>
                </w:pPr>
              </w:p>
              <w:p w14:paraId="08F08B0A" w14:textId="7CB17C47" w:rsidR="000B6C05" w:rsidRDefault="00CD05AC" w:rsidP="008C6AA1">
                <w:pPr>
                  <w:rPr>
                    <w:rStyle w:val="PRSCTBL1"/>
                    <w:rFonts w:eastAsiaTheme="minorHAnsi" w:cstheme="minorBidi"/>
                    <w:b w:val="0"/>
                    <w:sz w:val="28"/>
                    <w:szCs w:val="22"/>
                  </w:rPr>
                </w:pPr>
                <w:r>
                  <w:rPr>
                    <w:rStyle w:val="Calibri11Point"/>
                  </w:rPr>
                  <w:t>T</w:t>
                </w:r>
                <w:r w:rsidR="002E60AE">
                  <w:rPr>
                    <w:rStyle w:val="Calibri11Point"/>
                  </w:rPr>
                  <w:t xml:space="preserve">he college has </w:t>
                </w:r>
                <w:r w:rsidR="00226BB0">
                  <w:rPr>
                    <w:rStyle w:val="Calibri11Point"/>
                  </w:rPr>
                  <w:t xml:space="preserve">articulation agreements with several universities, </w:t>
                </w:r>
                <w:r>
                  <w:rPr>
                    <w:rStyle w:val="Calibri11Point"/>
                  </w:rPr>
                  <w:t>and as previously noted, the University of North Texas offers a Real Estate BAAS degree program designed to help our AAS graduates finish a 4-year degree.</w:t>
                </w:r>
                <w:r w:rsidR="00226BB0">
                  <w:rPr>
                    <w:rStyle w:val="Calibri11Point"/>
                  </w:rPr>
                  <w:t xml:space="preserve"> </w:t>
                </w:r>
                <w:r w:rsidR="0031604F">
                  <w:rPr>
                    <w:rStyle w:val="Calibri11Point"/>
                  </w:rPr>
                  <w:t>Please note that the table below does not represent the full membership of the Advisory Committee, as the author was unable to add additional rows to the table.</w:t>
                </w:r>
              </w:p>
            </w:tc>
          </w:sdtContent>
        </w:sdt>
      </w:tr>
    </w:tbl>
    <w:p w14:paraId="5A19DB6C" w14:textId="77777777" w:rsidR="000353D8" w:rsidRDefault="000353D8" w:rsidP="000353D8">
      <w:pPr>
        <w:spacing w:after="0"/>
        <w:ind w:left="360"/>
      </w:pPr>
    </w:p>
    <w:p w14:paraId="2D03A257" w14:textId="77777777" w:rsidR="008C1A89" w:rsidRDefault="008C1A89" w:rsidP="000353D8">
      <w:pPr>
        <w:spacing w:after="0"/>
        <w:ind w:left="360"/>
      </w:pPr>
    </w:p>
    <w:p w14:paraId="7F77B0DA" w14:textId="77777777" w:rsidR="008C1A89" w:rsidRDefault="008C1A89" w:rsidP="000353D8">
      <w:pPr>
        <w:spacing w:after="0"/>
        <w:ind w:left="360"/>
      </w:pPr>
    </w:p>
    <w:p w14:paraId="2DC8A5D0" w14:textId="77777777" w:rsidR="00441255" w:rsidRDefault="00441255" w:rsidP="000353D8">
      <w:pPr>
        <w:spacing w:after="0"/>
        <w:ind w:left="360"/>
      </w:pPr>
    </w:p>
    <w:p w14:paraId="058DF7E7" w14:textId="77777777" w:rsidR="00441255" w:rsidRDefault="00441255" w:rsidP="000353D8">
      <w:pPr>
        <w:spacing w:after="0"/>
        <w:ind w:left="360"/>
      </w:pPr>
    </w:p>
    <w:p w14:paraId="326C1C81" w14:textId="77777777" w:rsidR="008C1A89" w:rsidRDefault="008C1A89" w:rsidP="000353D8">
      <w:pPr>
        <w:spacing w:after="0"/>
        <w:ind w:left="360"/>
      </w:pPr>
    </w:p>
    <w:p w14:paraId="788E548E" w14:textId="77777777" w:rsidR="008C1A89" w:rsidRDefault="008C1A89" w:rsidP="000353D8">
      <w:pPr>
        <w:spacing w:after="0"/>
        <w:ind w:left="360"/>
      </w:pPr>
    </w:p>
    <w:p w14:paraId="074EC7AC" w14:textId="77777777" w:rsidR="008C1A89" w:rsidRDefault="008C1A89" w:rsidP="000353D8">
      <w:pPr>
        <w:spacing w:after="0"/>
        <w:ind w:left="360"/>
      </w:pPr>
    </w:p>
    <w:p w14:paraId="744EBD2A" w14:textId="77777777" w:rsidR="008C1A89" w:rsidRDefault="008C1A89" w:rsidP="000353D8">
      <w:pPr>
        <w:spacing w:after="0"/>
        <w:ind w:left="360"/>
      </w:pPr>
    </w:p>
    <w:p w14:paraId="0BBBF07E" w14:textId="77777777" w:rsidR="008C1A89" w:rsidRDefault="008C1A89" w:rsidP="000353D8">
      <w:pPr>
        <w:spacing w:after="0"/>
        <w:ind w:left="360"/>
      </w:pPr>
    </w:p>
    <w:p w14:paraId="4405CB8B" w14:textId="77777777" w:rsidR="008C1A89" w:rsidRDefault="008C1A89" w:rsidP="000353D8">
      <w:pPr>
        <w:spacing w:after="0"/>
        <w:ind w:left="360"/>
      </w:pPr>
    </w:p>
    <w:p w14:paraId="2D5E6F0F" w14:textId="77777777" w:rsidR="008C1A89" w:rsidRDefault="008C1A89" w:rsidP="000353D8">
      <w:pPr>
        <w:spacing w:after="0"/>
        <w:ind w:left="360"/>
      </w:pPr>
    </w:p>
    <w:p w14:paraId="1AD76AF1"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lastRenderedPageBreak/>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77298F0"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52E66E2" w14:textId="77777777" w:rsidR="000353D8" w:rsidRPr="000353D8" w:rsidRDefault="000353D8" w:rsidP="000353D8">
            <w:pPr>
              <w:spacing w:before="120" w:after="120"/>
              <w:rPr>
                <w:rFonts w:ascii="Calibri" w:eastAsia="MS Mincho" w:hAnsi="Calibri" w:cs="Times New Roman"/>
                <w:sz w:val="20"/>
                <w:szCs w:val="20"/>
              </w:rPr>
            </w:pPr>
            <w:bookmarkStart w:id="3" w:name="_Hlk75185057"/>
            <w:r w:rsidRPr="000353D8">
              <w:rPr>
                <w:rFonts w:ascii="Calibri" w:eastAsia="MS Mincho" w:hAnsi="Calibri" w:cs="Times New Roman"/>
                <w:sz w:val="20"/>
                <w:szCs w:val="20"/>
              </w:rPr>
              <w:t>Partner/Organization</w:t>
            </w:r>
          </w:p>
        </w:tc>
        <w:tc>
          <w:tcPr>
            <w:tcW w:w="3240" w:type="dxa"/>
            <w:vAlign w:val="bottom"/>
          </w:tcPr>
          <w:p w14:paraId="702DC2F1"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69C8566"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5DB6589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C41F15" w:rsidRPr="000353D8" w14:paraId="41463163" w14:textId="77777777" w:rsidTr="00BD7F41">
        <w:trPr>
          <w:trHeight w:val="288"/>
        </w:trPr>
        <w:sdt>
          <w:sdtPr>
            <w:rPr>
              <w:rStyle w:val="Calibri11Point"/>
            </w:rPr>
            <w:id w:val="-1694987581"/>
            <w:placeholder>
              <w:docPart w:val="97CDCFC561724EBC9A89786EB3145843"/>
            </w:placeholder>
            <w15:color w:val="FF0000"/>
          </w:sdtPr>
          <w:sdtEndPr>
            <w:rPr>
              <w:rStyle w:val="DefaultParagraphFont"/>
              <w:rFonts w:eastAsiaTheme="minorEastAsia"/>
              <w:sz w:val="24"/>
              <w:szCs w:val="24"/>
            </w:rPr>
          </w:sdtEndPr>
          <w:sdtContent>
            <w:tc>
              <w:tcPr>
                <w:tcW w:w="3348" w:type="dxa"/>
              </w:tcPr>
              <w:p w14:paraId="42620C79" w14:textId="0DCB3AFF" w:rsidR="00C41F15" w:rsidRPr="0007197B" w:rsidRDefault="007F36A3" w:rsidP="00C41F15">
                <w:pPr>
                  <w:spacing w:before="120" w:after="120"/>
                  <w:rPr>
                    <w:rFonts w:eastAsiaTheme="minorEastAsia"/>
                    <w:sz w:val="24"/>
                    <w:szCs w:val="24"/>
                  </w:rPr>
                </w:pPr>
                <w:r>
                  <w:rPr>
                    <w:rStyle w:val="Calibri11Point"/>
                  </w:rPr>
                  <w:t>Keller Williams</w:t>
                </w:r>
              </w:p>
            </w:tc>
          </w:sdtContent>
        </w:sdt>
        <w:sdt>
          <w:sdtPr>
            <w:rPr>
              <w:rStyle w:val="Calibri11Point"/>
            </w:rPr>
            <w:id w:val="-239565725"/>
            <w:placeholder>
              <w:docPart w:val="D485925E534A47FA9C82FBE9DA5429E2"/>
            </w:placeholder>
            <w15:color w:val="FF0000"/>
          </w:sdtPr>
          <w:sdtEndPr>
            <w:rPr>
              <w:rStyle w:val="DefaultParagraphFont"/>
              <w:rFonts w:eastAsiaTheme="minorEastAsia"/>
              <w:sz w:val="24"/>
              <w:szCs w:val="24"/>
            </w:rPr>
          </w:sdtEndPr>
          <w:sdtContent>
            <w:tc>
              <w:tcPr>
                <w:tcW w:w="3240" w:type="dxa"/>
              </w:tcPr>
              <w:p w14:paraId="46855D44" w14:textId="7B99D7D7" w:rsidR="00C41F15" w:rsidRPr="0007197B" w:rsidRDefault="00CD05AC"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1486461295"/>
            <w:placeholder>
              <w:docPart w:val="09A2B5F3D8BD4C40A683414CA9DCD1DF"/>
            </w:placeholder>
            <w15:color w:val="FF0000"/>
          </w:sdtPr>
          <w:sdtEndPr>
            <w:rPr>
              <w:rStyle w:val="DefaultParagraphFont"/>
              <w:rFonts w:eastAsiaTheme="minorEastAsia"/>
              <w:sz w:val="24"/>
              <w:szCs w:val="24"/>
            </w:rPr>
          </w:sdtEndPr>
          <w:sdtContent>
            <w:tc>
              <w:tcPr>
                <w:tcW w:w="3150" w:type="dxa"/>
              </w:tcPr>
              <w:p w14:paraId="0557D558" w14:textId="55E304DD" w:rsidR="00C41F15" w:rsidRPr="0007197B" w:rsidRDefault="004A4FD5" w:rsidP="00C41F15">
                <w:pPr>
                  <w:spacing w:before="120" w:after="120"/>
                  <w:rPr>
                    <w:rFonts w:eastAsiaTheme="minorEastAsia"/>
                    <w:sz w:val="24"/>
                    <w:szCs w:val="24"/>
                  </w:rPr>
                </w:pPr>
                <w:r>
                  <w:rPr>
                    <w:rStyle w:val="Calibri11Point"/>
                  </w:rPr>
                  <w:t>N/A</w:t>
                </w:r>
              </w:p>
            </w:tc>
          </w:sdtContent>
        </w:sdt>
        <w:sdt>
          <w:sdtPr>
            <w:rPr>
              <w:rStyle w:val="Calibri11Point"/>
            </w:rPr>
            <w:id w:val="-568496845"/>
            <w:placeholder>
              <w:docPart w:val="E3C3A35A1FE54D63B90D99C0A657ED0E"/>
            </w:placeholder>
            <w15:color w:val="FF0000"/>
          </w:sdtPr>
          <w:sdtEndPr>
            <w:rPr>
              <w:rStyle w:val="DefaultParagraphFont"/>
              <w:rFonts w:eastAsiaTheme="minorEastAsia"/>
              <w:sz w:val="24"/>
              <w:szCs w:val="24"/>
            </w:rPr>
          </w:sdtEndPr>
          <w:sdtContent>
            <w:tc>
              <w:tcPr>
                <w:tcW w:w="3212" w:type="dxa"/>
              </w:tcPr>
              <w:p w14:paraId="15A04A11" w14:textId="3C645858" w:rsidR="00C41F15" w:rsidRPr="0007197B" w:rsidRDefault="00226BB0" w:rsidP="00C41F15">
                <w:pPr>
                  <w:spacing w:before="120" w:after="120"/>
                  <w:rPr>
                    <w:rFonts w:eastAsiaTheme="minorEastAsia"/>
                    <w:sz w:val="24"/>
                    <w:szCs w:val="24"/>
                  </w:rPr>
                </w:pPr>
                <w:r>
                  <w:rPr>
                    <w:rStyle w:val="Calibri11Point"/>
                  </w:rPr>
                  <w:t xml:space="preserve">Provides real-world feedback from employer </w:t>
                </w:r>
                <w:r w:rsidR="00CD05AC">
                  <w:rPr>
                    <w:rStyle w:val="Calibri11Point"/>
                  </w:rPr>
                  <w:t xml:space="preserve">/ </w:t>
                </w:r>
                <w:r>
                  <w:rPr>
                    <w:rStyle w:val="Calibri11Point"/>
                  </w:rPr>
                  <w:t>industry.</w:t>
                </w:r>
              </w:p>
            </w:tc>
          </w:sdtContent>
        </w:sdt>
      </w:tr>
      <w:tr w:rsidR="00C41F15" w:rsidRPr="000353D8" w14:paraId="7664A2F6" w14:textId="77777777" w:rsidTr="00BD7F41">
        <w:trPr>
          <w:trHeight w:val="288"/>
        </w:trPr>
        <w:sdt>
          <w:sdtPr>
            <w:rPr>
              <w:rStyle w:val="Calibri11Point"/>
            </w:rPr>
            <w:id w:val="-1445996195"/>
            <w:placeholder>
              <w:docPart w:val="2477B947A3324BC3B5B2CBA1BB944775"/>
            </w:placeholder>
            <w15:color w:val="FF0000"/>
          </w:sdtPr>
          <w:sdtEndPr>
            <w:rPr>
              <w:rStyle w:val="DefaultParagraphFont"/>
              <w:rFonts w:eastAsiaTheme="minorEastAsia"/>
              <w:sz w:val="24"/>
              <w:szCs w:val="24"/>
            </w:rPr>
          </w:sdtEndPr>
          <w:sdtContent>
            <w:tc>
              <w:tcPr>
                <w:tcW w:w="3348" w:type="dxa"/>
              </w:tcPr>
              <w:p w14:paraId="3CE17A2F" w14:textId="50C04BEF" w:rsidR="00C41F15" w:rsidRPr="0007197B" w:rsidRDefault="00CD05AC" w:rsidP="00C41F15">
                <w:pPr>
                  <w:spacing w:before="120" w:after="120"/>
                  <w:rPr>
                    <w:rFonts w:eastAsiaTheme="minorEastAsia"/>
                    <w:sz w:val="24"/>
                    <w:szCs w:val="24"/>
                  </w:rPr>
                </w:pPr>
                <w:r>
                  <w:rPr>
                    <w:rStyle w:val="Calibri11Point"/>
                  </w:rPr>
                  <w:t>REMAX Dallas Suburbs</w:t>
                </w:r>
              </w:p>
            </w:tc>
          </w:sdtContent>
        </w:sdt>
        <w:sdt>
          <w:sdtPr>
            <w:rPr>
              <w:rStyle w:val="Calibri11Point"/>
            </w:rPr>
            <w:id w:val="236296106"/>
            <w:placeholder>
              <w:docPart w:val="37EB6DB2821649838DF80710030D2C6D"/>
            </w:placeholder>
            <w15:color w:val="FF0000"/>
          </w:sdtPr>
          <w:sdtEndPr>
            <w:rPr>
              <w:rStyle w:val="DefaultParagraphFont"/>
              <w:rFonts w:eastAsiaTheme="minorEastAsia"/>
              <w:sz w:val="24"/>
              <w:szCs w:val="24"/>
            </w:rPr>
          </w:sdtEndPr>
          <w:sdtContent>
            <w:tc>
              <w:tcPr>
                <w:tcW w:w="3240" w:type="dxa"/>
              </w:tcPr>
              <w:p w14:paraId="31192109" w14:textId="4E4F3B80" w:rsidR="00C41F15" w:rsidRPr="0007197B" w:rsidRDefault="00CD05AC"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1997643853"/>
            <w:placeholder>
              <w:docPart w:val="83B6552DA26F4B05AD3B37E6483F6DF7"/>
            </w:placeholder>
            <w15:color w:val="FF0000"/>
          </w:sdtPr>
          <w:sdtEndPr>
            <w:rPr>
              <w:rStyle w:val="DefaultParagraphFont"/>
              <w:rFonts w:eastAsiaTheme="minorEastAsia"/>
              <w:sz w:val="24"/>
              <w:szCs w:val="24"/>
            </w:rPr>
          </w:sdtEndPr>
          <w:sdtContent>
            <w:tc>
              <w:tcPr>
                <w:tcW w:w="3150" w:type="dxa"/>
              </w:tcPr>
              <w:p w14:paraId="2C152672" w14:textId="71E9787C" w:rsidR="00C41F15" w:rsidRPr="0007197B" w:rsidRDefault="00CD05AC" w:rsidP="00C41F15">
                <w:pPr>
                  <w:spacing w:before="120" w:after="120"/>
                  <w:rPr>
                    <w:rFonts w:eastAsiaTheme="minorEastAsia"/>
                    <w:sz w:val="24"/>
                    <w:szCs w:val="24"/>
                  </w:rPr>
                </w:pPr>
                <w:r>
                  <w:rPr>
                    <w:rStyle w:val="Calibri11Point"/>
                  </w:rPr>
                  <w:t>N/A</w:t>
                </w:r>
              </w:p>
            </w:tc>
          </w:sdtContent>
        </w:sdt>
        <w:sdt>
          <w:sdtPr>
            <w:rPr>
              <w:rStyle w:val="Calibri11Point"/>
            </w:rPr>
            <w:id w:val="289801829"/>
            <w:placeholder>
              <w:docPart w:val="F91A82C27D08485A8143E9BDD332BAFA"/>
            </w:placeholder>
            <w15:color w:val="FF0000"/>
          </w:sdtPr>
          <w:sdtEndPr>
            <w:rPr>
              <w:rStyle w:val="DefaultParagraphFont"/>
              <w:rFonts w:eastAsiaTheme="minorEastAsia"/>
              <w:sz w:val="24"/>
              <w:szCs w:val="24"/>
            </w:rPr>
          </w:sdtEndPr>
          <w:sdtContent>
            <w:sdt>
              <w:sdtPr>
                <w:rPr>
                  <w:rStyle w:val="Calibri11Point"/>
                </w:rPr>
                <w:id w:val="-1533181598"/>
                <w:placeholder>
                  <w:docPart w:val="6FF04DFB6DDC3444BA85896B936967B7"/>
                </w:placeholder>
                <w15:color w:val="FF0000"/>
              </w:sdtPr>
              <w:sdtEndPr>
                <w:rPr>
                  <w:rStyle w:val="DefaultParagraphFont"/>
                  <w:rFonts w:eastAsiaTheme="minorEastAsia"/>
                  <w:sz w:val="24"/>
                  <w:szCs w:val="24"/>
                </w:rPr>
              </w:sdtEndPr>
              <w:sdtContent>
                <w:tc>
                  <w:tcPr>
                    <w:tcW w:w="3212" w:type="dxa"/>
                  </w:tcPr>
                  <w:p w14:paraId="4270A487" w14:textId="6F1EC776" w:rsidR="00C41F15" w:rsidRPr="0007197B" w:rsidRDefault="00CD05AC" w:rsidP="00C41F15">
                    <w:pPr>
                      <w:spacing w:before="120" w:after="120"/>
                      <w:rPr>
                        <w:rFonts w:eastAsiaTheme="minorEastAsia"/>
                        <w:sz w:val="24"/>
                        <w:szCs w:val="24"/>
                      </w:rPr>
                    </w:pPr>
                    <w:r>
                      <w:rPr>
                        <w:rStyle w:val="Calibri11Point"/>
                      </w:rPr>
                      <w:t>Provides real-world feedback from employer / industry.</w:t>
                    </w:r>
                  </w:p>
                </w:tc>
              </w:sdtContent>
            </w:sdt>
          </w:sdtContent>
        </w:sdt>
      </w:tr>
      <w:tr w:rsidR="00C41F15" w:rsidRPr="000353D8" w14:paraId="3BF1B091" w14:textId="77777777" w:rsidTr="00BD7F41">
        <w:trPr>
          <w:trHeight w:val="288"/>
        </w:trPr>
        <w:sdt>
          <w:sdtPr>
            <w:rPr>
              <w:rStyle w:val="Calibri11Point"/>
            </w:rPr>
            <w:id w:val="-86308686"/>
            <w:placeholder>
              <w:docPart w:val="1B039E9840A94790BF69E4D344FFA591"/>
            </w:placeholder>
            <w15:color w:val="FF0000"/>
          </w:sdtPr>
          <w:sdtEndPr>
            <w:rPr>
              <w:rStyle w:val="DefaultParagraphFont"/>
              <w:rFonts w:eastAsiaTheme="minorEastAsia"/>
              <w:sz w:val="24"/>
              <w:szCs w:val="24"/>
            </w:rPr>
          </w:sdtEndPr>
          <w:sdtContent>
            <w:tc>
              <w:tcPr>
                <w:tcW w:w="3348" w:type="dxa"/>
              </w:tcPr>
              <w:p w14:paraId="0DCCA1FE" w14:textId="095BE2F1" w:rsidR="00C41F15" w:rsidRPr="0007197B" w:rsidRDefault="00CD05AC" w:rsidP="00C41F15">
                <w:pPr>
                  <w:spacing w:before="120" w:after="120"/>
                  <w:rPr>
                    <w:rFonts w:eastAsiaTheme="minorEastAsia"/>
                    <w:sz w:val="24"/>
                    <w:szCs w:val="24"/>
                  </w:rPr>
                </w:pPr>
                <w:r>
                  <w:rPr>
                    <w:rStyle w:val="Calibri11Point"/>
                  </w:rPr>
                  <w:t>REMAX Dallas Premier Properties</w:t>
                </w:r>
              </w:p>
            </w:tc>
          </w:sdtContent>
        </w:sdt>
        <w:sdt>
          <w:sdtPr>
            <w:rPr>
              <w:rStyle w:val="Calibri11Point"/>
            </w:rPr>
            <w:id w:val="352543212"/>
            <w:placeholder>
              <w:docPart w:val="9EE2FDFF847C4F438DB0876083D27FED"/>
            </w:placeholder>
            <w15:color w:val="FF0000"/>
          </w:sdtPr>
          <w:sdtEndPr>
            <w:rPr>
              <w:rStyle w:val="DefaultParagraphFont"/>
              <w:rFonts w:eastAsiaTheme="minorEastAsia"/>
              <w:sz w:val="24"/>
              <w:szCs w:val="24"/>
            </w:rPr>
          </w:sdtEndPr>
          <w:sdtContent>
            <w:tc>
              <w:tcPr>
                <w:tcW w:w="3240" w:type="dxa"/>
              </w:tcPr>
              <w:p w14:paraId="7E6F5307" w14:textId="30D3174D" w:rsidR="00C41F15" w:rsidRPr="0007197B" w:rsidRDefault="00CD05AC"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185296512"/>
            <w:placeholder>
              <w:docPart w:val="EC76B72C181842558BBBD84EFBCD06E4"/>
            </w:placeholder>
            <w15:color w:val="FF0000"/>
          </w:sdtPr>
          <w:sdtEndPr>
            <w:rPr>
              <w:rStyle w:val="DefaultParagraphFont"/>
              <w:rFonts w:eastAsiaTheme="minorEastAsia"/>
              <w:sz w:val="24"/>
              <w:szCs w:val="24"/>
            </w:rPr>
          </w:sdtEndPr>
          <w:sdtContent>
            <w:tc>
              <w:tcPr>
                <w:tcW w:w="3150" w:type="dxa"/>
              </w:tcPr>
              <w:p w14:paraId="0FD137DF" w14:textId="2B8BFAF1" w:rsidR="00C41F15" w:rsidRPr="0007197B" w:rsidRDefault="00CD05AC" w:rsidP="00C41F15">
                <w:pPr>
                  <w:spacing w:before="120" w:after="120"/>
                  <w:rPr>
                    <w:rFonts w:eastAsiaTheme="minorEastAsia"/>
                    <w:sz w:val="24"/>
                    <w:szCs w:val="24"/>
                  </w:rPr>
                </w:pPr>
                <w:r>
                  <w:rPr>
                    <w:rStyle w:val="Calibri11Point"/>
                  </w:rPr>
                  <w:t>N/A</w:t>
                </w:r>
              </w:p>
            </w:tc>
          </w:sdtContent>
        </w:sdt>
        <w:sdt>
          <w:sdtPr>
            <w:rPr>
              <w:rStyle w:val="Calibri11Point"/>
            </w:rPr>
            <w:id w:val="250020370"/>
            <w:placeholder>
              <w:docPart w:val="C04C5D603AAD4CEB837CA9B9716B2B7B"/>
            </w:placeholder>
            <w15:color w:val="FF0000"/>
          </w:sdtPr>
          <w:sdtEndPr>
            <w:rPr>
              <w:rStyle w:val="DefaultParagraphFont"/>
              <w:rFonts w:eastAsiaTheme="minorEastAsia"/>
              <w:sz w:val="24"/>
              <w:szCs w:val="24"/>
            </w:rPr>
          </w:sdtEndPr>
          <w:sdtContent>
            <w:sdt>
              <w:sdtPr>
                <w:rPr>
                  <w:rStyle w:val="Calibri11Point"/>
                </w:rPr>
                <w:id w:val="-1647196391"/>
                <w:placeholder>
                  <w:docPart w:val="CDE21703CE7A824F8338DA968937D33D"/>
                </w:placeholder>
                <w15:color w:val="FF0000"/>
              </w:sdtPr>
              <w:sdtEndPr>
                <w:rPr>
                  <w:rStyle w:val="DefaultParagraphFont"/>
                  <w:rFonts w:eastAsiaTheme="minorEastAsia"/>
                  <w:sz w:val="24"/>
                  <w:szCs w:val="24"/>
                </w:rPr>
              </w:sdtEndPr>
              <w:sdtContent>
                <w:tc>
                  <w:tcPr>
                    <w:tcW w:w="3212" w:type="dxa"/>
                  </w:tcPr>
                  <w:p w14:paraId="68591118" w14:textId="3169D853" w:rsidR="00C41F15" w:rsidRPr="0007197B" w:rsidRDefault="00CD05AC" w:rsidP="00C41F15">
                    <w:pPr>
                      <w:spacing w:before="120" w:after="120"/>
                      <w:rPr>
                        <w:rFonts w:eastAsiaTheme="minorEastAsia"/>
                        <w:sz w:val="24"/>
                        <w:szCs w:val="24"/>
                      </w:rPr>
                    </w:pPr>
                    <w:r>
                      <w:rPr>
                        <w:rStyle w:val="Calibri11Point"/>
                      </w:rPr>
                      <w:t>Provides real-world feedback from employer / industry.</w:t>
                    </w:r>
                  </w:p>
                </w:tc>
              </w:sdtContent>
            </w:sdt>
          </w:sdtContent>
        </w:sdt>
      </w:tr>
      <w:tr w:rsidR="00C41F15" w:rsidRPr="000353D8" w14:paraId="42190427" w14:textId="77777777" w:rsidTr="00BD7F41">
        <w:trPr>
          <w:trHeight w:val="288"/>
        </w:trPr>
        <w:sdt>
          <w:sdtPr>
            <w:rPr>
              <w:rStyle w:val="Calibri11Point"/>
            </w:rPr>
            <w:id w:val="-900976861"/>
            <w:placeholder>
              <w:docPart w:val="131EAA4D722D462BBF961FBBADD8F078"/>
            </w:placeholder>
            <w15:color w:val="FF0000"/>
          </w:sdtPr>
          <w:sdtEndPr>
            <w:rPr>
              <w:rStyle w:val="DefaultParagraphFont"/>
              <w:rFonts w:eastAsiaTheme="minorEastAsia"/>
              <w:sz w:val="24"/>
              <w:szCs w:val="24"/>
            </w:rPr>
          </w:sdtEndPr>
          <w:sdtContent>
            <w:tc>
              <w:tcPr>
                <w:tcW w:w="3348" w:type="dxa"/>
              </w:tcPr>
              <w:p w14:paraId="420F8544" w14:textId="2936E65D" w:rsidR="00C41F15" w:rsidRPr="0007197B" w:rsidRDefault="00614544" w:rsidP="00C41F15">
                <w:pPr>
                  <w:spacing w:before="120" w:after="120"/>
                  <w:rPr>
                    <w:rFonts w:eastAsiaTheme="minorEastAsia"/>
                    <w:sz w:val="24"/>
                    <w:szCs w:val="24"/>
                  </w:rPr>
                </w:pPr>
                <w:r>
                  <w:rPr>
                    <w:rStyle w:val="Calibri11Point"/>
                  </w:rPr>
                  <w:t>Town Square Mortgage &amp; Investment</w:t>
                </w:r>
              </w:p>
            </w:tc>
          </w:sdtContent>
        </w:sdt>
        <w:sdt>
          <w:sdtPr>
            <w:rPr>
              <w:rStyle w:val="Calibri11Point"/>
            </w:rPr>
            <w:id w:val="1589114104"/>
            <w:placeholder>
              <w:docPart w:val="B5A9D987E0CC4F61B5DDD3CD3C894C36"/>
            </w:placeholder>
            <w15:color w:val="FF0000"/>
          </w:sdtPr>
          <w:sdtEndPr>
            <w:rPr>
              <w:rStyle w:val="DefaultParagraphFont"/>
              <w:rFonts w:eastAsiaTheme="minorEastAsia"/>
              <w:sz w:val="24"/>
              <w:szCs w:val="24"/>
            </w:rPr>
          </w:sdtEndPr>
          <w:sdtContent>
            <w:tc>
              <w:tcPr>
                <w:tcW w:w="3240" w:type="dxa"/>
              </w:tcPr>
              <w:p w14:paraId="68784C54" w14:textId="28F6E481" w:rsidR="00C41F15" w:rsidRPr="0007197B" w:rsidRDefault="00614544"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449902570"/>
            <w:placeholder>
              <w:docPart w:val="C62183FA06CE446E9D11B9831CBC97DC"/>
            </w:placeholder>
            <w15:color w:val="FF0000"/>
          </w:sdtPr>
          <w:sdtEndPr>
            <w:rPr>
              <w:rStyle w:val="DefaultParagraphFont"/>
              <w:rFonts w:eastAsiaTheme="minorEastAsia"/>
              <w:sz w:val="24"/>
              <w:szCs w:val="24"/>
            </w:rPr>
          </w:sdtEndPr>
          <w:sdtContent>
            <w:tc>
              <w:tcPr>
                <w:tcW w:w="3150" w:type="dxa"/>
              </w:tcPr>
              <w:p w14:paraId="6A152F6B" w14:textId="141A94AF" w:rsidR="00C41F15" w:rsidRPr="0007197B" w:rsidRDefault="00614544" w:rsidP="00C41F15">
                <w:pPr>
                  <w:spacing w:before="120" w:after="120"/>
                  <w:rPr>
                    <w:rFonts w:eastAsiaTheme="minorEastAsia"/>
                    <w:sz w:val="24"/>
                    <w:szCs w:val="24"/>
                  </w:rPr>
                </w:pPr>
                <w:r>
                  <w:rPr>
                    <w:rStyle w:val="Calibri11Point"/>
                  </w:rPr>
                  <w:t>N/A</w:t>
                </w:r>
              </w:p>
            </w:tc>
          </w:sdtContent>
        </w:sdt>
        <w:sdt>
          <w:sdtPr>
            <w:rPr>
              <w:rStyle w:val="Calibri11Point"/>
            </w:rPr>
            <w:id w:val="-680509866"/>
            <w:placeholder>
              <w:docPart w:val="2B308A3BA38641BA895F5AB8F9E8F8B9"/>
            </w:placeholder>
            <w15:color w:val="FF0000"/>
          </w:sdtPr>
          <w:sdtEndPr>
            <w:rPr>
              <w:rStyle w:val="DefaultParagraphFont"/>
              <w:rFonts w:eastAsiaTheme="minorEastAsia"/>
              <w:sz w:val="24"/>
              <w:szCs w:val="24"/>
            </w:rPr>
          </w:sdtEndPr>
          <w:sdtContent>
            <w:sdt>
              <w:sdtPr>
                <w:rPr>
                  <w:rStyle w:val="Calibri11Point"/>
                </w:rPr>
                <w:id w:val="793335534"/>
                <w:placeholder>
                  <w:docPart w:val="3C6CCE8C936C2D4394C90CC532CFFE6F"/>
                </w:placeholder>
                <w15:color w:val="FF0000"/>
              </w:sdtPr>
              <w:sdtEndPr>
                <w:rPr>
                  <w:rStyle w:val="DefaultParagraphFont"/>
                  <w:rFonts w:eastAsiaTheme="minorEastAsia"/>
                  <w:sz w:val="24"/>
                  <w:szCs w:val="24"/>
                </w:rPr>
              </w:sdtEndPr>
              <w:sdtContent>
                <w:tc>
                  <w:tcPr>
                    <w:tcW w:w="3212" w:type="dxa"/>
                  </w:tcPr>
                  <w:p w14:paraId="49C91435" w14:textId="1DCB2379" w:rsidR="00C41F15" w:rsidRPr="0007197B" w:rsidRDefault="00614544" w:rsidP="00C41F15">
                    <w:pPr>
                      <w:spacing w:before="120" w:after="120"/>
                      <w:rPr>
                        <w:rFonts w:eastAsiaTheme="minorEastAsia"/>
                        <w:sz w:val="24"/>
                        <w:szCs w:val="24"/>
                      </w:rPr>
                    </w:pPr>
                    <w:r>
                      <w:rPr>
                        <w:rStyle w:val="Calibri11Point"/>
                      </w:rPr>
                      <w:t>Provides real-world feedback from employer / industry.</w:t>
                    </w:r>
                  </w:p>
                </w:tc>
              </w:sdtContent>
            </w:sdt>
          </w:sdtContent>
        </w:sdt>
      </w:tr>
      <w:tr w:rsidR="00C41F15" w:rsidRPr="000353D8" w14:paraId="05A265E3" w14:textId="77777777" w:rsidTr="00BD7F41">
        <w:trPr>
          <w:trHeight w:val="288"/>
        </w:trPr>
        <w:sdt>
          <w:sdtPr>
            <w:rPr>
              <w:rStyle w:val="Calibri11Point"/>
            </w:rPr>
            <w:id w:val="-414255589"/>
            <w:placeholder>
              <w:docPart w:val="C808586305894F07814D177428D634F8"/>
            </w:placeholder>
            <w15:color w:val="FF0000"/>
          </w:sdtPr>
          <w:sdtEndPr>
            <w:rPr>
              <w:rStyle w:val="DefaultParagraphFont"/>
              <w:rFonts w:eastAsiaTheme="minorEastAsia"/>
              <w:sz w:val="24"/>
              <w:szCs w:val="24"/>
            </w:rPr>
          </w:sdtEndPr>
          <w:sdtContent>
            <w:tc>
              <w:tcPr>
                <w:tcW w:w="3348" w:type="dxa"/>
              </w:tcPr>
              <w:p w14:paraId="54C13045" w14:textId="142198F8" w:rsidR="00C41F15" w:rsidRPr="0007197B" w:rsidRDefault="007F36A3" w:rsidP="00C41F15">
                <w:pPr>
                  <w:spacing w:before="120" w:after="120"/>
                  <w:rPr>
                    <w:rFonts w:eastAsiaTheme="minorEastAsia"/>
                    <w:sz w:val="24"/>
                    <w:szCs w:val="24"/>
                  </w:rPr>
                </w:pPr>
                <w:r>
                  <w:rPr>
                    <w:rStyle w:val="Calibri11Point"/>
                  </w:rPr>
                  <w:t>Fathom Realty</w:t>
                </w:r>
              </w:p>
            </w:tc>
          </w:sdtContent>
        </w:sdt>
        <w:sdt>
          <w:sdtPr>
            <w:rPr>
              <w:rStyle w:val="Calibri11Point"/>
            </w:rPr>
            <w:id w:val="1784233043"/>
            <w:placeholder>
              <w:docPart w:val="443C27B30A684DB8BB424E7CF7CADCA0"/>
            </w:placeholder>
            <w15:color w:val="FF0000"/>
          </w:sdtPr>
          <w:sdtEndPr>
            <w:rPr>
              <w:rStyle w:val="DefaultParagraphFont"/>
              <w:rFonts w:eastAsiaTheme="minorEastAsia"/>
              <w:sz w:val="24"/>
              <w:szCs w:val="24"/>
            </w:rPr>
          </w:sdtEndPr>
          <w:sdtContent>
            <w:tc>
              <w:tcPr>
                <w:tcW w:w="3240" w:type="dxa"/>
              </w:tcPr>
              <w:p w14:paraId="1265BAAF" w14:textId="75CF52B6" w:rsidR="00C41F15" w:rsidRPr="0007197B" w:rsidRDefault="00614544"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29541023"/>
            <w:placeholder>
              <w:docPart w:val="BFEC2B88F646436E8FD81B6065FFE3CD"/>
            </w:placeholder>
            <w15:color w:val="FF0000"/>
          </w:sdtPr>
          <w:sdtEndPr>
            <w:rPr>
              <w:rStyle w:val="DefaultParagraphFont"/>
              <w:rFonts w:eastAsiaTheme="minorEastAsia"/>
              <w:sz w:val="24"/>
              <w:szCs w:val="24"/>
            </w:rPr>
          </w:sdtEndPr>
          <w:sdtContent>
            <w:tc>
              <w:tcPr>
                <w:tcW w:w="3150" w:type="dxa"/>
              </w:tcPr>
              <w:p w14:paraId="63B78977" w14:textId="283B0CBD" w:rsidR="00C41F15" w:rsidRPr="0007197B" w:rsidRDefault="00614544" w:rsidP="00C41F15">
                <w:pPr>
                  <w:spacing w:before="120" w:after="120"/>
                  <w:rPr>
                    <w:rFonts w:eastAsiaTheme="minorEastAsia"/>
                    <w:sz w:val="24"/>
                    <w:szCs w:val="24"/>
                  </w:rPr>
                </w:pPr>
                <w:r>
                  <w:rPr>
                    <w:rStyle w:val="Calibri11Point"/>
                  </w:rPr>
                  <w:t>N/A</w:t>
                </w:r>
              </w:p>
            </w:tc>
          </w:sdtContent>
        </w:sdt>
        <w:sdt>
          <w:sdtPr>
            <w:rPr>
              <w:rStyle w:val="Calibri11Point"/>
            </w:rPr>
            <w:id w:val="-1148282996"/>
            <w:placeholder>
              <w:docPart w:val="3B6BEB363E054B368C1A75A2DF16B139"/>
            </w:placeholder>
            <w15:color w:val="FF0000"/>
          </w:sdtPr>
          <w:sdtEndPr>
            <w:rPr>
              <w:rStyle w:val="DefaultParagraphFont"/>
              <w:rFonts w:eastAsiaTheme="minorEastAsia"/>
              <w:sz w:val="24"/>
              <w:szCs w:val="24"/>
            </w:rPr>
          </w:sdtEndPr>
          <w:sdtContent>
            <w:sdt>
              <w:sdtPr>
                <w:rPr>
                  <w:rStyle w:val="Calibri11Point"/>
                </w:rPr>
                <w:id w:val="1767958539"/>
                <w:placeholder>
                  <w:docPart w:val="B56C0164DAC98A4BB6DB301BB581E98F"/>
                </w:placeholder>
                <w15:color w:val="FF0000"/>
              </w:sdtPr>
              <w:sdtEndPr>
                <w:rPr>
                  <w:rStyle w:val="DefaultParagraphFont"/>
                  <w:rFonts w:eastAsiaTheme="minorEastAsia"/>
                  <w:sz w:val="24"/>
                  <w:szCs w:val="24"/>
                </w:rPr>
              </w:sdtEndPr>
              <w:sdtContent>
                <w:tc>
                  <w:tcPr>
                    <w:tcW w:w="3212" w:type="dxa"/>
                  </w:tcPr>
                  <w:p w14:paraId="1321756C" w14:textId="34D5ED11" w:rsidR="00C41F15" w:rsidRPr="0007197B" w:rsidRDefault="00614544" w:rsidP="00C41F15">
                    <w:pPr>
                      <w:spacing w:before="120" w:after="120"/>
                      <w:rPr>
                        <w:rFonts w:eastAsiaTheme="minorEastAsia"/>
                        <w:sz w:val="24"/>
                        <w:szCs w:val="24"/>
                      </w:rPr>
                    </w:pPr>
                    <w:r>
                      <w:rPr>
                        <w:rStyle w:val="Calibri11Point"/>
                      </w:rPr>
                      <w:t>Provides real-world feedback from employer / industry.</w:t>
                    </w:r>
                  </w:p>
                </w:tc>
              </w:sdtContent>
            </w:sdt>
          </w:sdtContent>
        </w:sdt>
      </w:tr>
      <w:tr w:rsidR="00C41F15" w:rsidRPr="000353D8" w14:paraId="053580CA" w14:textId="77777777" w:rsidTr="00BD7F41">
        <w:trPr>
          <w:trHeight w:val="288"/>
        </w:trPr>
        <w:sdt>
          <w:sdtPr>
            <w:rPr>
              <w:rStyle w:val="Calibri11Point"/>
            </w:rPr>
            <w:id w:val="-1906136387"/>
            <w:placeholder>
              <w:docPart w:val="8984D005079749E3AB38F47E38C975CB"/>
            </w:placeholder>
            <w15:color w:val="FF0000"/>
          </w:sdtPr>
          <w:sdtEndPr>
            <w:rPr>
              <w:rStyle w:val="DefaultParagraphFont"/>
              <w:rFonts w:eastAsiaTheme="minorEastAsia"/>
              <w:sz w:val="24"/>
              <w:szCs w:val="24"/>
            </w:rPr>
          </w:sdtEndPr>
          <w:sdtContent>
            <w:tc>
              <w:tcPr>
                <w:tcW w:w="3348" w:type="dxa"/>
              </w:tcPr>
              <w:p w14:paraId="422B6B0A" w14:textId="1A1F3F14" w:rsidR="00C41F15" w:rsidRPr="0007197B" w:rsidRDefault="00614544" w:rsidP="00C41F15">
                <w:pPr>
                  <w:spacing w:before="120" w:after="120"/>
                  <w:rPr>
                    <w:rFonts w:eastAsiaTheme="minorEastAsia"/>
                    <w:sz w:val="24"/>
                    <w:szCs w:val="24"/>
                  </w:rPr>
                </w:pPr>
                <w:r>
                  <w:rPr>
                    <w:rStyle w:val="Calibri11Point"/>
                  </w:rPr>
                  <w:t>Collin County Association of Realtors</w:t>
                </w:r>
              </w:p>
            </w:tc>
          </w:sdtContent>
        </w:sdt>
        <w:sdt>
          <w:sdtPr>
            <w:rPr>
              <w:rStyle w:val="Calibri11Point"/>
            </w:rPr>
            <w:id w:val="-2131924372"/>
            <w:placeholder>
              <w:docPart w:val="92D8547357584A39A5EC9FD95D459974"/>
            </w:placeholder>
            <w15:color w:val="FF0000"/>
          </w:sdtPr>
          <w:sdtEndPr>
            <w:rPr>
              <w:rStyle w:val="DefaultParagraphFont"/>
              <w:rFonts w:eastAsiaTheme="minorEastAsia"/>
              <w:sz w:val="24"/>
              <w:szCs w:val="24"/>
            </w:rPr>
          </w:sdtEndPr>
          <w:sdtContent>
            <w:tc>
              <w:tcPr>
                <w:tcW w:w="3240" w:type="dxa"/>
              </w:tcPr>
              <w:p w14:paraId="16B6339B" w14:textId="2607D289" w:rsidR="00C41F15" w:rsidRPr="0007197B" w:rsidRDefault="00614544"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1853379936"/>
            <w:placeholder>
              <w:docPart w:val="B2A8E4FD5F58438E95C7760B82A74A8E"/>
            </w:placeholder>
            <w15:color w:val="FF0000"/>
          </w:sdtPr>
          <w:sdtEndPr>
            <w:rPr>
              <w:rStyle w:val="DefaultParagraphFont"/>
              <w:rFonts w:eastAsiaTheme="minorEastAsia"/>
              <w:sz w:val="24"/>
              <w:szCs w:val="24"/>
            </w:rPr>
          </w:sdtEndPr>
          <w:sdtContent>
            <w:tc>
              <w:tcPr>
                <w:tcW w:w="3150" w:type="dxa"/>
              </w:tcPr>
              <w:p w14:paraId="66E67408" w14:textId="2BF0C122" w:rsidR="00C41F15" w:rsidRPr="0007197B" w:rsidRDefault="00614544" w:rsidP="00C41F15">
                <w:pPr>
                  <w:spacing w:before="120" w:after="120"/>
                  <w:rPr>
                    <w:rFonts w:eastAsiaTheme="minorEastAsia"/>
                    <w:sz w:val="24"/>
                    <w:szCs w:val="24"/>
                  </w:rPr>
                </w:pPr>
                <w:r>
                  <w:rPr>
                    <w:rStyle w:val="Calibri11Point"/>
                  </w:rPr>
                  <w:t>N/A</w:t>
                </w:r>
              </w:p>
            </w:tc>
          </w:sdtContent>
        </w:sdt>
        <w:sdt>
          <w:sdtPr>
            <w:rPr>
              <w:rStyle w:val="Calibri11Point"/>
            </w:rPr>
            <w:id w:val="511728863"/>
            <w:placeholder>
              <w:docPart w:val="785A107BD6184CE587B47757F787714D"/>
            </w:placeholder>
            <w15:color w:val="FF0000"/>
          </w:sdtPr>
          <w:sdtEndPr>
            <w:rPr>
              <w:rStyle w:val="DefaultParagraphFont"/>
              <w:rFonts w:eastAsiaTheme="minorEastAsia"/>
              <w:sz w:val="24"/>
              <w:szCs w:val="24"/>
            </w:rPr>
          </w:sdtEndPr>
          <w:sdtContent>
            <w:tc>
              <w:tcPr>
                <w:tcW w:w="3212" w:type="dxa"/>
              </w:tcPr>
              <w:p w14:paraId="31FE55FC" w14:textId="6D06089D" w:rsidR="00C41F15" w:rsidRPr="0007197B" w:rsidRDefault="00614544" w:rsidP="00C41F15">
                <w:pPr>
                  <w:spacing w:before="120" w:after="120"/>
                  <w:rPr>
                    <w:rFonts w:eastAsiaTheme="minorEastAsia"/>
                    <w:sz w:val="24"/>
                    <w:szCs w:val="24"/>
                  </w:rPr>
                </w:pPr>
                <w:r>
                  <w:rPr>
                    <w:rStyle w:val="Calibri11Point"/>
                  </w:rPr>
                  <w:t xml:space="preserve">Provides real-world feedback from the </w:t>
                </w:r>
                <w:proofErr w:type="spellStart"/>
                <w:r>
                  <w:rPr>
                    <w:rStyle w:val="Calibri11Point"/>
                  </w:rPr>
                  <w:t>larges</w:t>
                </w:r>
                <w:proofErr w:type="spellEnd"/>
                <w:r>
                  <w:rPr>
                    <w:rStyle w:val="Calibri11Point"/>
                  </w:rPr>
                  <w:t xml:space="preserve"> real estate professional organization in Collin County.</w:t>
                </w:r>
              </w:p>
            </w:tc>
          </w:sdtContent>
        </w:sdt>
      </w:tr>
      <w:tr w:rsidR="00C41F15" w:rsidRPr="000353D8" w14:paraId="7E0E517F" w14:textId="77777777" w:rsidTr="00BD7F41">
        <w:trPr>
          <w:trHeight w:val="288"/>
        </w:trPr>
        <w:sdt>
          <w:sdtPr>
            <w:rPr>
              <w:rStyle w:val="Calibri11Point"/>
            </w:rPr>
            <w:id w:val="2075936125"/>
            <w:placeholder>
              <w:docPart w:val="AC7F3F4540F74A5FAF278DE6D61B89F9"/>
            </w:placeholder>
            <w15:color w:val="FF0000"/>
          </w:sdtPr>
          <w:sdtEndPr>
            <w:rPr>
              <w:rStyle w:val="DefaultParagraphFont"/>
              <w:rFonts w:eastAsiaTheme="minorEastAsia"/>
              <w:sz w:val="24"/>
              <w:szCs w:val="24"/>
            </w:rPr>
          </w:sdtEndPr>
          <w:sdtContent>
            <w:tc>
              <w:tcPr>
                <w:tcW w:w="3348" w:type="dxa"/>
              </w:tcPr>
              <w:p w14:paraId="709A697F" w14:textId="591E4326" w:rsidR="00C41F15" w:rsidRPr="0007197B" w:rsidRDefault="00614544" w:rsidP="00C41F15">
                <w:pPr>
                  <w:spacing w:before="120" w:after="120"/>
                  <w:rPr>
                    <w:rFonts w:eastAsiaTheme="minorEastAsia"/>
                    <w:sz w:val="24"/>
                    <w:szCs w:val="24"/>
                  </w:rPr>
                </w:pPr>
                <w:r>
                  <w:rPr>
                    <w:rStyle w:val="Calibri11Point"/>
                  </w:rPr>
                  <w:t>Coldwell Banker</w:t>
                </w:r>
              </w:p>
            </w:tc>
          </w:sdtContent>
        </w:sdt>
        <w:sdt>
          <w:sdtPr>
            <w:rPr>
              <w:rStyle w:val="Calibri11Point"/>
            </w:rPr>
            <w:id w:val="1158801187"/>
            <w:placeholder>
              <w:docPart w:val="33A4A3A326AD4D41B4D010956D07F3F2"/>
            </w:placeholder>
            <w15:color w:val="FF0000"/>
          </w:sdtPr>
          <w:sdtEndPr>
            <w:rPr>
              <w:rStyle w:val="DefaultParagraphFont"/>
              <w:rFonts w:eastAsiaTheme="minorEastAsia"/>
              <w:sz w:val="24"/>
              <w:szCs w:val="24"/>
            </w:rPr>
          </w:sdtEndPr>
          <w:sdtContent>
            <w:tc>
              <w:tcPr>
                <w:tcW w:w="3240" w:type="dxa"/>
              </w:tcPr>
              <w:p w14:paraId="6ECE1C1A" w14:textId="49FD5ACD" w:rsidR="00C41F15" w:rsidRPr="0007197B" w:rsidRDefault="00614544"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2061134625"/>
            <w:placeholder>
              <w:docPart w:val="4D1B0E73F2EB46FAAD8AD2E5A51FCF94"/>
            </w:placeholder>
            <w15:color w:val="FF0000"/>
          </w:sdtPr>
          <w:sdtEndPr>
            <w:rPr>
              <w:rStyle w:val="DefaultParagraphFont"/>
              <w:rFonts w:eastAsiaTheme="minorEastAsia"/>
              <w:sz w:val="24"/>
              <w:szCs w:val="24"/>
            </w:rPr>
          </w:sdtEndPr>
          <w:sdtContent>
            <w:tc>
              <w:tcPr>
                <w:tcW w:w="3150" w:type="dxa"/>
              </w:tcPr>
              <w:p w14:paraId="74191218" w14:textId="320374B2" w:rsidR="00C41F15" w:rsidRPr="0007197B" w:rsidRDefault="00614544" w:rsidP="00C41F15">
                <w:pPr>
                  <w:spacing w:before="120" w:after="120"/>
                  <w:rPr>
                    <w:rFonts w:eastAsiaTheme="minorEastAsia"/>
                    <w:sz w:val="24"/>
                    <w:szCs w:val="24"/>
                  </w:rPr>
                </w:pPr>
                <w:r>
                  <w:rPr>
                    <w:rStyle w:val="Calibri11Point"/>
                  </w:rPr>
                  <w:t>N/A</w:t>
                </w:r>
              </w:p>
            </w:tc>
          </w:sdtContent>
        </w:sdt>
        <w:sdt>
          <w:sdtPr>
            <w:rPr>
              <w:rStyle w:val="Calibri11Point"/>
            </w:rPr>
            <w:id w:val="618719353"/>
            <w:placeholder>
              <w:docPart w:val="42CE64EDF00249C0B90AC0E0AD17CBD3"/>
            </w:placeholder>
            <w15:color w:val="FF0000"/>
          </w:sdtPr>
          <w:sdtEndPr>
            <w:rPr>
              <w:rStyle w:val="DefaultParagraphFont"/>
              <w:rFonts w:eastAsiaTheme="minorEastAsia"/>
              <w:sz w:val="24"/>
              <w:szCs w:val="24"/>
            </w:rPr>
          </w:sdtEndPr>
          <w:sdtContent>
            <w:sdt>
              <w:sdtPr>
                <w:rPr>
                  <w:rStyle w:val="Calibri11Point"/>
                </w:rPr>
                <w:id w:val="1733349607"/>
                <w:placeholder>
                  <w:docPart w:val="A29F9F8F3C57464B98A2B91536771955"/>
                </w:placeholder>
                <w15:color w:val="FF0000"/>
              </w:sdtPr>
              <w:sdtEndPr>
                <w:rPr>
                  <w:rStyle w:val="DefaultParagraphFont"/>
                  <w:rFonts w:eastAsiaTheme="minorEastAsia"/>
                  <w:sz w:val="24"/>
                  <w:szCs w:val="24"/>
                </w:rPr>
              </w:sdtEndPr>
              <w:sdtContent>
                <w:tc>
                  <w:tcPr>
                    <w:tcW w:w="3212" w:type="dxa"/>
                  </w:tcPr>
                  <w:p w14:paraId="00D81E48" w14:textId="4C0E76E7" w:rsidR="00C41F15" w:rsidRPr="0007197B" w:rsidRDefault="00614544" w:rsidP="00C41F15">
                    <w:pPr>
                      <w:spacing w:before="120" w:after="120"/>
                      <w:rPr>
                        <w:rFonts w:eastAsiaTheme="minorEastAsia"/>
                        <w:sz w:val="24"/>
                        <w:szCs w:val="24"/>
                      </w:rPr>
                    </w:pPr>
                    <w:r>
                      <w:rPr>
                        <w:rStyle w:val="Calibri11Point"/>
                      </w:rPr>
                      <w:t>Provides real-world feedback from employer / industry.</w:t>
                    </w:r>
                  </w:p>
                </w:tc>
              </w:sdtContent>
            </w:sdt>
          </w:sdtContent>
        </w:sdt>
      </w:tr>
      <w:tr w:rsidR="00C41F15" w:rsidRPr="000353D8" w14:paraId="073229DA" w14:textId="77777777" w:rsidTr="00BD7F41">
        <w:trPr>
          <w:trHeight w:val="288"/>
        </w:trPr>
        <w:sdt>
          <w:sdtPr>
            <w:rPr>
              <w:rStyle w:val="Calibri11Point"/>
            </w:rPr>
            <w:id w:val="-593786070"/>
            <w:placeholder>
              <w:docPart w:val="CE5808E9C6D447AAA2070F074A49A85D"/>
            </w:placeholder>
            <w15:color w:val="FF0000"/>
          </w:sdtPr>
          <w:sdtEndPr>
            <w:rPr>
              <w:rStyle w:val="DefaultParagraphFont"/>
              <w:rFonts w:eastAsiaTheme="minorEastAsia"/>
              <w:sz w:val="24"/>
              <w:szCs w:val="24"/>
            </w:rPr>
          </w:sdtEndPr>
          <w:sdtContent>
            <w:tc>
              <w:tcPr>
                <w:tcW w:w="3348" w:type="dxa"/>
              </w:tcPr>
              <w:p w14:paraId="06596ED3" w14:textId="520F2AB0" w:rsidR="00C41F15" w:rsidRPr="0007197B" w:rsidRDefault="00614544" w:rsidP="00C41F15">
                <w:pPr>
                  <w:spacing w:before="120" w:after="120"/>
                  <w:rPr>
                    <w:rFonts w:eastAsiaTheme="minorEastAsia"/>
                    <w:sz w:val="24"/>
                    <w:szCs w:val="24"/>
                  </w:rPr>
                </w:pPr>
                <w:r>
                  <w:rPr>
                    <w:rStyle w:val="Calibri11Point"/>
                  </w:rPr>
                  <w:t>Secured Title</w:t>
                </w:r>
              </w:p>
            </w:tc>
          </w:sdtContent>
        </w:sdt>
        <w:sdt>
          <w:sdtPr>
            <w:rPr>
              <w:rStyle w:val="Calibri11Point"/>
            </w:rPr>
            <w:id w:val="-1691672252"/>
            <w:placeholder>
              <w:docPart w:val="B1C183AA53D24F07A6EA5B06E5ED039D"/>
            </w:placeholder>
            <w15:color w:val="FF0000"/>
          </w:sdtPr>
          <w:sdtEndPr>
            <w:rPr>
              <w:rStyle w:val="DefaultParagraphFont"/>
              <w:rFonts w:eastAsiaTheme="minorEastAsia"/>
              <w:sz w:val="24"/>
              <w:szCs w:val="24"/>
            </w:rPr>
          </w:sdtEndPr>
          <w:sdtContent>
            <w:tc>
              <w:tcPr>
                <w:tcW w:w="3240" w:type="dxa"/>
              </w:tcPr>
              <w:p w14:paraId="2FFD5312" w14:textId="12BF02F1" w:rsidR="00C41F15" w:rsidRPr="0007197B" w:rsidRDefault="00614544"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1602257253"/>
            <w:placeholder>
              <w:docPart w:val="5A7554726D114733A2F7A8432D59B897"/>
            </w:placeholder>
            <w15:color w:val="FF0000"/>
          </w:sdtPr>
          <w:sdtEndPr>
            <w:rPr>
              <w:rStyle w:val="DefaultParagraphFont"/>
              <w:rFonts w:eastAsiaTheme="minorEastAsia"/>
              <w:sz w:val="24"/>
              <w:szCs w:val="24"/>
            </w:rPr>
          </w:sdtEndPr>
          <w:sdtContent>
            <w:tc>
              <w:tcPr>
                <w:tcW w:w="3150" w:type="dxa"/>
              </w:tcPr>
              <w:p w14:paraId="246898C8" w14:textId="64A43E7F" w:rsidR="00C41F15" w:rsidRPr="0007197B" w:rsidRDefault="00614544" w:rsidP="00C41F15">
                <w:pPr>
                  <w:spacing w:before="120" w:after="120"/>
                  <w:rPr>
                    <w:rFonts w:eastAsiaTheme="minorEastAsia"/>
                    <w:sz w:val="24"/>
                    <w:szCs w:val="24"/>
                  </w:rPr>
                </w:pPr>
                <w:r>
                  <w:rPr>
                    <w:rStyle w:val="Calibri11Point"/>
                  </w:rPr>
                  <w:t>N/A</w:t>
                </w:r>
              </w:p>
            </w:tc>
          </w:sdtContent>
        </w:sdt>
        <w:sdt>
          <w:sdtPr>
            <w:rPr>
              <w:rStyle w:val="Calibri11Point"/>
            </w:rPr>
            <w:id w:val="-1563245478"/>
            <w:placeholder>
              <w:docPart w:val="E086BD9717D24D5BA8BA84C587C3B99E"/>
            </w:placeholder>
            <w15:color w:val="FF0000"/>
          </w:sdtPr>
          <w:sdtEndPr>
            <w:rPr>
              <w:rStyle w:val="DefaultParagraphFont"/>
              <w:rFonts w:eastAsiaTheme="minorEastAsia"/>
              <w:sz w:val="24"/>
              <w:szCs w:val="24"/>
            </w:rPr>
          </w:sdtEndPr>
          <w:sdtContent>
            <w:sdt>
              <w:sdtPr>
                <w:rPr>
                  <w:rStyle w:val="Calibri11Point"/>
                </w:rPr>
                <w:id w:val="1953828271"/>
                <w:placeholder>
                  <w:docPart w:val="861A72B7A89ED44781C3915E1DC05A56"/>
                </w:placeholder>
                <w15:color w:val="FF0000"/>
              </w:sdtPr>
              <w:sdtEndPr>
                <w:rPr>
                  <w:rStyle w:val="DefaultParagraphFont"/>
                  <w:rFonts w:eastAsiaTheme="minorEastAsia"/>
                  <w:sz w:val="24"/>
                  <w:szCs w:val="24"/>
                </w:rPr>
              </w:sdtEndPr>
              <w:sdtContent>
                <w:tc>
                  <w:tcPr>
                    <w:tcW w:w="3212" w:type="dxa"/>
                  </w:tcPr>
                  <w:p w14:paraId="5BB9EFD2" w14:textId="1E13A95E" w:rsidR="00C41F15" w:rsidRPr="0007197B" w:rsidRDefault="00614544" w:rsidP="00C41F15">
                    <w:pPr>
                      <w:spacing w:before="120" w:after="120"/>
                      <w:rPr>
                        <w:rFonts w:eastAsiaTheme="minorEastAsia"/>
                        <w:sz w:val="24"/>
                        <w:szCs w:val="24"/>
                      </w:rPr>
                    </w:pPr>
                    <w:r>
                      <w:rPr>
                        <w:rStyle w:val="Calibri11Point"/>
                      </w:rPr>
                      <w:t>Provides real-world feedback from employer / industry.</w:t>
                    </w:r>
                  </w:p>
                </w:tc>
              </w:sdtContent>
            </w:sdt>
          </w:sdtContent>
        </w:sdt>
      </w:tr>
      <w:tr w:rsidR="00C41F15" w:rsidRPr="000353D8" w14:paraId="48A7E788" w14:textId="77777777" w:rsidTr="00BD7F41">
        <w:trPr>
          <w:trHeight w:val="288"/>
        </w:trPr>
        <w:sdt>
          <w:sdtPr>
            <w:rPr>
              <w:rStyle w:val="Calibri11Point"/>
            </w:rPr>
            <w:id w:val="-289593394"/>
            <w:placeholder>
              <w:docPart w:val="CB52EECFE1AC4EA29505CB243354D375"/>
            </w:placeholder>
            <w15:color w:val="FF0000"/>
          </w:sdtPr>
          <w:sdtEndPr>
            <w:rPr>
              <w:rStyle w:val="DefaultParagraphFont"/>
              <w:rFonts w:eastAsiaTheme="minorEastAsia"/>
              <w:sz w:val="24"/>
              <w:szCs w:val="24"/>
            </w:rPr>
          </w:sdtEndPr>
          <w:sdtContent>
            <w:tc>
              <w:tcPr>
                <w:tcW w:w="3348" w:type="dxa"/>
              </w:tcPr>
              <w:p w14:paraId="2A7C4C84" w14:textId="60C431D5" w:rsidR="00C41F15" w:rsidRPr="0007197B" w:rsidRDefault="00614544" w:rsidP="00C41F15">
                <w:pPr>
                  <w:spacing w:before="120" w:after="120"/>
                  <w:rPr>
                    <w:rFonts w:eastAsiaTheme="minorEastAsia"/>
                    <w:sz w:val="24"/>
                    <w:szCs w:val="24"/>
                  </w:rPr>
                </w:pPr>
                <w:r>
                  <w:rPr>
                    <w:rStyle w:val="Calibri11Point"/>
                  </w:rPr>
                  <w:t>Ebby Halliday</w:t>
                </w:r>
                <w:r w:rsidR="00AC47C4">
                  <w:rPr>
                    <w:rStyle w:val="Calibri11Point"/>
                  </w:rPr>
                  <w:t xml:space="preserve"> Realtors</w:t>
                </w:r>
              </w:p>
            </w:tc>
          </w:sdtContent>
        </w:sdt>
        <w:sdt>
          <w:sdtPr>
            <w:rPr>
              <w:rStyle w:val="Calibri11Point"/>
            </w:rPr>
            <w:id w:val="468871703"/>
            <w:placeholder>
              <w:docPart w:val="ED04AC6CBA0E4FC79153809E37326088"/>
            </w:placeholder>
            <w15:color w:val="FF0000"/>
          </w:sdtPr>
          <w:sdtEndPr>
            <w:rPr>
              <w:rStyle w:val="DefaultParagraphFont"/>
              <w:rFonts w:eastAsiaTheme="minorEastAsia"/>
              <w:sz w:val="24"/>
              <w:szCs w:val="24"/>
            </w:rPr>
          </w:sdtEndPr>
          <w:sdtContent>
            <w:tc>
              <w:tcPr>
                <w:tcW w:w="3240" w:type="dxa"/>
              </w:tcPr>
              <w:p w14:paraId="7D901FE4" w14:textId="52D4CACD" w:rsidR="00C41F15" w:rsidRPr="0007197B" w:rsidRDefault="00614544" w:rsidP="00C41F15">
                <w:pPr>
                  <w:spacing w:before="120" w:after="120"/>
                  <w:rPr>
                    <w:rFonts w:eastAsiaTheme="minorEastAsia"/>
                    <w:sz w:val="24"/>
                    <w:szCs w:val="24"/>
                  </w:rPr>
                </w:pPr>
                <w:r>
                  <w:rPr>
                    <w:rStyle w:val="Calibri11Point"/>
                  </w:rPr>
                  <w:t>Advisory Committee member</w:t>
                </w:r>
              </w:p>
            </w:tc>
          </w:sdtContent>
        </w:sdt>
        <w:sdt>
          <w:sdtPr>
            <w:rPr>
              <w:rStyle w:val="Calibri11Point"/>
            </w:rPr>
            <w:id w:val="-194231340"/>
            <w:placeholder>
              <w:docPart w:val="0D2B18D40A394F138C9F765457E04B07"/>
            </w:placeholder>
            <w15:color w:val="FF0000"/>
          </w:sdtPr>
          <w:sdtEndPr>
            <w:rPr>
              <w:rStyle w:val="DefaultParagraphFont"/>
              <w:rFonts w:eastAsiaTheme="minorEastAsia"/>
              <w:sz w:val="24"/>
              <w:szCs w:val="24"/>
            </w:rPr>
          </w:sdtEndPr>
          <w:sdtContent>
            <w:tc>
              <w:tcPr>
                <w:tcW w:w="3150" w:type="dxa"/>
              </w:tcPr>
              <w:p w14:paraId="1D247A05" w14:textId="5A809CCC" w:rsidR="00C41F15" w:rsidRPr="0007197B" w:rsidRDefault="00614544" w:rsidP="00C41F15">
                <w:pPr>
                  <w:spacing w:before="120" w:after="120"/>
                  <w:rPr>
                    <w:rFonts w:eastAsiaTheme="minorEastAsia"/>
                    <w:sz w:val="24"/>
                    <w:szCs w:val="24"/>
                  </w:rPr>
                </w:pPr>
                <w:r>
                  <w:rPr>
                    <w:rStyle w:val="Calibri11Point"/>
                  </w:rPr>
                  <w:t>N/A</w:t>
                </w:r>
              </w:p>
            </w:tc>
          </w:sdtContent>
        </w:sdt>
        <w:sdt>
          <w:sdtPr>
            <w:rPr>
              <w:rStyle w:val="Calibri11Point"/>
            </w:rPr>
            <w:id w:val="1669512224"/>
            <w:placeholder>
              <w:docPart w:val="11A0B039CBB647959E70B7357B7244E3"/>
            </w:placeholder>
            <w15:color w:val="FF0000"/>
          </w:sdtPr>
          <w:sdtEndPr>
            <w:rPr>
              <w:rStyle w:val="DefaultParagraphFont"/>
              <w:rFonts w:eastAsiaTheme="minorEastAsia"/>
              <w:sz w:val="24"/>
              <w:szCs w:val="24"/>
            </w:rPr>
          </w:sdtEndPr>
          <w:sdtContent>
            <w:tc>
              <w:tcPr>
                <w:tcW w:w="3212" w:type="dxa"/>
              </w:tcPr>
              <w:sdt>
                <w:sdtPr>
                  <w:rPr>
                    <w:rStyle w:val="Calibri11Point"/>
                  </w:rPr>
                  <w:id w:val="-1459950404"/>
                  <w:placeholder>
                    <w:docPart w:val="7B2F31E64FABA649B00986C406452631"/>
                  </w:placeholder>
                  <w15:color w:val="FF0000"/>
                </w:sdtPr>
                <w:sdtEndPr>
                  <w:rPr>
                    <w:rStyle w:val="DefaultParagraphFont"/>
                    <w:rFonts w:eastAsiaTheme="minorEastAsia"/>
                    <w:sz w:val="24"/>
                    <w:szCs w:val="24"/>
                  </w:rPr>
                </w:sdtEndPr>
                <w:sdtContent>
                  <w:p w14:paraId="1B69E5F7" w14:textId="2EEA570E" w:rsidR="00C41F15" w:rsidRPr="0007197B" w:rsidRDefault="00614544" w:rsidP="00C41F15">
                    <w:pPr>
                      <w:spacing w:before="120" w:after="120"/>
                      <w:rPr>
                        <w:rFonts w:eastAsiaTheme="minorEastAsia"/>
                        <w:sz w:val="24"/>
                        <w:szCs w:val="24"/>
                      </w:rPr>
                    </w:pPr>
                    <w:r>
                      <w:rPr>
                        <w:rStyle w:val="Calibri11Point"/>
                      </w:rPr>
                      <w:t>Provides real-world feedback from employer / industry.</w:t>
                    </w:r>
                  </w:p>
                </w:sdtContent>
              </w:sdt>
            </w:tc>
          </w:sdtContent>
        </w:sdt>
      </w:tr>
      <w:bookmarkEnd w:id="3"/>
    </w:tbl>
    <w:p w14:paraId="6C6A2C16" w14:textId="77777777" w:rsidR="003B4EBA" w:rsidRDefault="003B4EBA" w:rsidP="000353D8">
      <w:pPr>
        <w:spacing w:after="0"/>
      </w:pPr>
    </w:p>
    <w:p w14:paraId="402A4679" w14:textId="77777777" w:rsidR="003B4EBA" w:rsidRDefault="003B4EBA">
      <w:r>
        <w:br w:type="page"/>
      </w:r>
    </w:p>
    <w:p w14:paraId="30DE5AD0" w14:textId="11C801C0" w:rsidR="006446D0" w:rsidRDefault="00FC5EA8"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1"/>
            <w14:checkedState w14:val="2612" w14:font="MS Gothic"/>
            <w14:uncheckedState w14:val="2610" w14:font="MS Gothic"/>
          </w14:checkbox>
        </w:sdtPr>
        <w:sdtEndPr/>
        <w:sdtContent>
          <w:r w:rsidR="001B6E3D">
            <w:rPr>
              <w:rFonts w:ascii="MS Gothic" w:eastAsia="MS Gothic" w:hAnsi="MS Gothic"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4" w:name="_Hlk75177335"/>
    </w:p>
    <w:tbl>
      <w:tblPr>
        <w:tblStyle w:val="TableGrid"/>
        <w:tblW w:w="13680" w:type="dxa"/>
        <w:tblInd w:w="85" w:type="dxa"/>
        <w:tblLook w:val="04A0" w:firstRow="1" w:lastRow="0" w:firstColumn="1" w:lastColumn="0" w:noHBand="0" w:noVBand="1"/>
      </w:tblPr>
      <w:tblGrid>
        <w:gridCol w:w="13680"/>
      </w:tblGrid>
      <w:tr w:rsidR="006446D0" w14:paraId="15B97194" w14:textId="77777777" w:rsidTr="00AF08FF">
        <w:sdt>
          <w:sdtPr>
            <w:rPr>
              <w:rStyle w:val="Calibri11Point"/>
            </w:rPr>
            <w:id w:val="-1477914852"/>
            <w:placeholder>
              <w:docPart w:val="CD699FF8126D4946BA1C13B605D15BD1"/>
            </w:placeholder>
            <w15:color w:val="FF0000"/>
          </w:sdtPr>
          <w:sdtEndPr>
            <w:rPr>
              <w:rStyle w:val="DefaultParagraphFont"/>
              <w:rFonts w:ascii="Calibri" w:eastAsia="MS Mincho" w:hAnsi="Calibri" w:cs="Times New Roman"/>
              <w:b/>
              <w:sz w:val="24"/>
              <w:szCs w:val="24"/>
            </w:rPr>
          </w:sdtEndPr>
          <w:sdtContent>
            <w:tc>
              <w:tcPr>
                <w:tcW w:w="13680" w:type="dxa"/>
              </w:tcPr>
              <w:p w14:paraId="72946739" w14:textId="1764C586" w:rsidR="00C142C6" w:rsidRDefault="00310CC5" w:rsidP="00310CC5">
                <w:pPr>
                  <w:rPr>
                    <w:rStyle w:val="Calibri11Point"/>
                  </w:rPr>
                </w:pPr>
                <w:r>
                  <w:rPr>
                    <w:rStyle w:val="Calibri11Point"/>
                  </w:rPr>
                  <w:t xml:space="preserve">All of the faculty in the Real Estate program are licensed real estate professionals. Accordingly, they must complete mandated continuing education every two years in order to maintain their actively licensed status. Real Estate </w:t>
                </w:r>
                <w:r w:rsidR="0082108A">
                  <w:rPr>
                    <w:rStyle w:val="Calibri11Point"/>
                  </w:rPr>
                  <w:t>B</w:t>
                </w:r>
                <w:r>
                  <w:rPr>
                    <w:rStyle w:val="Calibri11Point"/>
                  </w:rPr>
                  <w:t xml:space="preserve">rokers and </w:t>
                </w:r>
                <w:r w:rsidR="0082108A">
                  <w:rPr>
                    <w:rStyle w:val="Calibri11Point"/>
                  </w:rPr>
                  <w:t>S</w:t>
                </w:r>
                <w:r>
                  <w:rPr>
                    <w:rStyle w:val="Calibri11Point"/>
                  </w:rPr>
                  <w:t xml:space="preserve">ales </w:t>
                </w:r>
                <w:r w:rsidR="0082108A">
                  <w:rPr>
                    <w:rStyle w:val="Calibri11Point"/>
                  </w:rPr>
                  <w:t>A</w:t>
                </w:r>
                <w:r>
                  <w:rPr>
                    <w:rStyle w:val="Calibri11Point"/>
                  </w:rPr>
                  <w:t xml:space="preserve">gents must complete </w:t>
                </w:r>
                <w:r w:rsidR="00B15408">
                  <w:rPr>
                    <w:rStyle w:val="Calibri11Point"/>
                  </w:rPr>
                  <w:t xml:space="preserve">at least 18 hours of </w:t>
                </w:r>
                <w:r w:rsidR="00AF7814">
                  <w:rPr>
                    <w:rStyle w:val="Calibri11Point"/>
                  </w:rPr>
                  <w:t xml:space="preserve">continuing education every two years, and Real Estate </w:t>
                </w:r>
                <w:r w:rsidR="0082108A">
                  <w:rPr>
                    <w:rStyle w:val="Calibri11Point"/>
                  </w:rPr>
                  <w:t>I</w:t>
                </w:r>
                <w:r w:rsidR="00AF7814">
                  <w:rPr>
                    <w:rStyle w:val="Calibri11Point"/>
                  </w:rPr>
                  <w:t xml:space="preserve">nspectors must complete at least 32 hours every two years. </w:t>
                </w:r>
                <w:r w:rsidR="0082108A">
                  <w:rPr>
                    <w:rStyle w:val="Calibri11Point"/>
                  </w:rPr>
                  <w:t>Real Estate Appraisers must complete at least 28 hours of continuing education every two years. Property Tax Consultants must complete at least 24 hours of continuing education every two years.</w:t>
                </w:r>
                <w:r w:rsidR="00496473">
                  <w:rPr>
                    <w:rStyle w:val="Calibri11Point"/>
                  </w:rPr>
                  <w:t xml:space="preserve"> The relevant </w:t>
                </w:r>
                <w:r w:rsidR="00BA1A04">
                  <w:rPr>
                    <w:rStyle w:val="Calibri11Point"/>
                  </w:rPr>
                  <w:t>CE records for our faculty are included in Appendix J.</w:t>
                </w:r>
                <w:r w:rsidR="00C142C6">
                  <w:rPr>
                    <w:rStyle w:val="Calibri11Point"/>
                  </w:rPr>
                  <w:t xml:space="preserve"> </w:t>
                </w:r>
              </w:p>
              <w:p w14:paraId="2EFB6650" w14:textId="77777777" w:rsidR="005B22E5" w:rsidRDefault="005B22E5" w:rsidP="00310CC5">
                <w:pPr>
                  <w:rPr>
                    <w:rStyle w:val="Calibri11Point"/>
                  </w:rPr>
                </w:pPr>
              </w:p>
              <w:p w14:paraId="55A35970" w14:textId="7B041D3C" w:rsidR="0082108A" w:rsidRDefault="00C142C6" w:rsidP="00310CC5">
                <w:pPr>
                  <w:rPr>
                    <w:rStyle w:val="Calibri11Point"/>
                  </w:rPr>
                </w:pPr>
                <w:r>
                  <w:rPr>
                    <w:rStyle w:val="Calibri11Point"/>
                  </w:rPr>
                  <w:t>As we are a workforce program, maintaining a current professional license is a requirement for all of our faculty.</w:t>
                </w:r>
              </w:p>
              <w:p w14:paraId="1B002406" w14:textId="77777777" w:rsidR="0082108A" w:rsidRDefault="0082108A" w:rsidP="00310CC5">
                <w:pPr>
                  <w:rPr>
                    <w:rStyle w:val="Calibri11Point"/>
                  </w:rPr>
                </w:pPr>
              </w:p>
              <w:p w14:paraId="6CAF6905" w14:textId="77777777" w:rsidR="005B22E5" w:rsidRDefault="00AF7814" w:rsidP="00310CC5">
                <w:pPr>
                  <w:rPr>
                    <w:rStyle w:val="Calibri11Point"/>
                  </w:rPr>
                </w:pPr>
                <w:r>
                  <w:rPr>
                    <w:rStyle w:val="Calibri11Point"/>
                  </w:rPr>
                  <w:t xml:space="preserve">Beyond being a requirement for license maintenance, completing continuing education allows a real estate professional to stay abreast of </w:t>
                </w:r>
                <w:r w:rsidR="0082108A">
                  <w:rPr>
                    <w:rStyle w:val="Calibri11Point"/>
                  </w:rPr>
                  <w:t xml:space="preserve">industry trends and changes in practice and law. By communicating this up-to-date information to their students, our faculty </w:t>
                </w:r>
                <w:r w:rsidR="00C142C6">
                  <w:rPr>
                    <w:rStyle w:val="Calibri11Point"/>
                  </w:rPr>
                  <w:t>are in the best position to prepare them to enter the workforce and be successful</w:t>
                </w:r>
                <w:r w:rsidR="005B22E5">
                  <w:rPr>
                    <w:rStyle w:val="Calibri11Point"/>
                  </w:rPr>
                  <w:t xml:space="preserve">. </w:t>
                </w:r>
              </w:p>
              <w:p w14:paraId="27157F34" w14:textId="77777777" w:rsidR="005B22E5" w:rsidRDefault="005B22E5" w:rsidP="00310CC5">
                <w:pPr>
                  <w:rPr>
                    <w:rStyle w:val="Calibri11Point"/>
                  </w:rPr>
                </w:pPr>
              </w:p>
              <w:p w14:paraId="14518073" w14:textId="6654B38C" w:rsidR="006446D0" w:rsidRPr="005B22E5" w:rsidRDefault="005B22E5" w:rsidP="00310CC5">
                <w:r>
                  <w:rPr>
                    <w:rStyle w:val="Calibri11Point"/>
                  </w:rPr>
                  <w:t xml:space="preserve">The Texas Real Estate Commission previously licensed real estate instructors, but that program ended via statute on September 1, 2019. </w:t>
                </w:r>
                <w:r w:rsidR="006F3170">
                  <w:rPr>
                    <w:rStyle w:val="Calibri11Point"/>
                  </w:rPr>
                  <w:t xml:space="preserve">This license was required for instructors at private real estate schools, and were optional for college / university instructors (however they were a way to demonstrate that one had the necessary background or experience to teach). Since there is no more required instructor license, real estate instructors now frequently obtain one or more professional designations designed to reflect their teaching ability and experience. The most common in Texas is the CREI (Certified Real Estate Instructor) designation from the Texas Real Estate Teachers Association. This designation requires </w:t>
                </w:r>
                <w:r w:rsidR="00496473">
                  <w:rPr>
                    <w:rStyle w:val="Calibri11Point"/>
                  </w:rPr>
                  <w:t>experience teaching, completion of two 15-hour instructor development workshops, and must be maintained by regularly attending instructor update workshops. Another designation that is well-known in the real estate industry is the CDEI (Certified Distance Education Instructor) designation, awarded by the Association of Real Estate License Law Officials (ARELLO), a nationwide consortium of state-level real estate agencies. This demonstrates familiarity with distance teaching and learning principles</w:t>
                </w:r>
                <w:r w:rsidR="005A1250">
                  <w:rPr>
                    <w:rStyle w:val="Calibri11Point"/>
                  </w:rPr>
                  <w:t xml:space="preserve"> and requires both an initial training workshop and update workshops every 3 years</w:t>
                </w:r>
                <w:r w:rsidR="00496473">
                  <w:rPr>
                    <w:rStyle w:val="Calibri11Point"/>
                  </w:rPr>
                  <w:t xml:space="preserve">. Finally, all of our faculty are encouraged to complete ongoing training through Collin College including Teaching with Canvas and Quality Matters training. A summary of faculty instructor training is </w:t>
                </w:r>
                <w:r w:rsidR="00BA1A04">
                  <w:rPr>
                    <w:rStyle w:val="Calibri11Point"/>
                  </w:rPr>
                  <w:t xml:space="preserve">also </w:t>
                </w:r>
                <w:r w:rsidR="00496473">
                  <w:rPr>
                    <w:rStyle w:val="Calibri11Point"/>
                  </w:rPr>
                  <w:t>included in Appendix J.</w:t>
                </w:r>
              </w:p>
            </w:tc>
          </w:sdtContent>
        </w:sdt>
      </w:tr>
    </w:tbl>
    <w:p w14:paraId="0646FE48"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6C95B684"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4"/>
    </w:p>
    <w:p w14:paraId="4687E62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14023F6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66955E4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B4EAA2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63E2644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F2D9D8E"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0E09D4" w:rsidRPr="006446D0" w14:paraId="34154D17" w14:textId="77777777" w:rsidTr="00BD7F41">
        <w:trPr>
          <w:trHeight w:val="288"/>
        </w:trPr>
        <w:sdt>
          <w:sdtPr>
            <w:rPr>
              <w:rStyle w:val="Calibri11Point"/>
            </w:rPr>
            <w:id w:val="-2129931304"/>
            <w:placeholder>
              <w:docPart w:val="9D2859BD63924824A144308A7B5335A5"/>
            </w:placeholder>
            <w15:color w:val="FF0000"/>
          </w:sdtPr>
          <w:sdtEndPr>
            <w:rPr>
              <w:rStyle w:val="DefaultParagraphFont"/>
              <w:rFonts w:eastAsiaTheme="minorEastAsia"/>
              <w:sz w:val="24"/>
              <w:szCs w:val="24"/>
            </w:rPr>
          </w:sdtEndPr>
          <w:sdtContent>
            <w:tc>
              <w:tcPr>
                <w:tcW w:w="3330" w:type="dxa"/>
              </w:tcPr>
              <w:p w14:paraId="35474522" w14:textId="673E2448" w:rsidR="000E09D4" w:rsidRPr="006446D0" w:rsidRDefault="00C142C6" w:rsidP="000E09D4">
                <w:pPr>
                  <w:spacing w:before="120" w:after="120"/>
                  <w:rPr>
                    <w:rFonts w:eastAsiaTheme="minorEastAsia"/>
                    <w:sz w:val="24"/>
                    <w:szCs w:val="24"/>
                  </w:rPr>
                </w:pPr>
                <w:r>
                  <w:rPr>
                    <w:rStyle w:val="Calibri11Point"/>
                  </w:rPr>
                  <w:t xml:space="preserve">William J. (Bill) </w:t>
                </w:r>
                <w:proofErr w:type="spellStart"/>
                <w:r>
                  <w:rPr>
                    <w:rStyle w:val="Calibri11Point"/>
                  </w:rPr>
                  <w:t>Kukla</w:t>
                </w:r>
                <w:proofErr w:type="spellEnd"/>
              </w:p>
            </w:tc>
          </w:sdtContent>
        </w:sdt>
        <w:sdt>
          <w:sdtPr>
            <w:rPr>
              <w:rStyle w:val="Calibri11Point"/>
            </w:rPr>
            <w:id w:val="-655766642"/>
            <w:placeholder>
              <w:docPart w:val="E152BB269D91439DB0645B9482A720DC"/>
            </w:placeholder>
            <w15:color w:val="FF0000"/>
          </w:sdtPr>
          <w:sdtEndPr>
            <w:rPr>
              <w:rStyle w:val="DefaultParagraphFont"/>
              <w:rFonts w:eastAsiaTheme="minorEastAsia"/>
              <w:sz w:val="24"/>
              <w:szCs w:val="24"/>
            </w:rPr>
          </w:sdtEndPr>
          <w:sdtContent>
            <w:tc>
              <w:tcPr>
                <w:tcW w:w="3240" w:type="dxa"/>
              </w:tcPr>
              <w:p w14:paraId="0A3406B7" w14:textId="39F580AE" w:rsidR="000E09D4" w:rsidRPr="006446D0" w:rsidRDefault="00C142C6" w:rsidP="000E09D4">
                <w:pPr>
                  <w:spacing w:before="120" w:after="120"/>
                  <w:rPr>
                    <w:rFonts w:eastAsiaTheme="minorEastAsia"/>
                    <w:sz w:val="24"/>
                    <w:szCs w:val="24"/>
                  </w:rPr>
                </w:pPr>
                <w:r>
                  <w:rPr>
                    <w:rStyle w:val="Calibri11Point"/>
                  </w:rPr>
                  <w:t>Professor</w:t>
                </w:r>
              </w:p>
            </w:tc>
          </w:sdtContent>
        </w:sdt>
        <w:sdt>
          <w:sdtPr>
            <w:rPr>
              <w:rStyle w:val="Calibri11Point"/>
            </w:rPr>
            <w:id w:val="-1096630767"/>
            <w:placeholder>
              <w:docPart w:val="ECF0FEB0B2134523B2C053E35638164C"/>
            </w:placeholder>
            <w15:color w:val="FF0000"/>
          </w:sdtPr>
          <w:sdtEndPr>
            <w:rPr>
              <w:rStyle w:val="DefaultParagraphFont"/>
              <w:rFonts w:eastAsiaTheme="minorEastAsia"/>
              <w:sz w:val="24"/>
              <w:szCs w:val="24"/>
            </w:rPr>
          </w:sdtEndPr>
          <w:sdtContent>
            <w:tc>
              <w:tcPr>
                <w:tcW w:w="3240" w:type="dxa"/>
              </w:tcPr>
              <w:p w14:paraId="08F25A66" w14:textId="6DE6B2E9" w:rsidR="000E09D4" w:rsidRPr="006446D0" w:rsidRDefault="00C142C6" w:rsidP="000E09D4">
                <w:pPr>
                  <w:spacing w:before="120" w:after="120"/>
                  <w:rPr>
                    <w:rFonts w:eastAsiaTheme="minorEastAsia"/>
                    <w:sz w:val="24"/>
                    <w:szCs w:val="24"/>
                  </w:rPr>
                </w:pPr>
                <w:r>
                  <w:rPr>
                    <w:rStyle w:val="Calibri11Point"/>
                  </w:rPr>
                  <w:t>See Appendix J</w:t>
                </w:r>
              </w:p>
            </w:tc>
          </w:sdtContent>
        </w:sdt>
        <w:sdt>
          <w:sdtPr>
            <w:rPr>
              <w:rStyle w:val="Calibri11Point"/>
            </w:rPr>
            <w:id w:val="1211000168"/>
            <w:placeholder>
              <w:docPart w:val="25E4E5819B114D33B29BD6F0EC3A6762"/>
            </w:placeholder>
            <w15:color w:val="FF0000"/>
          </w:sdtPr>
          <w:sdtEndPr>
            <w:rPr>
              <w:rStyle w:val="DefaultParagraphFont"/>
              <w:rFonts w:eastAsiaTheme="minorEastAsia"/>
              <w:sz w:val="24"/>
              <w:szCs w:val="24"/>
            </w:rPr>
          </w:sdtEndPr>
          <w:sdtContent>
            <w:tc>
              <w:tcPr>
                <w:tcW w:w="3472" w:type="dxa"/>
              </w:tcPr>
              <w:p w14:paraId="5482AC35" w14:textId="6CCEE106" w:rsidR="000E09D4" w:rsidRPr="006446D0" w:rsidRDefault="00C142C6" w:rsidP="000E09D4">
                <w:pPr>
                  <w:spacing w:before="120" w:after="120"/>
                  <w:rPr>
                    <w:rFonts w:eastAsiaTheme="minorEastAsia"/>
                    <w:sz w:val="24"/>
                    <w:szCs w:val="24"/>
                  </w:rPr>
                </w:pPr>
                <w:r>
                  <w:rPr>
                    <w:rStyle w:val="Calibri11Point"/>
                  </w:rPr>
                  <w:t>See above</w:t>
                </w:r>
              </w:p>
            </w:tc>
          </w:sdtContent>
        </w:sdt>
      </w:tr>
      <w:tr w:rsidR="000E09D4" w:rsidRPr="006446D0" w14:paraId="3F894EBD" w14:textId="77777777" w:rsidTr="00BD7F41">
        <w:trPr>
          <w:trHeight w:val="288"/>
        </w:trPr>
        <w:sdt>
          <w:sdtPr>
            <w:rPr>
              <w:rStyle w:val="Calibri11Point"/>
            </w:rPr>
            <w:id w:val="2108609614"/>
            <w:placeholder>
              <w:docPart w:val="581F837871B54F8B962BFCB52ACA2B7F"/>
            </w:placeholder>
            <w15:color w:val="FF0000"/>
          </w:sdtPr>
          <w:sdtEndPr>
            <w:rPr>
              <w:rStyle w:val="DefaultParagraphFont"/>
              <w:rFonts w:eastAsiaTheme="minorEastAsia"/>
              <w:sz w:val="24"/>
              <w:szCs w:val="24"/>
            </w:rPr>
          </w:sdtEndPr>
          <w:sdtContent>
            <w:tc>
              <w:tcPr>
                <w:tcW w:w="3330" w:type="dxa"/>
              </w:tcPr>
              <w:p w14:paraId="303B2B0C" w14:textId="4AC16692" w:rsidR="000E09D4" w:rsidRPr="006446D0" w:rsidRDefault="001B6E3D" w:rsidP="000E09D4">
                <w:pPr>
                  <w:spacing w:before="120" w:after="120"/>
                  <w:rPr>
                    <w:rFonts w:eastAsiaTheme="minorEastAsia"/>
                    <w:sz w:val="24"/>
                    <w:szCs w:val="24"/>
                  </w:rPr>
                </w:pPr>
                <w:r>
                  <w:rPr>
                    <w:rStyle w:val="Calibri11Point"/>
                  </w:rPr>
                  <w:t>Robert Barton (Bart) McLeroy</w:t>
                </w:r>
              </w:p>
            </w:tc>
          </w:sdtContent>
        </w:sdt>
        <w:sdt>
          <w:sdtPr>
            <w:rPr>
              <w:rStyle w:val="Calibri11Point"/>
            </w:rPr>
            <w:id w:val="480352831"/>
            <w:placeholder>
              <w:docPart w:val="2604B58F885A4FFC9F2F4D8E9A50FA74"/>
            </w:placeholder>
            <w15:color w:val="FF0000"/>
          </w:sdtPr>
          <w:sdtEndPr>
            <w:rPr>
              <w:rStyle w:val="DefaultParagraphFont"/>
              <w:rFonts w:eastAsiaTheme="minorEastAsia"/>
              <w:sz w:val="24"/>
              <w:szCs w:val="24"/>
            </w:rPr>
          </w:sdtEndPr>
          <w:sdtContent>
            <w:tc>
              <w:tcPr>
                <w:tcW w:w="3240" w:type="dxa"/>
              </w:tcPr>
              <w:p w14:paraId="68EF2DF8" w14:textId="6D56E310" w:rsidR="000E09D4" w:rsidRPr="006446D0" w:rsidRDefault="001B6E3D" w:rsidP="000E09D4">
                <w:pPr>
                  <w:spacing w:before="120" w:after="120"/>
                  <w:rPr>
                    <w:rFonts w:eastAsiaTheme="minorEastAsia"/>
                    <w:sz w:val="24"/>
                    <w:szCs w:val="24"/>
                  </w:rPr>
                </w:pPr>
                <w:r>
                  <w:rPr>
                    <w:rStyle w:val="Calibri11Point"/>
                  </w:rPr>
                  <w:t>Professor</w:t>
                </w:r>
              </w:p>
            </w:tc>
          </w:sdtContent>
        </w:sdt>
        <w:sdt>
          <w:sdtPr>
            <w:rPr>
              <w:rStyle w:val="Calibri11Point"/>
            </w:rPr>
            <w:id w:val="1004552494"/>
            <w:placeholder>
              <w:docPart w:val="6E4ADBF229474C749C95E41A36DAE34B"/>
            </w:placeholder>
            <w15:color w:val="FF0000"/>
          </w:sdtPr>
          <w:sdtEndPr>
            <w:rPr>
              <w:rStyle w:val="DefaultParagraphFont"/>
              <w:rFonts w:eastAsiaTheme="minorEastAsia"/>
              <w:sz w:val="24"/>
              <w:szCs w:val="24"/>
            </w:rPr>
          </w:sdtEndPr>
          <w:sdtContent>
            <w:tc>
              <w:tcPr>
                <w:tcW w:w="3240" w:type="dxa"/>
              </w:tcPr>
              <w:p w14:paraId="3AC36F4A" w14:textId="0D349A4A" w:rsidR="000E09D4" w:rsidRPr="006446D0" w:rsidRDefault="001B6E3D" w:rsidP="000E09D4">
                <w:pPr>
                  <w:spacing w:before="120" w:after="120"/>
                  <w:rPr>
                    <w:rFonts w:eastAsiaTheme="minorEastAsia"/>
                    <w:sz w:val="24"/>
                    <w:szCs w:val="24"/>
                  </w:rPr>
                </w:pPr>
                <w:r>
                  <w:rPr>
                    <w:rStyle w:val="Calibri11Point"/>
                  </w:rPr>
                  <w:t>See Appendix J</w:t>
                </w:r>
              </w:p>
            </w:tc>
          </w:sdtContent>
        </w:sdt>
        <w:sdt>
          <w:sdtPr>
            <w:rPr>
              <w:rStyle w:val="Calibri11Point"/>
            </w:rPr>
            <w:id w:val="-2125063778"/>
            <w:placeholder>
              <w:docPart w:val="6209BA59E6EE4C59951A4BDAEC12FCC1"/>
            </w:placeholder>
            <w15:color w:val="FF0000"/>
          </w:sdtPr>
          <w:sdtEndPr>
            <w:rPr>
              <w:rStyle w:val="DefaultParagraphFont"/>
              <w:rFonts w:eastAsiaTheme="minorEastAsia"/>
              <w:sz w:val="24"/>
              <w:szCs w:val="24"/>
            </w:rPr>
          </w:sdtEndPr>
          <w:sdtContent>
            <w:tc>
              <w:tcPr>
                <w:tcW w:w="3472" w:type="dxa"/>
              </w:tcPr>
              <w:p w14:paraId="76914ECF" w14:textId="1EAB424D" w:rsidR="000E09D4" w:rsidRPr="006446D0" w:rsidRDefault="001B6E3D" w:rsidP="000E09D4">
                <w:pPr>
                  <w:spacing w:before="120" w:after="120"/>
                  <w:rPr>
                    <w:rFonts w:eastAsiaTheme="minorEastAsia"/>
                    <w:sz w:val="24"/>
                    <w:szCs w:val="24"/>
                  </w:rPr>
                </w:pPr>
                <w:r>
                  <w:rPr>
                    <w:rStyle w:val="Calibri11Point"/>
                  </w:rPr>
                  <w:t>See above</w:t>
                </w:r>
              </w:p>
            </w:tc>
          </w:sdtContent>
        </w:sdt>
      </w:tr>
      <w:tr w:rsidR="000E09D4" w:rsidRPr="006446D0" w14:paraId="1766BAEA" w14:textId="77777777" w:rsidTr="00BD7F41">
        <w:trPr>
          <w:trHeight w:val="288"/>
        </w:trPr>
        <w:sdt>
          <w:sdtPr>
            <w:rPr>
              <w:rStyle w:val="Calibri11Point"/>
            </w:rPr>
            <w:id w:val="-221526049"/>
            <w:placeholder>
              <w:docPart w:val="DBEC07E026374E4F9F2607BED3A85C9B"/>
            </w:placeholder>
            <w15:color w:val="FF0000"/>
          </w:sdtPr>
          <w:sdtEndPr>
            <w:rPr>
              <w:rStyle w:val="DefaultParagraphFont"/>
              <w:rFonts w:eastAsiaTheme="minorEastAsia"/>
              <w:sz w:val="24"/>
              <w:szCs w:val="24"/>
            </w:rPr>
          </w:sdtEndPr>
          <w:sdtContent>
            <w:tc>
              <w:tcPr>
                <w:tcW w:w="3330" w:type="dxa"/>
              </w:tcPr>
              <w:p w14:paraId="119E8619" w14:textId="3840A301" w:rsidR="000E09D4" w:rsidRPr="006446D0" w:rsidRDefault="001B6E3D" w:rsidP="000E09D4">
                <w:pPr>
                  <w:spacing w:before="120" w:after="120"/>
                  <w:rPr>
                    <w:rFonts w:eastAsiaTheme="minorEastAsia"/>
                    <w:sz w:val="24"/>
                    <w:szCs w:val="24"/>
                  </w:rPr>
                </w:pPr>
                <w:r>
                  <w:rPr>
                    <w:rStyle w:val="Calibri11Point"/>
                  </w:rPr>
                  <w:t>Steven Daniel (Steve) Lay</w:t>
                </w:r>
              </w:p>
            </w:tc>
          </w:sdtContent>
        </w:sdt>
        <w:sdt>
          <w:sdtPr>
            <w:rPr>
              <w:rStyle w:val="Calibri11Point"/>
            </w:rPr>
            <w:id w:val="478894031"/>
            <w:placeholder>
              <w:docPart w:val="FF351BF27CCC428687EDD3EF62D7C314"/>
            </w:placeholder>
            <w15:color w:val="FF0000"/>
          </w:sdtPr>
          <w:sdtEndPr>
            <w:rPr>
              <w:rStyle w:val="DefaultParagraphFont"/>
              <w:rFonts w:eastAsiaTheme="minorEastAsia"/>
              <w:sz w:val="24"/>
              <w:szCs w:val="24"/>
            </w:rPr>
          </w:sdtEndPr>
          <w:sdtContent>
            <w:tc>
              <w:tcPr>
                <w:tcW w:w="3240" w:type="dxa"/>
              </w:tcPr>
              <w:p w14:paraId="098B33F8" w14:textId="60F34953" w:rsidR="000E09D4" w:rsidRPr="006446D0" w:rsidRDefault="001B6E3D" w:rsidP="000E09D4">
                <w:pPr>
                  <w:spacing w:before="120" w:after="120"/>
                  <w:rPr>
                    <w:rFonts w:eastAsiaTheme="minorEastAsia"/>
                    <w:sz w:val="24"/>
                    <w:szCs w:val="24"/>
                  </w:rPr>
                </w:pPr>
                <w:r>
                  <w:rPr>
                    <w:rStyle w:val="Calibri11Point"/>
                  </w:rPr>
                  <w:t>Adjunct Professor</w:t>
                </w:r>
              </w:p>
            </w:tc>
          </w:sdtContent>
        </w:sdt>
        <w:sdt>
          <w:sdtPr>
            <w:rPr>
              <w:rStyle w:val="Calibri11Point"/>
            </w:rPr>
            <w:id w:val="1030385808"/>
            <w:placeholder>
              <w:docPart w:val="4AF672C6EDF54D33AC703F81C503AB4B"/>
            </w:placeholder>
            <w15:color w:val="FF0000"/>
          </w:sdtPr>
          <w:sdtEndPr>
            <w:rPr>
              <w:rStyle w:val="DefaultParagraphFont"/>
              <w:rFonts w:eastAsiaTheme="minorEastAsia"/>
              <w:sz w:val="24"/>
              <w:szCs w:val="24"/>
            </w:rPr>
          </w:sdtEndPr>
          <w:sdtContent>
            <w:tc>
              <w:tcPr>
                <w:tcW w:w="3240" w:type="dxa"/>
              </w:tcPr>
              <w:p w14:paraId="3C555E20" w14:textId="1E4D4BCB" w:rsidR="000E09D4" w:rsidRPr="006446D0" w:rsidRDefault="001B6E3D" w:rsidP="000E09D4">
                <w:pPr>
                  <w:spacing w:before="120" w:after="120"/>
                  <w:rPr>
                    <w:rFonts w:eastAsiaTheme="minorEastAsia"/>
                    <w:sz w:val="24"/>
                    <w:szCs w:val="24"/>
                  </w:rPr>
                </w:pPr>
                <w:r>
                  <w:rPr>
                    <w:rStyle w:val="Calibri11Point"/>
                  </w:rPr>
                  <w:t>See Appendix J</w:t>
                </w:r>
              </w:p>
            </w:tc>
          </w:sdtContent>
        </w:sdt>
        <w:sdt>
          <w:sdtPr>
            <w:rPr>
              <w:rStyle w:val="Calibri11Point"/>
            </w:rPr>
            <w:id w:val="-1604877489"/>
            <w:placeholder>
              <w:docPart w:val="FB772866B8B1495988B1D108E5FC4D10"/>
            </w:placeholder>
            <w15:color w:val="FF0000"/>
          </w:sdtPr>
          <w:sdtEndPr>
            <w:rPr>
              <w:rStyle w:val="DefaultParagraphFont"/>
              <w:rFonts w:eastAsiaTheme="minorEastAsia"/>
              <w:sz w:val="24"/>
              <w:szCs w:val="24"/>
            </w:rPr>
          </w:sdtEndPr>
          <w:sdtContent>
            <w:tc>
              <w:tcPr>
                <w:tcW w:w="3472" w:type="dxa"/>
              </w:tcPr>
              <w:p w14:paraId="3208D1D6" w14:textId="3D76689A" w:rsidR="000E09D4" w:rsidRPr="006446D0" w:rsidRDefault="001B6E3D" w:rsidP="000E09D4">
                <w:pPr>
                  <w:spacing w:before="120" w:after="120"/>
                  <w:rPr>
                    <w:rFonts w:eastAsiaTheme="minorEastAsia"/>
                    <w:sz w:val="24"/>
                    <w:szCs w:val="24"/>
                  </w:rPr>
                </w:pPr>
                <w:r>
                  <w:rPr>
                    <w:rStyle w:val="Calibri11Point"/>
                  </w:rPr>
                  <w:t>See above</w:t>
                </w:r>
              </w:p>
            </w:tc>
          </w:sdtContent>
        </w:sdt>
      </w:tr>
      <w:tr w:rsidR="000E09D4" w:rsidRPr="006446D0" w14:paraId="1AB66400" w14:textId="77777777" w:rsidTr="00BD7F41">
        <w:trPr>
          <w:trHeight w:val="288"/>
        </w:trPr>
        <w:sdt>
          <w:sdtPr>
            <w:rPr>
              <w:rStyle w:val="Calibri11Point"/>
            </w:rPr>
            <w:id w:val="532926802"/>
            <w:placeholder>
              <w:docPart w:val="009CCFF5E7BC4B5AA14112478860049E"/>
            </w:placeholder>
            <w15:color w:val="FF0000"/>
          </w:sdtPr>
          <w:sdtEndPr>
            <w:rPr>
              <w:rStyle w:val="DefaultParagraphFont"/>
              <w:rFonts w:eastAsiaTheme="minorEastAsia"/>
              <w:sz w:val="24"/>
              <w:szCs w:val="24"/>
            </w:rPr>
          </w:sdtEndPr>
          <w:sdtContent>
            <w:tc>
              <w:tcPr>
                <w:tcW w:w="3330" w:type="dxa"/>
              </w:tcPr>
              <w:p w14:paraId="5B1D5103" w14:textId="215B35C2" w:rsidR="000E09D4" w:rsidRPr="006446D0" w:rsidRDefault="001B6E3D" w:rsidP="000E09D4">
                <w:pPr>
                  <w:spacing w:before="120" w:after="120"/>
                  <w:rPr>
                    <w:rFonts w:eastAsiaTheme="minorEastAsia"/>
                    <w:sz w:val="24"/>
                    <w:szCs w:val="24"/>
                  </w:rPr>
                </w:pPr>
                <w:r>
                  <w:rPr>
                    <w:rStyle w:val="Calibri11Point"/>
                  </w:rPr>
                  <w:t>James Dean McLeod</w:t>
                </w:r>
              </w:p>
            </w:tc>
          </w:sdtContent>
        </w:sdt>
        <w:sdt>
          <w:sdtPr>
            <w:rPr>
              <w:rStyle w:val="Calibri11Point"/>
            </w:rPr>
            <w:id w:val="1346597670"/>
            <w:placeholder>
              <w:docPart w:val="2E135301EE4F4811B9BE2116CC2D0EE5"/>
            </w:placeholder>
            <w15:color w:val="FF0000"/>
          </w:sdtPr>
          <w:sdtEndPr>
            <w:rPr>
              <w:rStyle w:val="DefaultParagraphFont"/>
              <w:rFonts w:eastAsiaTheme="minorEastAsia"/>
              <w:sz w:val="24"/>
              <w:szCs w:val="24"/>
            </w:rPr>
          </w:sdtEndPr>
          <w:sdtContent>
            <w:tc>
              <w:tcPr>
                <w:tcW w:w="3240" w:type="dxa"/>
              </w:tcPr>
              <w:p w14:paraId="0EB9CE2A" w14:textId="71CCE367" w:rsidR="000E09D4" w:rsidRPr="006446D0" w:rsidRDefault="001B6E3D" w:rsidP="000E09D4">
                <w:pPr>
                  <w:spacing w:before="120" w:after="120"/>
                  <w:rPr>
                    <w:rFonts w:eastAsiaTheme="minorEastAsia"/>
                    <w:sz w:val="24"/>
                    <w:szCs w:val="24"/>
                  </w:rPr>
                </w:pPr>
                <w:r>
                  <w:rPr>
                    <w:rStyle w:val="Calibri11Point"/>
                  </w:rPr>
                  <w:t>Adjunct Professor</w:t>
                </w:r>
              </w:p>
            </w:tc>
          </w:sdtContent>
        </w:sdt>
        <w:sdt>
          <w:sdtPr>
            <w:rPr>
              <w:rStyle w:val="Calibri11Point"/>
            </w:rPr>
            <w:id w:val="-1192219430"/>
            <w:placeholder>
              <w:docPart w:val="9C4D95D3E5824D569F6C4264997EB2FA"/>
            </w:placeholder>
            <w15:color w:val="FF0000"/>
          </w:sdtPr>
          <w:sdtEndPr>
            <w:rPr>
              <w:rStyle w:val="DefaultParagraphFont"/>
              <w:rFonts w:eastAsiaTheme="minorEastAsia"/>
              <w:sz w:val="24"/>
              <w:szCs w:val="24"/>
            </w:rPr>
          </w:sdtEndPr>
          <w:sdtContent>
            <w:tc>
              <w:tcPr>
                <w:tcW w:w="3240" w:type="dxa"/>
              </w:tcPr>
              <w:p w14:paraId="0926CE38" w14:textId="7368BDF7" w:rsidR="000E09D4" w:rsidRPr="006446D0" w:rsidRDefault="001B6E3D" w:rsidP="000E09D4">
                <w:pPr>
                  <w:spacing w:before="120" w:after="120"/>
                  <w:rPr>
                    <w:rFonts w:eastAsiaTheme="minorEastAsia"/>
                    <w:sz w:val="24"/>
                    <w:szCs w:val="24"/>
                  </w:rPr>
                </w:pPr>
                <w:r>
                  <w:rPr>
                    <w:rStyle w:val="Calibri11Point"/>
                  </w:rPr>
                  <w:t>See Appendix J</w:t>
                </w:r>
              </w:p>
            </w:tc>
          </w:sdtContent>
        </w:sdt>
        <w:sdt>
          <w:sdtPr>
            <w:rPr>
              <w:rStyle w:val="Calibri11Point"/>
            </w:rPr>
            <w:id w:val="1620954419"/>
            <w:placeholder>
              <w:docPart w:val="16471F44A12340FFB0F85177EF7A50E0"/>
            </w:placeholder>
            <w15:color w:val="FF0000"/>
          </w:sdtPr>
          <w:sdtEndPr>
            <w:rPr>
              <w:rStyle w:val="DefaultParagraphFont"/>
              <w:rFonts w:eastAsiaTheme="minorEastAsia"/>
              <w:sz w:val="24"/>
              <w:szCs w:val="24"/>
            </w:rPr>
          </w:sdtEndPr>
          <w:sdtContent>
            <w:tc>
              <w:tcPr>
                <w:tcW w:w="3472" w:type="dxa"/>
              </w:tcPr>
              <w:p w14:paraId="30C1ED39" w14:textId="41543CF6" w:rsidR="000E09D4" w:rsidRPr="006446D0" w:rsidRDefault="001B6E3D" w:rsidP="000E09D4">
                <w:pPr>
                  <w:spacing w:before="120" w:after="120"/>
                  <w:rPr>
                    <w:rFonts w:eastAsiaTheme="minorEastAsia"/>
                    <w:sz w:val="24"/>
                    <w:szCs w:val="24"/>
                  </w:rPr>
                </w:pPr>
                <w:r>
                  <w:rPr>
                    <w:rStyle w:val="Calibri11Point"/>
                  </w:rPr>
                  <w:t>See above</w:t>
                </w:r>
              </w:p>
            </w:tc>
          </w:sdtContent>
        </w:sdt>
      </w:tr>
      <w:tr w:rsidR="000E09D4" w:rsidRPr="006446D0" w14:paraId="0D71E085" w14:textId="77777777" w:rsidTr="00BD7F41">
        <w:trPr>
          <w:trHeight w:val="288"/>
        </w:trPr>
        <w:sdt>
          <w:sdtPr>
            <w:rPr>
              <w:rStyle w:val="Calibri11Point"/>
            </w:rPr>
            <w:id w:val="1044409170"/>
            <w:placeholder>
              <w:docPart w:val="578DECF963184306813F47C23FA212E0"/>
            </w:placeholder>
            <w15:color w:val="FF0000"/>
          </w:sdtPr>
          <w:sdtEndPr>
            <w:rPr>
              <w:rStyle w:val="DefaultParagraphFont"/>
              <w:rFonts w:eastAsiaTheme="minorEastAsia"/>
              <w:sz w:val="24"/>
              <w:szCs w:val="24"/>
            </w:rPr>
          </w:sdtEndPr>
          <w:sdtContent>
            <w:tc>
              <w:tcPr>
                <w:tcW w:w="3330" w:type="dxa"/>
              </w:tcPr>
              <w:p w14:paraId="622701A1" w14:textId="46C187EC" w:rsidR="000E09D4" w:rsidRPr="006446D0" w:rsidRDefault="001B6E3D" w:rsidP="000E09D4">
                <w:pPr>
                  <w:spacing w:before="120" w:after="120"/>
                  <w:rPr>
                    <w:rFonts w:eastAsiaTheme="minorEastAsia"/>
                    <w:sz w:val="24"/>
                    <w:szCs w:val="24"/>
                  </w:rPr>
                </w:pPr>
                <w:r>
                  <w:rPr>
                    <w:rStyle w:val="Calibri11Point"/>
                  </w:rPr>
                  <w:t>LaToya Poland Flanigan</w:t>
                </w:r>
              </w:p>
            </w:tc>
          </w:sdtContent>
        </w:sdt>
        <w:sdt>
          <w:sdtPr>
            <w:rPr>
              <w:rStyle w:val="Calibri11Point"/>
            </w:rPr>
            <w:id w:val="-181052297"/>
            <w:placeholder>
              <w:docPart w:val="0E2F8860256C4662853A727DFD7C4760"/>
            </w:placeholder>
            <w15:color w:val="FF0000"/>
          </w:sdtPr>
          <w:sdtEndPr>
            <w:rPr>
              <w:rStyle w:val="DefaultParagraphFont"/>
              <w:rFonts w:eastAsiaTheme="minorEastAsia"/>
              <w:sz w:val="24"/>
              <w:szCs w:val="24"/>
            </w:rPr>
          </w:sdtEndPr>
          <w:sdtContent>
            <w:tc>
              <w:tcPr>
                <w:tcW w:w="3240" w:type="dxa"/>
              </w:tcPr>
              <w:p w14:paraId="0D766F15" w14:textId="26D4F989" w:rsidR="000E09D4" w:rsidRPr="006446D0" w:rsidRDefault="001B6E3D" w:rsidP="000E09D4">
                <w:pPr>
                  <w:spacing w:before="120" w:after="120"/>
                  <w:rPr>
                    <w:rFonts w:eastAsiaTheme="minorEastAsia"/>
                    <w:sz w:val="24"/>
                    <w:szCs w:val="24"/>
                  </w:rPr>
                </w:pPr>
                <w:r>
                  <w:rPr>
                    <w:rStyle w:val="Calibri11Point"/>
                  </w:rPr>
                  <w:t>Adjunct Professor</w:t>
                </w:r>
              </w:p>
            </w:tc>
          </w:sdtContent>
        </w:sdt>
        <w:sdt>
          <w:sdtPr>
            <w:rPr>
              <w:rStyle w:val="Calibri11Point"/>
            </w:rPr>
            <w:id w:val="1105467172"/>
            <w:placeholder>
              <w:docPart w:val="6B1ED0C28C67446496B3C17355B423BD"/>
            </w:placeholder>
            <w15:color w:val="FF0000"/>
          </w:sdtPr>
          <w:sdtEndPr>
            <w:rPr>
              <w:rStyle w:val="DefaultParagraphFont"/>
              <w:rFonts w:eastAsiaTheme="minorEastAsia"/>
              <w:sz w:val="24"/>
              <w:szCs w:val="24"/>
            </w:rPr>
          </w:sdtEndPr>
          <w:sdtContent>
            <w:tc>
              <w:tcPr>
                <w:tcW w:w="3240" w:type="dxa"/>
              </w:tcPr>
              <w:p w14:paraId="13903A32" w14:textId="60C4AA45" w:rsidR="000E09D4" w:rsidRPr="006446D0" w:rsidRDefault="001B6E3D" w:rsidP="000E09D4">
                <w:pPr>
                  <w:spacing w:before="120" w:after="120"/>
                  <w:rPr>
                    <w:rFonts w:eastAsiaTheme="minorEastAsia"/>
                    <w:sz w:val="24"/>
                    <w:szCs w:val="24"/>
                  </w:rPr>
                </w:pPr>
                <w:r>
                  <w:rPr>
                    <w:rStyle w:val="Calibri11Point"/>
                  </w:rPr>
                  <w:t>See Appendix J</w:t>
                </w:r>
              </w:p>
            </w:tc>
          </w:sdtContent>
        </w:sdt>
        <w:sdt>
          <w:sdtPr>
            <w:rPr>
              <w:rStyle w:val="Calibri11Point"/>
            </w:rPr>
            <w:id w:val="1472479650"/>
            <w:placeholder>
              <w:docPart w:val="1D6E22DA3B3E4B47BF0D1D8DD828488E"/>
            </w:placeholder>
            <w15:color w:val="FF0000"/>
          </w:sdtPr>
          <w:sdtEndPr>
            <w:rPr>
              <w:rStyle w:val="DefaultParagraphFont"/>
              <w:rFonts w:eastAsiaTheme="minorEastAsia"/>
              <w:sz w:val="24"/>
              <w:szCs w:val="24"/>
            </w:rPr>
          </w:sdtEndPr>
          <w:sdtContent>
            <w:tc>
              <w:tcPr>
                <w:tcW w:w="3472" w:type="dxa"/>
              </w:tcPr>
              <w:p w14:paraId="1F15412B" w14:textId="712DF767" w:rsidR="000E09D4" w:rsidRPr="006446D0" w:rsidRDefault="001B6E3D" w:rsidP="000E09D4">
                <w:pPr>
                  <w:spacing w:before="120" w:after="120"/>
                  <w:rPr>
                    <w:rFonts w:eastAsiaTheme="minorEastAsia"/>
                    <w:sz w:val="24"/>
                    <w:szCs w:val="24"/>
                  </w:rPr>
                </w:pPr>
                <w:r>
                  <w:rPr>
                    <w:rStyle w:val="Calibri11Point"/>
                  </w:rPr>
                  <w:t>See above</w:t>
                </w:r>
              </w:p>
            </w:tc>
          </w:sdtContent>
        </w:sdt>
      </w:tr>
      <w:tr w:rsidR="000E09D4" w:rsidRPr="006446D0" w14:paraId="72631E29" w14:textId="77777777" w:rsidTr="00BD7F41">
        <w:trPr>
          <w:trHeight w:val="288"/>
        </w:trPr>
        <w:sdt>
          <w:sdtPr>
            <w:rPr>
              <w:rStyle w:val="Calibri11Point"/>
            </w:rPr>
            <w:id w:val="1112171217"/>
            <w:placeholder>
              <w:docPart w:val="C2C7ACF553BF4B8D8D39145048C02104"/>
            </w:placeholder>
            <w15:color w:val="FF0000"/>
          </w:sdtPr>
          <w:sdtEndPr>
            <w:rPr>
              <w:rStyle w:val="DefaultParagraphFont"/>
              <w:rFonts w:eastAsiaTheme="minorEastAsia"/>
              <w:sz w:val="24"/>
              <w:szCs w:val="24"/>
            </w:rPr>
          </w:sdtEndPr>
          <w:sdtContent>
            <w:tc>
              <w:tcPr>
                <w:tcW w:w="3330" w:type="dxa"/>
              </w:tcPr>
              <w:p w14:paraId="64BF163F" w14:textId="6411335D" w:rsidR="000E09D4" w:rsidRPr="006446D0" w:rsidRDefault="001B6E3D" w:rsidP="000E09D4">
                <w:pPr>
                  <w:spacing w:before="120" w:after="120"/>
                  <w:rPr>
                    <w:rFonts w:eastAsiaTheme="minorEastAsia"/>
                    <w:sz w:val="24"/>
                    <w:szCs w:val="24"/>
                  </w:rPr>
                </w:pPr>
                <w:r>
                  <w:rPr>
                    <w:rStyle w:val="Calibri11Point"/>
                  </w:rPr>
                  <w:t>Cheryl Lynn Childress</w:t>
                </w:r>
              </w:p>
            </w:tc>
          </w:sdtContent>
        </w:sdt>
        <w:sdt>
          <w:sdtPr>
            <w:rPr>
              <w:rStyle w:val="Calibri11Point"/>
            </w:rPr>
            <w:id w:val="1611849968"/>
            <w:placeholder>
              <w:docPart w:val="DC3ABF5684634AC1B447834F3025D3E1"/>
            </w:placeholder>
            <w15:color w:val="FF0000"/>
          </w:sdtPr>
          <w:sdtEndPr>
            <w:rPr>
              <w:rStyle w:val="DefaultParagraphFont"/>
              <w:rFonts w:eastAsiaTheme="minorEastAsia"/>
              <w:sz w:val="24"/>
              <w:szCs w:val="24"/>
            </w:rPr>
          </w:sdtEndPr>
          <w:sdtContent>
            <w:tc>
              <w:tcPr>
                <w:tcW w:w="3240" w:type="dxa"/>
              </w:tcPr>
              <w:p w14:paraId="11C5571D" w14:textId="01DAAD57" w:rsidR="000E09D4" w:rsidRPr="006446D0" w:rsidRDefault="001B6E3D" w:rsidP="000E09D4">
                <w:pPr>
                  <w:spacing w:before="120" w:after="120"/>
                  <w:rPr>
                    <w:rFonts w:eastAsiaTheme="minorEastAsia"/>
                    <w:sz w:val="24"/>
                    <w:szCs w:val="24"/>
                  </w:rPr>
                </w:pPr>
                <w:r>
                  <w:rPr>
                    <w:rStyle w:val="Calibri11Point"/>
                  </w:rPr>
                  <w:t>Adjunct Professor</w:t>
                </w:r>
              </w:p>
            </w:tc>
          </w:sdtContent>
        </w:sdt>
        <w:sdt>
          <w:sdtPr>
            <w:rPr>
              <w:rStyle w:val="Calibri11Point"/>
            </w:rPr>
            <w:id w:val="-1528717014"/>
            <w:placeholder>
              <w:docPart w:val="8824C87590B94FB9B35FEC968B289180"/>
            </w:placeholder>
            <w15:color w:val="FF0000"/>
          </w:sdtPr>
          <w:sdtEndPr>
            <w:rPr>
              <w:rStyle w:val="DefaultParagraphFont"/>
              <w:rFonts w:eastAsiaTheme="minorEastAsia"/>
              <w:sz w:val="24"/>
              <w:szCs w:val="24"/>
            </w:rPr>
          </w:sdtEndPr>
          <w:sdtContent>
            <w:tc>
              <w:tcPr>
                <w:tcW w:w="3240" w:type="dxa"/>
              </w:tcPr>
              <w:p w14:paraId="5AABC069" w14:textId="0BFF8D8E" w:rsidR="000E09D4" w:rsidRPr="006446D0" w:rsidRDefault="001B6E3D" w:rsidP="000E09D4">
                <w:pPr>
                  <w:spacing w:before="120" w:after="120"/>
                  <w:rPr>
                    <w:rFonts w:eastAsiaTheme="minorEastAsia"/>
                    <w:sz w:val="24"/>
                    <w:szCs w:val="24"/>
                  </w:rPr>
                </w:pPr>
                <w:r>
                  <w:rPr>
                    <w:rStyle w:val="Calibri11Point"/>
                  </w:rPr>
                  <w:t>See Appendix J</w:t>
                </w:r>
              </w:p>
            </w:tc>
          </w:sdtContent>
        </w:sdt>
        <w:sdt>
          <w:sdtPr>
            <w:rPr>
              <w:rStyle w:val="Calibri11Point"/>
            </w:rPr>
            <w:id w:val="-1268838002"/>
            <w:placeholder>
              <w:docPart w:val="C2798B1007604C9FA3E00E318C0803D1"/>
            </w:placeholder>
            <w15:color w:val="FF0000"/>
          </w:sdtPr>
          <w:sdtEndPr>
            <w:rPr>
              <w:rStyle w:val="DefaultParagraphFont"/>
              <w:rFonts w:eastAsiaTheme="minorEastAsia"/>
              <w:sz w:val="24"/>
              <w:szCs w:val="24"/>
            </w:rPr>
          </w:sdtEndPr>
          <w:sdtContent>
            <w:tc>
              <w:tcPr>
                <w:tcW w:w="3472" w:type="dxa"/>
              </w:tcPr>
              <w:p w14:paraId="0A0163ED" w14:textId="41E476A4" w:rsidR="000E09D4" w:rsidRPr="006446D0" w:rsidRDefault="001B6E3D" w:rsidP="000E09D4">
                <w:pPr>
                  <w:spacing w:before="120" w:after="120"/>
                  <w:rPr>
                    <w:rFonts w:eastAsiaTheme="minorEastAsia"/>
                    <w:sz w:val="24"/>
                    <w:szCs w:val="24"/>
                  </w:rPr>
                </w:pPr>
                <w:r>
                  <w:rPr>
                    <w:rStyle w:val="Calibri11Point"/>
                  </w:rPr>
                  <w:t>See above</w:t>
                </w:r>
              </w:p>
            </w:tc>
          </w:sdtContent>
        </w:sdt>
      </w:tr>
      <w:tr w:rsidR="000E09D4" w:rsidRPr="006446D0" w14:paraId="281D1ACA" w14:textId="77777777" w:rsidTr="00BD7F41">
        <w:trPr>
          <w:trHeight w:val="288"/>
        </w:trPr>
        <w:sdt>
          <w:sdtPr>
            <w:rPr>
              <w:rStyle w:val="Calibri11Point"/>
            </w:rPr>
            <w:id w:val="1082032542"/>
            <w:placeholder>
              <w:docPart w:val="FE986B66A8C546FAADF8DE5EF6C68F32"/>
            </w:placeholder>
            <w15:color w:val="FF0000"/>
          </w:sdtPr>
          <w:sdtEndPr>
            <w:rPr>
              <w:rStyle w:val="DefaultParagraphFont"/>
              <w:rFonts w:eastAsiaTheme="minorEastAsia"/>
              <w:sz w:val="24"/>
              <w:szCs w:val="24"/>
            </w:rPr>
          </w:sdtEndPr>
          <w:sdtContent>
            <w:tc>
              <w:tcPr>
                <w:tcW w:w="3330" w:type="dxa"/>
              </w:tcPr>
              <w:p w14:paraId="5F890B65" w14:textId="65242138" w:rsidR="000E09D4" w:rsidRPr="006446D0" w:rsidRDefault="001B6E3D" w:rsidP="000E09D4">
                <w:pPr>
                  <w:spacing w:before="120" w:after="120"/>
                  <w:rPr>
                    <w:rFonts w:eastAsiaTheme="minorEastAsia"/>
                    <w:sz w:val="24"/>
                    <w:szCs w:val="24"/>
                  </w:rPr>
                </w:pPr>
                <w:r>
                  <w:rPr>
                    <w:rStyle w:val="Calibri11Point"/>
                  </w:rPr>
                  <w:t>Randal Levingston</w:t>
                </w:r>
              </w:p>
            </w:tc>
          </w:sdtContent>
        </w:sdt>
        <w:sdt>
          <w:sdtPr>
            <w:rPr>
              <w:rStyle w:val="Calibri11Point"/>
            </w:rPr>
            <w:id w:val="-1441607160"/>
            <w:placeholder>
              <w:docPart w:val="86316D661FC24A9C87E5FAF5FBE99626"/>
            </w:placeholder>
            <w15:color w:val="FF0000"/>
          </w:sdtPr>
          <w:sdtEndPr>
            <w:rPr>
              <w:rStyle w:val="DefaultParagraphFont"/>
              <w:rFonts w:eastAsiaTheme="minorEastAsia"/>
              <w:sz w:val="24"/>
              <w:szCs w:val="24"/>
            </w:rPr>
          </w:sdtEndPr>
          <w:sdtContent>
            <w:tc>
              <w:tcPr>
                <w:tcW w:w="3240" w:type="dxa"/>
              </w:tcPr>
              <w:p w14:paraId="27870F50" w14:textId="40F0B3AB" w:rsidR="000E09D4" w:rsidRPr="006446D0" w:rsidRDefault="001B6E3D" w:rsidP="000E09D4">
                <w:pPr>
                  <w:spacing w:before="120" w:after="120"/>
                  <w:rPr>
                    <w:rFonts w:eastAsiaTheme="minorEastAsia"/>
                    <w:sz w:val="24"/>
                    <w:szCs w:val="24"/>
                  </w:rPr>
                </w:pPr>
                <w:r>
                  <w:rPr>
                    <w:rStyle w:val="Calibri11Point"/>
                  </w:rPr>
                  <w:t>Adjunct Professor</w:t>
                </w:r>
              </w:p>
            </w:tc>
          </w:sdtContent>
        </w:sdt>
        <w:sdt>
          <w:sdtPr>
            <w:rPr>
              <w:rStyle w:val="Calibri11Point"/>
            </w:rPr>
            <w:id w:val="-1565252070"/>
            <w:placeholder>
              <w:docPart w:val="0400C8F62DAD4128B93CF92F010D53E8"/>
            </w:placeholder>
            <w15:color w:val="FF0000"/>
          </w:sdtPr>
          <w:sdtEndPr>
            <w:rPr>
              <w:rStyle w:val="DefaultParagraphFont"/>
              <w:rFonts w:eastAsiaTheme="minorEastAsia"/>
              <w:sz w:val="24"/>
              <w:szCs w:val="24"/>
            </w:rPr>
          </w:sdtEndPr>
          <w:sdtContent>
            <w:tc>
              <w:tcPr>
                <w:tcW w:w="3240" w:type="dxa"/>
              </w:tcPr>
              <w:p w14:paraId="03633FF1" w14:textId="54ABCD8E" w:rsidR="000E09D4" w:rsidRPr="006446D0" w:rsidRDefault="001B6E3D" w:rsidP="000E09D4">
                <w:pPr>
                  <w:spacing w:before="120" w:after="120"/>
                  <w:rPr>
                    <w:rFonts w:eastAsiaTheme="minorEastAsia"/>
                    <w:sz w:val="24"/>
                    <w:szCs w:val="24"/>
                  </w:rPr>
                </w:pPr>
                <w:r>
                  <w:rPr>
                    <w:rStyle w:val="Calibri11Point"/>
                  </w:rPr>
                  <w:t>See Appendix J</w:t>
                </w:r>
              </w:p>
            </w:tc>
          </w:sdtContent>
        </w:sdt>
        <w:sdt>
          <w:sdtPr>
            <w:rPr>
              <w:rStyle w:val="Calibri11Point"/>
            </w:rPr>
            <w:id w:val="-423190442"/>
            <w:placeholder>
              <w:docPart w:val="730C23FC40724EC3A1DE3AF2424266C8"/>
            </w:placeholder>
            <w15:color w:val="FF0000"/>
          </w:sdtPr>
          <w:sdtEndPr>
            <w:rPr>
              <w:rStyle w:val="DefaultParagraphFont"/>
              <w:rFonts w:eastAsiaTheme="minorEastAsia"/>
              <w:sz w:val="24"/>
              <w:szCs w:val="24"/>
            </w:rPr>
          </w:sdtEndPr>
          <w:sdtContent>
            <w:tc>
              <w:tcPr>
                <w:tcW w:w="3472" w:type="dxa"/>
              </w:tcPr>
              <w:p w14:paraId="1198A5CB" w14:textId="4310E8B0" w:rsidR="000E09D4" w:rsidRPr="006446D0" w:rsidRDefault="001B6E3D" w:rsidP="000E09D4">
                <w:pPr>
                  <w:spacing w:before="120" w:after="120"/>
                  <w:rPr>
                    <w:rFonts w:eastAsiaTheme="minorEastAsia"/>
                    <w:sz w:val="24"/>
                    <w:szCs w:val="24"/>
                  </w:rPr>
                </w:pPr>
                <w:r>
                  <w:rPr>
                    <w:rStyle w:val="Calibri11Point"/>
                  </w:rPr>
                  <w:t>See above</w:t>
                </w:r>
              </w:p>
            </w:tc>
          </w:sdtContent>
        </w:sdt>
      </w:tr>
      <w:tr w:rsidR="000E09D4" w:rsidRPr="006446D0" w14:paraId="14CB835E" w14:textId="77777777" w:rsidTr="00BD7F41">
        <w:trPr>
          <w:trHeight w:val="288"/>
        </w:trPr>
        <w:sdt>
          <w:sdtPr>
            <w:rPr>
              <w:rStyle w:val="Calibri11Point"/>
            </w:rPr>
            <w:id w:val="-2046355067"/>
            <w:placeholder>
              <w:docPart w:val="DC3E95383C6749F3A07F6A98D5E5D514"/>
            </w:placeholder>
            <w15:color w:val="FF0000"/>
          </w:sdtPr>
          <w:sdtEndPr>
            <w:rPr>
              <w:rStyle w:val="DefaultParagraphFont"/>
              <w:rFonts w:eastAsiaTheme="minorEastAsia"/>
              <w:sz w:val="24"/>
              <w:szCs w:val="24"/>
            </w:rPr>
          </w:sdtEndPr>
          <w:sdtContent>
            <w:tc>
              <w:tcPr>
                <w:tcW w:w="3330" w:type="dxa"/>
              </w:tcPr>
              <w:p w14:paraId="7F997A24" w14:textId="5A7E31C3" w:rsidR="000E09D4" w:rsidRPr="006446D0" w:rsidRDefault="001B6E3D" w:rsidP="000E09D4">
                <w:pPr>
                  <w:spacing w:before="120" w:after="120"/>
                  <w:rPr>
                    <w:rFonts w:eastAsiaTheme="minorEastAsia"/>
                    <w:sz w:val="24"/>
                    <w:szCs w:val="24"/>
                  </w:rPr>
                </w:pPr>
                <w:r>
                  <w:rPr>
                    <w:rStyle w:val="Calibri11Point"/>
                  </w:rPr>
                  <w:t>Sammy Bickham, Jr.</w:t>
                </w:r>
              </w:p>
            </w:tc>
          </w:sdtContent>
        </w:sdt>
        <w:sdt>
          <w:sdtPr>
            <w:rPr>
              <w:rStyle w:val="Calibri11Point"/>
            </w:rPr>
            <w:id w:val="-1023465510"/>
            <w:placeholder>
              <w:docPart w:val="7E045AC7467647FFA931BD96E14F6BA0"/>
            </w:placeholder>
            <w15:color w:val="FF0000"/>
          </w:sdtPr>
          <w:sdtEndPr>
            <w:rPr>
              <w:rStyle w:val="DefaultParagraphFont"/>
              <w:rFonts w:eastAsiaTheme="minorEastAsia"/>
              <w:sz w:val="24"/>
              <w:szCs w:val="24"/>
            </w:rPr>
          </w:sdtEndPr>
          <w:sdtContent>
            <w:tc>
              <w:tcPr>
                <w:tcW w:w="3240" w:type="dxa"/>
              </w:tcPr>
              <w:p w14:paraId="3DEFB136" w14:textId="7D5F30DB" w:rsidR="000E09D4" w:rsidRPr="006446D0" w:rsidRDefault="001B6E3D" w:rsidP="000E09D4">
                <w:pPr>
                  <w:spacing w:before="120" w:after="120"/>
                  <w:rPr>
                    <w:rFonts w:eastAsiaTheme="minorEastAsia"/>
                    <w:sz w:val="24"/>
                    <w:szCs w:val="24"/>
                  </w:rPr>
                </w:pPr>
                <w:r>
                  <w:rPr>
                    <w:rStyle w:val="Calibri11Point"/>
                  </w:rPr>
                  <w:t>Adjunct Professor</w:t>
                </w:r>
              </w:p>
            </w:tc>
          </w:sdtContent>
        </w:sdt>
        <w:sdt>
          <w:sdtPr>
            <w:rPr>
              <w:rStyle w:val="Calibri11Point"/>
            </w:rPr>
            <w:id w:val="1035551589"/>
            <w:placeholder>
              <w:docPart w:val="B1228251BFE44A3EA820E0EF0B19634C"/>
            </w:placeholder>
            <w15:color w:val="FF0000"/>
          </w:sdtPr>
          <w:sdtEndPr>
            <w:rPr>
              <w:rStyle w:val="DefaultParagraphFont"/>
              <w:rFonts w:eastAsiaTheme="minorEastAsia"/>
              <w:sz w:val="24"/>
              <w:szCs w:val="24"/>
            </w:rPr>
          </w:sdtEndPr>
          <w:sdtContent>
            <w:tc>
              <w:tcPr>
                <w:tcW w:w="3240" w:type="dxa"/>
              </w:tcPr>
              <w:p w14:paraId="2F6E4174" w14:textId="4A60AA45" w:rsidR="000E09D4" w:rsidRPr="006446D0" w:rsidRDefault="001B6E3D" w:rsidP="000E09D4">
                <w:pPr>
                  <w:spacing w:before="120" w:after="120"/>
                  <w:rPr>
                    <w:rFonts w:eastAsiaTheme="minorEastAsia"/>
                    <w:sz w:val="24"/>
                    <w:szCs w:val="24"/>
                  </w:rPr>
                </w:pPr>
                <w:r>
                  <w:rPr>
                    <w:rStyle w:val="Calibri11Point"/>
                  </w:rPr>
                  <w:t>See Appendix J</w:t>
                </w:r>
              </w:p>
            </w:tc>
          </w:sdtContent>
        </w:sdt>
        <w:sdt>
          <w:sdtPr>
            <w:rPr>
              <w:rStyle w:val="Calibri11Point"/>
            </w:rPr>
            <w:id w:val="-220129904"/>
            <w:placeholder>
              <w:docPart w:val="1A8A002A27B24E94B18541911B491413"/>
            </w:placeholder>
            <w15:color w:val="FF0000"/>
          </w:sdtPr>
          <w:sdtEndPr>
            <w:rPr>
              <w:rStyle w:val="DefaultParagraphFont"/>
              <w:rFonts w:eastAsiaTheme="minorEastAsia"/>
              <w:sz w:val="24"/>
              <w:szCs w:val="24"/>
            </w:rPr>
          </w:sdtEndPr>
          <w:sdtContent>
            <w:tc>
              <w:tcPr>
                <w:tcW w:w="3472" w:type="dxa"/>
              </w:tcPr>
              <w:p w14:paraId="33D1DB01" w14:textId="6DA0D16E" w:rsidR="000E09D4" w:rsidRPr="006446D0" w:rsidRDefault="001B6E3D" w:rsidP="000E09D4">
                <w:pPr>
                  <w:spacing w:before="120" w:after="120"/>
                  <w:rPr>
                    <w:rFonts w:eastAsiaTheme="minorEastAsia"/>
                    <w:sz w:val="24"/>
                    <w:szCs w:val="24"/>
                  </w:rPr>
                </w:pPr>
                <w:r>
                  <w:rPr>
                    <w:rStyle w:val="Calibri11Point"/>
                  </w:rPr>
                  <w:t>See above</w:t>
                </w:r>
              </w:p>
            </w:tc>
          </w:sdtContent>
        </w:sdt>
      </w:tr>
      <w:tr w:rsidR="000E09D4" w:rsidRPr="006446D0" w14:paraId="75346CED" w14:textId="77777777" w:rsidTr="00BD7F41">
        <w:trPr>
          <w:trHeight w:val="288"/>
        </w:trPr>
        <w:sdt>
          <w:sdtPr>
            <w:rPr>
              <w:rStyle w:val="Calibri11Point"/>
            </w:rPr>
            <w:id w:val="-933367062"/>
            <w:placeholder>
              <w:docPart w:val="4760F0C233C84189ABC5F6B7C0418D4A"/>
            </w:placeholder>
            <w:showingPlcHdr/>
            <w15:color w:val="FF0000"/>
          </w:sdtPr>
          <w:sdtEndPr>
            <w:rPr>
              <w:rStyle w:val="DefaultParagraphFont"/>
              <w:rFonts w:eastAsiaTheme="minorEastAsia"/>
              <w:sz w:val="24"/>
              <w:szCs w:val="24"/>
            </w:rPr>
          </w:sdtEndPr>
          <w:sdtContent>
            <w:tc>
              <w:tcPr>
                <w:tcW w:w="3330" w:type="dxa"/>
              </w:tcPr>
              <w:p w14:paraId="5E7B63FF" w14:textId="2FD2D61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17419854"/>
            <w:placeholder>
              <w:docPart w:val="6CE6B6249526418C8519184ABCF46EC1"/>
            </w:placeholder>
            <w:showingPlcHdr/>
            <w15:color w:val="FF0000"/>
          </w:sdtPr>
          <w:sdtEndPr>
            <w:rPr>
              <w:rStyle w:val="DefaultParagraphFont"/>
              <w:rFonts w:eastAsiaTheme="minorEastAsia"/>
              <w:sz w:val="24"/>
              <w:szCs w:val="24"/>
            </w:rPr>
          </w:sdtEndPr>
          <w:sdtContent>
            <w:tc>
              <w:tcPr>
                <w:tcW w:w="3240" w:type="dxa"/>
              </w:tcPr>
              <w:p w14:paraId="3EB805FA" w14:textId="26F6231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9342165"/>
            <w:placeholder>
              <w:docPart w:val="09B4C64876C24C63A1A6FC2F77EB1160"/>
            </w:placeholder>
            <w:showingPlcHdr/>
            <w15:color w:val="FF0000"/>
          </w:sdtPr>
          <w:sdtEndPr>
            <w:rPr>
              <w:rStyle w:val="DefaultParagraphFont"/>
              <w:rFonts w:eastAsiaTheme="minorEastAsia"/>
              <w:sz w:val="24"/>
              <w:szCs w:val="24"/>
            </w:rPr>
          </w:sdtEndPr>
          <w:sdtContent>
            <w:tc>
              <w:tcPr>
                <w:tcW w:w="3240" w:type="dxa"/>
              </w:tcPr>
              <w:p w14:paraId="34CA2794" w14:textId="27D12E3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7925840"/>
            <w:placeholder>
              <w:docPart w:val="5AF004279CC24E3E9855F47C847BC7EB"/>
            </w:placeholder>
            <w:showingPlcHdr/>
            <w15:color w:val="FF0000"/>
          </w:sdtPr>
          <w:sdtEndPr>
            <w:rPr>
              <w:rStyle w:val="DefaultParagraphFont"/>
              <w:rFonts w:eastAsiaTheme="minorEastAsia"/>
              <w:sz w:val="24"/>
              <w:szCs w:val="24"/>
            </w:rPr>
          </w:sdtEndPr>
          <w:sdtContent>
            <w:tc>
              <w:tcPr>
                <w:tcW w:w="3472" w:type="dxa"/>
              </w:tcPr>
              <w:p w14:paraId="4A5D37D9" w14:textId="2934FC6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FD40E29" w14:textId="77777777" w:rsidTr="00BD7F41">
        <w:trPr>
          <w:trHeight w:val="288"/>
        </w:trPr>
        <w:sdt>
          <w:sdtPr>
            <w:rPr>
              <w:rStyle w:val="Calibri11Point"/>
            </w:rPr>
            <w:id w:val="106549953"/>
            <w:placeholder>
              <w:docPart w:val="2AFE86C413664F18A9C35B610C88953C"/>
            </w:placeholder>
            <w:showingPlcHdr/>
            <w15:color w:val="FF0000"/>
          </w:sdtPr>
          <w:sdtEndPr>
            <w:rPr>
              <w:rStyle w:val="DefaultParagraphFont"/>
              <w:rFonts w:eastAsiaTheme="minorEastAsia"/>
              <w:sz w:val="24"/>
              <w:szCs w:val="24"/>
            </w:rPr>
          </w:sdtEndPr>
          <w:sdtContent>
            <w:tc>
              <w:tcPr>
                <w:tcW w:w="3330" w:type="dxa"/>
              </w:tcPr>
              <w:p w14:paraId="7743ABEB" w14:textId="468DF97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323971"/>
            <w:placeholder>
              <w:docPart w:val="E8DA3348E87F472EA63475CAA305C993"/>
            </w:placeholder>
            <w:showingPlcHdr/>
            <w15:color w:val="FF0000"/>
          </w:sdtPr>
          <w:sdtEndPr>
            <w:rPr>
              <w:rStyle w:val="DefaultParagraphFont"/>
              <w:rFonts w:eastAsiaTheme="minorEastAsia"/>
              <w:sz w:val="24"/>
              <w:szCs w:val="24"/>
            </w:rPr>
          </w:sdtEndPr>
          <w:sdtContent>
            <w:tc>
              <w:tcPr>
                <w:tcW w:w="3240" w:type="dxa"/>
              </w:tcPr>
              <w:p w14:paraId="7A273EE5" w14:textId="4E5F87F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301811"/>
            <w:placeholder>
              <w:docPart w:val="9C6330C89DEB43C4BFB62FCA453A8D46"/>
            </w:placeholder>
            <w:showingPlcHdr/>
            <w15:color w:val="FF0000"/>
          </w:sdtPr>
          <w:sdtEndPr>
            <w:rPr>
              <w:rStyle w:val="DefaultParagraphFont"/>
              <w:rFonts w:eastAsiaTheme="minorEastAsia"/>
              <w:sz w:val="24"/>
              <w:szCs w:val="24"/>
            </w:rPr>
          </w:sdtEndPr>
          <w:sdtContent>
            <w:tc>
              <w:tcPr>
                <w:tcW w:w="3240" w:type="dxa"/>
              </w:tcPr>
              <w:p w14:paraId="4EA4C004" w14:textId="3C8C4EE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573278"/>
            <w:placeholder>
              <w:docPart w:val="ADE69C726D5D4D28979B634A5772EDAB"/>
            </w:placeholder>
            <w:showingPlcHdr/>
            <w15:color w:val="FF0000"/>
          </w:sdtPr>
          <w:sdtEndPr>
            <w:rPr>
              <w:rStyle w:val="DefaultParagraphFont"/>
              <w:rFonts w:eastAsiaTheme="minorEastAsia"/>
              <w:sz w:val="24"/>
              <w:szCs w:val="24"/>
            </w:rPr>
          </w:sdtEndPr>
          <w:sdtContent>
            <w:tc>
              <w:tcPr>
                <w:tcW w:w="3472" w:type="dxa"/>
              </w:tcPr>
              <w:p w14:paraId="216737CA" w14:textId="50216F2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B6803D7" w14:textId="77777777" w:rsidTr="00BD7F41">
        <w:trPr>
          <w:trHeight w:val="288"/>
        </w:trPr>
        <w:sdt>
          <w:sdtPr>
            <w:rPr>
              <w:rStyle w:val="Calibri11Point"/>
            </w:rPr>
            <w:id w:val="-1109423878"/>
            <w:placeholder>
              <w:docPart w:val="2A415B7CC63F424A8AE6FD6360489B9D"/>
            </w:placeholder>
            <w:showingPlcHdr/>
            <w15:color w:val="FF0000"/>
          </w:sdtPr>
          <w:sdtEndPr>
            <w:rPr>
              <w:rStyle w:val="DefaultParagraphFont"/>
              <w:rFonts w:eastAsiaTheme="minorEastAsia"/>
              <w:sz w:val="24"/>
              <w:szCs w:val="24"/>
            </w:rPr>
          </w:sdtEndPr>
          <w:sdtContent>
            <w:tc>
              <w:tcPr>
                <w:tcW w:w="3330" w:type="dxa"/>
              </w:tcPr>
              <w:p w14:paraId="55300333" w14:textId="272639D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34954"/>
            <w:placeholder>
              <w:docPart w:val="BD229A6A7CCD485383BADDCF5DE64B4E"/>
            </w:placeholder>
            <w:showingPlcHdr/>
            <w15:color w:val="FF0000"/>
          </w:sdtPr>
          <w:sdtEndPr>
            <w:rPr>
              <w:rStyle w:val="DefaultParagraphFont"/>
              <w:rFonts w:eastAsiaTheme="minorEastAsia"/>
              <w:sz w:val="24"/>
              <w:szCs w:val="24"/>
            </w:rPr>
          </w:sdtEndPr>
          <w:sdtContent>
            <w:tc>
              <w:tcPr>
                <w:tcW w:w="3240" w:type="dxa"/>
              </w:tcPr>
              <w:p w14:paraId="2DF7A03B" w14:textId="06222F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60444562"/>
            <w:placeholder>
              <w:docPart w:val="323C561359534C99A0CE9DFD9DC82652"/>
            </w:placeholder>
            <w:showingPlcHdr/>
            <w15:color w:val="FF0000"/>
          </w:sdtPr>
          <w:sdtEndPr>
            <w:rPr>
              <w:rStyle w:val="DefaultParagraphFont"/>
              <w:rFonts w:eastAsiaTheme="minorEastAsia"/>
              <w:sz w:val="24"/>
              <w:szCs w:val="24"/>
            </w:rPr>
          </w:sdtEndPr>
          <w:sdtContent>
            <w:tc>
              <w:tcPr>
                <w:tcW w:w="3240" w:type="dxa"/>
              </w:tcPr>
              <w:p w14:paraId="0FCAD612" w14:textId="486C2AC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63013857"/>
            <w:placeholder>
              <w:docPart w:val="F6EAA41B44324768858EA0CE3305E9EC"/>
            </w:placeholder>
            <w:showingPlcHdr/>
            <w15:color w:val="FF0000"/>
          </w:sdtPr>
          <w:sdtEndPr>
            <w:rPr>
              <w:rStyle w:val="DefaultParagraphFont"/>
              <w:rFonts w:eastAsiaTheme="minorEastAsia"/>
              <w:sz w:val="24"/>
              <w:szCs w:val="24"/>
            </w:rPr>
          </w:sdtEndPr>
          <w:sdtContent>
            <w:tc>
              <w:tcPr>
                <w:tcW w:w="3472" w:type="dxa"/>
              </w:tcPr>
              <w:p w14:paraId="738333D2" w14:textId="31716EC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FB404BE" w14:textId="77777777" w:rsidTr="00BD7F41">
        <w:trPr>
          <w:trHeight w:val="288"/>
        </w:trPr>
        <w:sdt>
          <w:sdtPr>
            <w:rPr>
              <w:rStyle w:val="Calibri11Point"/>
            </w:rPr>
            <w:id w:val="579181209"/>
            <w:placeholder>
              <w:docPart w:val="280C0CCBF6114F12AD258481073739DF"/>
            </w:placeholder>
            <w:showingPlcHdr/>
            <w15:color w:val="FF0000"/>
          </w:sdtPr>
          <w:sdtEndPr>
            <w:rPr>
              <w:rStyle w:val="DefaultParagraphFont"/>
              <w:rFonts w:eastAsiaTheme="minorEastAsia"/>
              <w:sz w:val="24"/>
              <w:szCs w:val="24"/>
            </w:rPr>
          </w:sdtEndPr>
          <w:sdtContent>
            <w:tc>
              <w:tcPr>
                <w:tcW w:w="3330" w:type="dxa"/>
              </w:tcPr>
              <w:p w14:paraId="30680F05" w14:textId="240A706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91578057"/>
            <w:placeholder>
              <w:docPart w:val="B6AB278531F840D7A1EC98DC7DEAD7B3"/>
            </w:placeholder>
            <w:showingPlcHdr/>
            <w15:color w:val="FF0000"/>
          </w:sdtPr>
          <w:sdtEndPr>
            <w:rPr>
              <w:rStyle w:val="DefaultParagraphFont"/>
              <w:rFonts w:eastAsiaTheme="minorEastAsia"/>
              <w:sz w:val="24"/>
              <w:szCs w:val="24"/>
            </w:rPr>
          </w:sdtEndPr>
          <w:sdtContent>
            <w:tc>
              <w:tcPr>
                <w:tcW w:w="3240" w:type="dxa"/>
              </w:tcPr>
              <w:p w14:paraId="23150A56" w14:textId="5C0905D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8024173"/>
            <w:placeholder>
              <w:docPart w:val="4A643FCEAE3C4A89A2B8F5514FD792B9"/>
            </w:placeholder>
            <w:showingPlcHdr/>
            <w15:color w:val="FF0000"/>
          </w:sdtPr>
          <w:sdtEndPr>
            <w:rPr>
              <w:rStyle w:val="DefaultParagraphFont"/>
              <w:rFonts w:eastAsiaTheme="minorEastAsia"/>
              <w:sz w:val="24"/>
              <w:szCs w:val="24"/>
            </w:rPr>
          </w:sdtEndPr>
          <w:sdtContent>
            <w:tc>
              <w:tcPr>
                <w:tcW w:w="3240" w:type="dxa"/>
              </w:tcPr>
              <w:p w14:paraId="793A3EB6" w14:textId="4A638D1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78489599"/>
            <w:placeholder>
              <w:docPart w:val="4BE53D1523054DDBBD9CB7F7DC48E2DB"/>
            </w:placeholder>
            <w:showingPlcHdr/>
            <w15:color w:val="FF0000"/>
          </w:sdtPr>
          <w:sdtEndPr>
            <w:rPr>
              <w:rStyle w:val="DefaultParagraphFont"/>
              <w:rFonts w:eastAsiaTheme="minorEastAsia"/>
              <w:sz w:val="24"/>
              <w:szCs w:val="24"/>
            </w:rPr>
          </w:sdtEndPr>
          <w:sdtContent>
            <w:tc>
              <w:tcPr>
                <w:tcW w:w="3472" w:type="dxa"/>
              </w:tcPr>
              <w:p w14:paraId="4A84B22B" w14:textId="74E788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CEA2C2A" w14:textId="77777777" w:rsidTr="00BD7F41">
        <w:trPr>
          <w:trHeight w:val="288"/>
        </w:trPr>
        <w:sdt>
          <w:sdtPr>
            <w:rPr>
              <w:rStyle w:val="Calibri11Point"/>
            </w:rPr>
            <w:id w:val="-374312241"/>
            <w:placeholder>
              <w:docPart w:val="B523B1888A094A5DA0345B1AE523EA2F"/>
            </w:placeholder>
            <w:showingPlcHdr/>
            <w15:color w:val="FF0000"/>
          </w:sdtPr>
          <w:sdtEndPr>
            <w:rPr>
              <w:rStyle w:val="DefaultParagraphFont"/>
              <w:rFonts w:eastAsiaTheme="minorEastAsia"/>
              <w:sz w:val="24"/>
              <w:szCs w:val="24"/>
            </w:rPr>
          </w:sdtEndPr>
          <w:sdtContent>
            <w:tc>
              <w:tcPr>
                <w:tcW w:w="3330" w:type="dxa"/>
              </w:tcPr>
              <w:p w14:paraId="1826E729" w14:textId="30AA80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304097"/>
            <w:placeholder>
              <w:docPart w:val="9540FA3769FA48019F69E956243FA81E"/>
            </w:placeholder>
            <w:showingPlcHdr/>
            <w15:color w:val="FF0000"/>
          </w:sdtPr>
          <w:sdtEndPr>
            <w:rPr>
              <w:rStyle w:val="DefaultParagraphFont"/>
              <w:rFonts w:eastAsiaTheme="minorEastAsia"/>
              <w:sz w:val="24"/>
              <w:szCs w:val="24"/>
            </w:rPr>
          </w:sdtEndPr>
          <w:sdtContent>
            <w:tc>
              <w:tcPr>
                <w:tcW w:w="3240" w:type="dxa"/>
              </w:tcPr>
              <w:p w14:paraId="277EC638" w14:textId="28798D1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0768000"/>
            <w:placeholder>
              <w:docPart w:val="AE31EBF8CBBB4771B1EA1BB4FCB4E663"/>
            </w:placeholder>
            <w:showingPlcHdr/>
            <w15:color w:val="FF0000"/>
          </w:sdtPr>
          <w:sdtEndPr>
            <w:rPr>
              <w:rStyle w:val="DefaultParagraphFont"/>
              <w:rFonts w:eastAsiaTheme="minorEastAsia"/>
              <w:sz w:val="24"/>
              <w:szCs w:val="24"/>
            </w:rPr>
          </w:sdtEndPr>
          <w:sdtContent>
            <w:tc>
              <w:tcPr>
                <w:tcW w:w="3240" w:type="dxa"/>
              </w:tcPr>
              <w:p w14:paraId="45872045" w14:textId="324021A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40523467"/>
            <w:placeholder>
              <w:docPart w:val="5D225DD285AA4F65AB7B2C2410FA4BCB"/>
            </w:placeholder>
            <w:showingPlcHdr/>
            <w15:color w:val="FF0000"/>
          </w:sdtPr>
          <w:sdtEndPr>
            <w:rPr>
              <w:rStyle w:val="DefaultParagraphFont"/>
              <w:rFonts w:eastAsiaTheme="minorEastAsia"/>
              <w:sz w:val="24"/>
              <w:szCs w:val="24"/>
            </w:rPr>
          </w:sdtEndPr>
          <w:sdtContent>
            <w:tc>
              <w:tcPr>
                <w:tcW w:w="3472" w:type="dxa"/>
              </w:tcPr>
              <w:p w14:paraId="6BEDCD4E" w14:textId="1C4D349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1AE963A" w14:textId="77777777" w:rsidTr="00BD7F41">
        <w:trPr>
          <w:trHeight w:val="288"/>
        </w:trPr>
        <w:sdt>
          <w:sdtPr>
            <w:rPr>
              <w:rStyle w:val="Calibri11Point"/>
            </w:rPr>
            <w:id w:val="-222138246"/>
            <w:placeholder>
              <w:docPart w:val="AD9B134A43864321870B84CAB534C3A5"/>
            </w:placeholder>
            <w:showingPlcHdr/>
            <w15:color w:val="FF0000"/>
          </w:sdtPr>
          <w:sdtEndPr>
            <w:rPr>
              <w:rStyle w:val="DefaultParagraphFont"/>
              <w:rFonts w:eastAsiaTheme="minorEastAsia"/>
              <w:sz w:val="24"/>
              <w:szCs w:val="24"/>
            </w:rPr>
          </w:sdtEndPr>
          <w:sdtContent>
            <w:tc>
              <w:tcPr>
                <w:tcW w:w="3330" w:type="dxa"/>
              </w:tcPr>
              <w:p w14:paraId="5EAD006D" w14:textId="1FA7EC2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7770715"/>
            <w:placeholder>
              <w:docPart w:val="5F2A545080FF47ACBB5E3B243626FA2C"/>
            </w:placeholder>
            <w:showingPlcHdr/>
            <w15:color w:val="FF0000"/>
          </w:sdtPr>
          <w:sdtEndPr>
            <w:rPr>
              <w:rStyle w:val="DefaultParagraphFont"/>
              <w:rFonts w:eastAsiaTheme="minorEastAsia"/>
              <w:sz w:val="24"/>
              <w:szCs w:val="24"/>
            </w:rPr>
          </w:sdtEndPr>
          <w:sdtContent>
            <w:tc>
              <w:tcPr>
                <w:tcW w:w="3240" w:type="dxa"/>
              </w:tcPr>
              <w:p w14:paraId="2DF64624" w14:textId="0324A9F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15147954"/>
            <w:placeholder>
              <w:docPart w:val="B50708802A5F4FA9B364E2B1F20E3FD1"/>
            </w:placeholder>
            <w:showingPlcHdr/>
            <w15:color w:val="FF0000"/>
          </w:sdtPr>
          <w:sdtEndPr>
            <w:rPr>
              <w:rStyle w:val="DefaultParagraphFont"/>
              <w:rFonts w:eastAsiaTheme="minorEastAsia"/>
              <w:sz w:val="24"/>
              <w:szCs w:val="24"/>
            </w:rPr>
          </w:sdtEndPr>
          <w:sdtContent>
            <w:tc>
              <w:tcPr>
                <w:tcW w:w="3240" w:type="dxa"/>
              </w:tcPr>
              <w:p w14:paraId="5BEDA62C" w14:textId="7894D5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9133692"/>
            <w:placeholder>
              <w:docPart w:val="81DCAD7D0934439D8096343C261A575E"/>
            </w:placeholder>
            <w:showingPlcHdr/>
            <w15:color w:val="FF0000"/>
          </w:sdtPr>
          <w:sdtEndPr>
            <w:rPr>
              <w:rStyle w:val="DefaultParagraphFont"/>
              <w:rFonts w:eastAsiaTheme="minorEastAsia"/>
              <w:sz w:val="24"/>
              <w:szCs w:val="24"/>
            </w:rPr>
          </w:sdtEndPr>
          <w:sdtContent>
            <w:tc>
              <w:tcPr>
                <w:tcW w:w="3472" w:type="dxa"/>
              </w:tcPr>
              <w:p w14:paraId="470CD0AF" w14:textId="23E50E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1C9169A" w14:textId="77777777" w:rsidTr="00BD7F41">
        <w:trPr>
          <w:trHeight w:val="288"/>
        </w:trPr>
        <w:sdt>
          <w:sdtPr>
            <w:rPr>
              <w:rStyle w:val="Calibri11Point"/>
            </w:rPr>
            <w:id w:val="-470369314"/>
            <w:placeholder>
              <w:docPart w:val="8FD1EA9E90694BDB81F5E446E1C7B440"/>
            </w:placeholder>
            <w:showingPlcHdr/>
            <w15:color w:val="FF0000"/>
          </w:sdtPr>
          <w:sdtEndPr>
            <w:rPr>
              <w:rStyle w:val="DefaultParagraphFont"/>
              <w:rFonts w:eastAsiaTheme="minorEastAsia"/>
              <w:sz w:val="24"/>
              <w:szCs w:val="24"/>
            </w:rPr>
          </w:sdtEndPr>
          <w:sdtContent>
            <w:tc>
              <w:tcPr>
                <w:tcW w:w="3330" w:type="dxa"/>
              </w:tcPr>
              <w:p w14:paraId="31C601F1" w14:textId="4ED1FA3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84352155"/>
            <w:placeholder>
              <w:docPart w:val="758667AC473343CC8878CB22FCF0FC5D"/>
            </w:placeholder>
            <w:showingPlcHdr/>
            <w15:color w:val="FF0000"/>
          </w:sdtPr>
          <w:sdtEndPr>
            <w:rPr>
              <w:rStyle w:val="DefaultParagraphFont"/>
              <w:rFonts w:eastAsiaTheme="minorEastAsia"/>
              <w:sz w:val="24"/>
              <w:szCs w:val="24"/>
            </w:rPr>
          </w:sdtEndPr>
          <w:sdtContent>
            <w:tc>
              <w:tcPr>
                <w:tcW w:w="3240" w:type="dxa"/>
              </w:tcPr>
              <w:p w14:paraId="14455059" w14:textId="6BE06D4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0654989"/>
            <w:placeholder>
              <w:docPart w:val="A59AAD0613E7488794C07DBAEF74A341"/>
            </w:placeholder>
            <w:showingPlcHdr/>
            <w15:color w:val="FF0000"/>
          </w:sdtPr>
          <w:sdtEndPr>
            <w:rPr>
              <w:rStyle w:val="DefaultParagraphFont"/>
              <w:rFonts w:eastAsiaTheme="minorEastAsia"/>
              <w:sz w:val="24"/>
              <w:szCs w:val="24"/>
            </w:rPr>
          </w:sdtEndPr>
          <w:sdtContent>
            <w:tc>
              <w:tcPr>
                <w:tcW w:w="3240" w:type="dxa"/>
              </w:tcPr>
              <w:p w14:paraId="422818FC" w14:textId="3505765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3436069"/>
            <w:placeholder>
              <w:docPart w:val="0B7974EE47EB4C1D906EC17C8C902141"/>
            </w:placeholder>
            <w:showingPlcHdr/>
            <w15:color w:val="FF0000"/>
          </w:sdtPr>
          <w:sdtEndPr>
            <w:rPr>
              <w:rStyle w:val="DefaultParagraphFont"/>
              <w:rFonts w:eastAsiaTheme="minorEastAsia"/>
              <w:sz w:val="24"/>
              <w:szCs w:val="24"/>
            </w:rPr>
          </w:sdtEndPr>
          <w:sdtContent>
            <w:tc>
              <w:tcPr>
                <w:tcW w:w="3472" w:type="dxa"/>
              </w:tcPr>
              <w:p w14:paraId="17534D4C" w14:textId="7F4198A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F510E6E" w14:textId="77777777" w:rsidTr="00BD7F41">
        <w:trPr>
          <w:trHeight w:val="288"/>
        </w:trPr>
        <w:sdt>
          <w:sdtPr>
            <w:rPr>
              <w:rStyle w:val="Calibri11Point"/>
            </w:rPr>
            <w:id w:val="1167897778"/>
            <w:placeholder>
              <w:docPart w:val="06C57C50C2A14CD48604DD2DE655425F"/>
            </w:placeholder>
            <w:showingPlcHdr/>
            <w15:color w:val="FF0000"/>
          </w:sdtPr>
          <w:sdtEndPr>
            <w:rPr>
              <w:rStyle w:val="DefaultParagraphFont"/>
              <w:rFonts w:eastAsiaTheme="minorEastAsia"/>
              <w:sz w:val="24"/>
              <w:szCs w:val="24"/>
            </w:rPr>
          </w:sdtEndPr>
          <w:sdtContent>
            <w:tc>
              <w:tcPr>
                <w:tcW w:w="3330" w:type="dxa"/>
              </w:tcPr>
              <w:p w14:paraId="4A75026A" w14:textId="3B403E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7413872"/>
            <w:placeholder>
              <w:docPart w:val="DFFE548C39654B1887E9D2238DC1C1F3"/>
            </w:placeholder>
            <w:showingPlcHdr/>
            <w15:color w:val="FF0000"/>
          </w:sdtPr>
          <w:sdtEndPr>
            <w:rPr>
              <w:rStyle w:val="DefaultParagraphFont"/>
              <w:rFonts w:eastAsiaTheme="minorEastAsia"/>
              <w:sz w:val="24"/>
              <w:szCs w:val="24"/>
            </w:rPr>
          </w:sdtEndPr>
          <w:sdtContent>
            <w:tc>
              <w:tcPr>
                <w:tcW w:w="3240" w:type="dxa"/>
              </w:tcPr>
              <w:p w14:paraId="05EA68B7" w14:textId="05BB068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2391554"/>
            <w:placeholder>
              <w:docPart w:val="772D0204A68A4A40A63CE5C46A7BF54F"/>
            </w:placeholder>
            <w:showingPlcHdr/>
            <w15:color w:val="FF0000"/>
          </w:sdtPr>
          <w:sdtEndPr>
            <w:rPr>
              <w:rStyle w:val="DefaultParagraphFont"/>
              <w:rFonts w:eastAsiaTheme="minorEastAsia"/>
              <w:sz w:val="24"/>
              <w:szCs w:val="24"/>
            </w:rPr>
          </w:sdtEndPr>
          <w:sdtContent>
            <w:tc>
              <w:tcPr>
                <w:tcW w:w="3240" w:type="dxa"/>
              </w:tcPr>
              <w:p w14:paraId="0CBFDD8B" w14:textId="1AD175A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2922555"/>
            <w:placeholder>
              <w:docPart w:val="9F0B67BEB3DE4987829A4A3691ABD056"/>
            </w:placeholder>
            <w:showingPlcHdr/>
            <w15:color w:val="FF0000"/>
          </w:sdtPr>
          <w:sdtEndPr>
            <w:rPr>
              <w:rStyle w:val="DefaultParagraphFont"/>
              <w:rFonts w:eastAsiaTheme="minorEastAsia"/>
              <w:sz w:val="24"/>
              <w:szCs w:val="24"/>
            </w:rPr>
          </w:sdtEndPr>
          <w:sdtContent>
            <w:tc>
              <w:tcPr>
                <w:tcW w:w="3472" w:type="dxa"/>
              </w:tcPr>
              <w:p w14:paraId="37A2E5A7" w14:textId="6A7FE33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78C3B66" w14:textId="77777777" w:rsidTr="00BD7F41">
        <w:trPr>
          <w:trHeight w:val="288"/>
        </w:trPr>
        <w:sdt>
          <w:sdtPr>
            <w:rPr>
              <w:rStyle w:val="Calibri11Point"/>
            </w:rPr>
            <w:id w:val="1188872681"/>
            <w:placeholder>
              <w:docPart w:val="F3C60A55D66941E899BDE0D2E0E6F015"/>
            </w:placeholder>
            <w:showingPlcHdr/>
            <w15:color w:val="FF0000"/>
          </w:sdtPr>
          <w:sdtEndPr>
            <w:rPr>
              <w:rStyle w:val="DefaultParagraphFont"/>
              <w:rFonts w:eastAsiaTheme="minorEastAsia"/>
              <w:sz w:val="24"/>
              <w:szCs w:val="24"/>
            </w:rPr>
          </w:sdtEndPr>
          <w:sdtContent>
            <w:tc>
              <w:tcPr>
                <w:tcW w:w="3330" w:type="dxa"/>
              </w:tcPr>
              <w:p w14:paraId="63A39F33" w14:textId="3E64FAF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30547"/>
            <w:placeholder>
              <w:docPart w:val="3BAE589BDA53413A9F0ED84A0D12FB36"/>
            </w:placeholder>
            <w:showingPlcHdr/>
            <w15:color w:val="FF0000"/>
          </w:sdtPr>
          <w:sdtEndPr>
            <w:rPr>
              <w:rStyle w:val="DefaultParagraphFont"/>
              <w:rFonts w:eastAsiaTheme="minorEastAsia"/>
              <w:sz w:val="24"/>
              <w:szCs w:val="24"/>
            </w:rPr>
          </w:sdtEndPr>
          <w:sdtContent>
            <w:tc>
              <w:tcPr>
                <w:tcW w:w="3240" w:type="dxa"/>
              </w:tcPr>
              <w:p w14:paraId="171F5081" w14:textId="5E5EECD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7972396"/>
            <w:placeholder>
              <w:docPart w:val="8DA62F90E0E34805A9279B90AF52F932"/>
            </w:placeholder>
            <w:showingPlcHdr/>
            <w15:color w:val="FF0000"/>
          </w:sdtPr>
          <w:sdtEndPr>
            <w:rPr>
              <w:rStyle w:val="DefaultParagraphFont"/>
              <w:rFonts w:eastAsiaTheme="minorEastAsia"/>
              <w:sz w:val="24"/>
              <w:szCs w:val="24"/>
            </w:rPr>
          </w:sdtEndPr>
          <w:sdtContent>
            <w:tc>
              <w:tcPr>
                <w:tcW w:w="3240" w:type="dxa"/>
              </w:tcPr>
              <w:p w14:paraId="27602AB3" w14:textId="71FC1D6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1070304"/>
            <w:placeholder>
              <w:docPart w:val="7B5B4909FD85486B804C227F73880D26"/>
            </w:placeholder>
            <w:showingPlcHdr/>
            <w15:color w:val="FF0000"/>
          </w:sdtPr>
          <w:sdtEndPr>
            <w:rPr>
              <w:rStyle w:val="DefaultParagraphFont"/>
              <w:rFonts w:eastAsiaTheme="minorEastAsia"/>
              <w:sz w:val="24"/>
              <w:szCs w:val="24"/>
            </w:rPr>
          </w:sdtEndPr>
          <w:sdtContent>
            <w:tc>
              <w:tcPr>
                <w:tcW w:w="3472" w:type="dxa"/>
              </w:tcPr>
              <w:p w14:paraId="2F52D398" w14:textId="509D52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CD583B4" w14:textId="77777777" w:rsidTr="00BD7F41">
        <w:trPr>
          <w:trHeight w:val="288"/>
        </w:trPr>
        <w:sdt>
          <w:sdtPr>
            <w:rPr>
              <w:rStyle w:val="Calibri11Point"/>
            </w:rPr>
            <w:id w:val="-97104798"/>
            <w:placeholder>
              <w:docPart w:val="B55DA012B860485381AA57F0324D0902"/>
            </w:placeholder>
            <w:showingPlcHdr/>
            <w15:color w:val="FF0000"/>
          </w:sdtPr>
          <w:sdtEndPr>
            <w:rPr>
              <w:rStyle w:val="DefaultParagraphFont"/>
              <w:rFonts w:eastAsiaTheme="minorEastAsia"/>
              <w:sz w:val="24"/>
              <w:szCs w:val="24"/>
            </w:rPr>
          </w:sdtEndPr>
          <w:sdtContent>
            <w:tc>
              <w:tcPr>
                <w:tcW w:w="3330" w:type="dxa"/>
              </w:tcPr>
              <w:p w14:paraId="79CF6EF9" w14:textId="5498B5A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77774380"/>
            <w:placeholder>
              <w:docPart w:val="AC664317051B448B989650BDDE92410F"/>
            </w:placeholder>
            <w:showingPlcHdr/>
            <w15:color w:val="FF0000"/>
          </w:sdtPr>
          <w:sdtEndPr>
            <w:rPr>
              <w:rStyle w:val="DefaultParagraphFont"/>
              <w:rFonts w:eastAsiaTheme="minorEastAsia"/>
              <w:sz w:val="24"/>
              <w:szCs w:val="24"/>
            </w:rPr>
          </w:sdtEndPr>
          <w:sdtContent>
            <w:tc>
              <w:tcPr>
                <w:tcW w:w="3240" w:type="dxa"/>
              </w:tcPr>
              <w:p w14:paraId="25E14C22" w14:textId="0A7F377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81586658"/>
            <w:placeholder>
              <w:docPart w:val="B4337DD13E0F4226A88D1D5E82D976E1"/>
            </w:placeholder>
            <w:showingPlcHdr/>
            <w15:color w:val="FF0000"/>
          </w:sdtPr>
          <w:sdtEndPr>
            <w:rPr>
              <w:rStyle w:val="DefaultParagraphFont"/>
              <w:rFonts w:eastAsiaTheme="minorEastAsia"/>
              <w:sz w:val="24"/>
              <w:szCs w:val="24"/>
            </w:rPr>
          </w:sdtEndPr>
          <w:sdtContent>
            <w:tc>
              <w:tcPr>
                <w:tcW w:w="3240" w:type="dxa"/>
              </w:tcPr>
              <w:p w14:paraId="4F3269A0" w14:textId="1D0E4B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6116701"/>
            <w:placeholder>
              <w:docPart w:val="3A2CDC73CA1243EFA0EA2122BD59E34F"/>
            </w:placeholder>
            <w:showingPlcHdr/>
            <w15:color w:val="FF0000"/>
          </w:sdtPr>
          <w:sdtEndPr>
            <w:rPr>
              <w:rStyle w:val="DefaultParagraphFont"/>
              <w:rFonts w:eastAsiaTheme="minorEastAsia"/>
              <w:sz w:val="24"/>
              <w:szCs w:val="24"/>
            </w:rPr>
          </w:sdtEndPr>
          <w:sdtContent>
            <w:tc>
              <w:tcPr>
                <w:tcW w:w="3472" w:type="dxa"/>
              </w:tcPr>
              <w:p w14:paraId="5C0AFE95" w14:textId="7AD2E08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E9B13B1" w14:textId="77777777" w:rsidTr="00BD7F41">
        <w:trPr>
          <w:trHeight w:val="288"/>
        </w:trPr>
        <w:sdt>
          <w:sdtPr>
            <w:rPr>
              <w:rStyle w:val="Calibri11Point"/>
            </w:rPr>
            <w:id w:val="-1291352129"/>
            <w:placeholder>
              <w:docPart w:val="2E271E62200E4A37B05E3161D9CAA21B"/>
            </w:placeholder>
            <w:showingPlcHdr/>
            <w15:color w:val="FF0000"/>
          </w:sdtPr>
          <w:sdtEndPr>
            <w:rPr>
              <w:rStyle w:val="DefaultParagraphFont"/>
              <w:rFonts w:eastAsiaTheme="minorEastAsia"/>
              <w:sz w:val="24"/>
              <w:szCs w:val="24"/>
            </w:rPr>
          </w:sdtEndPr>
          <w:sdtContent>
            <w:tc>
              <w:tcPr>
                <w:tcW w:w="3330" w:type="dxa"/>
              </w:tcPr>
              <w:p w14:paraId="162A679C" w14:textId="02E676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8930962"/>
            <w:placeholder>
              <w:docPart w:val="4869C3DA487E43B880A36FE3FE526531"/>
            </w:placeholder>
            <w:showingPlcHdr/>
            <w15:color w:val="FF0000"/>
          </w:sdtPr>
          <w:sdtEndPr>
            <w:rPr>
              <w:rStyle w:val="DefaultParagraphFont"/>
              <w:rFonts w:eastAsiaTheme="minorEastAsia"/>
              <w:sz w:val="24"/>
              <w:szCs w:val="24"/>
            </w:rPr>
          </w:sdtEndPr>
          <w:sdtContent>
            <w:tc>
              <w:tcPr>
                <w:tcW w:w="3240" w:type="dxa"/>
              </w:tcPr>
              <w:p w14:paraId="73D58FA1" w14:textId="2C4DE0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0638031"/>
            <w:placeholder>
              <w:docPart w:val="A93AF130CAFB43B7A34D6A07DE8F239C"/>
            </w:placeholder>
            <w:showingPlcHdr/>
            <w15:color w:val="FF0000"/>
          </w:sdtPr>
          <w:sdtEndPr>
            <w:rPr>
              <w:rStyle w:val="DefaultParagraphFont"/>
              <w:rFonts w:eastAsiaTheme="minorEastAsia"/>
              <w:sz w:val="24"/>
              <w:szCs w:val="24"/>
            </w:rPr>
          </w:sdtEndPr>
          <w:sdtContent>
            <w:tc>
              <w:tcPr>
                <w:tcW w:w="3240" w:type="dxa"/>
              </w:tcPr>
              <w:p w14:paraId="62F40A06" w14:textId="12D6B7A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2903368"/>
            <w:placeholder>
              <w:docPart w:val="919CE789AB3E4F4F93DC545C6F11AA1A"/>
            </w:placeholder>
            <w:showingPlcHdr/>
            <w15:color w:val="FF0000"/>
          </w:sdtPr>
          <w:sdtEndPr>
            <w:rPr>
              <w:rStyle w:val="DefaultParagraphFont"/>
              <w:rFonts w:eastAsiaTheme="minorEastAsia"/>
              <w:sz w:val="24"/>
              <w:szCs w:val="24"/>
            </w:rPr>
          </w:sdtEndPr>
          <w:sdtContent>
            <w:tc>
              <w:tcPr>
                <w:tcW w:w="3472" w:type="dxa"/>
              </w:tcPr>
              <w:p w14:paraId="47316FCE" w14:textId="3A69D80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ECCC728" w14:textId="77777777" w:rsidTr="00BD7F41">
        <w:trPr>
          <w:trHeight w:val="288"/>
        </w:trPr>
        <w:sdt>
          <w:sdtPr>
            <w:rPr>
              <w:rStyle w:val="Calibri11Point"/>
            </w:rPr>
            <w:id w:val="-624233362"/>
            <w:placeholder>
              <w:docPart w:val="F5FF31953E564D179F17CC0BF0DFB69E"/>
            </w:placeholder>
            <w:showingPlcHdr/>
            <w15:color w:val="FF0000"/>
          </w:sdtPr>
          <w:sdtEndPr>
            <w:rPr>
              <w:rStyle w:val="DefaultParagraphFont"/>
              <w:rFonts w:eastAsiaTheme="minorEastAsia"/>
              <w:sz w:val="24"/>
              <w:szCs w:val="24"/>
            </w:rPr>
          </w:sdtEndPr>
          <w:sdtContent>
            <w:tc>
              <w:tcPr>
                <w:tcW w:w="3330" w:type="dxa"/>
              </w:tcPr>
              <w:p w14:paraId="2E4F4FAF" w14:textId="4B80C37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04044683"/>
            <w:placeholder>
              <w:docPart w:val="FCD46181CBF74D73BEEBEFE5FA961B63"/>
            </w:placeholder>
            <w:showingPlcHdr/>
            <w15:color w:val="FF0000"/>
          </w:sdtPr>
          <w:sdtEndPr>
            <w:rPr>
              <w:rStyle w:val="DefaultParagraphFont"/>
              <w:rFonts w:eastAsiaTheme="minorEastAsia"/>
              <w:sz w:val="24"/>
              <w:szCs w:val="24"/>
            </w:rPr>
          </w:sdtEndPr>
          <w:sdtContent>
            <w:tc>
              <w:tcPr>
                <w:tcW w:w="3240" w:type="dxa"/>
              </w:tcPr>
              <w:p w14:paraId="33B0B302" w14:textId="57B2EC2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2467820"/>
            <w:placeholder>
              <w:docPart w:val="CC06790927E14AF0806C0BBF57322C42"/>
            </w:placeholder>
            <w:showingPlcHdr/>
            <w15:color w:val="FF0000"/>
          </w:sdtPr>
          <w:sdtEndPr>
            <w:rPr>
              <w:rStyle w:val="DefaultParagraphFont"/>
              <w:rFonts w:eastAsiaTheme="minorEastAsia"/>
              <w:sz w:val="24"/>
              <w:szCs w:val="24"/>
            </w:rPr>
          </w:sdtEndPr>
          <w:sdtContent>
            <w:tc>
              <w:tcPr>
                <w:tcW w:w="3240" w:type="dxa"/>
              </w:tcPr>
              <w:p w14:paraId="1CD023AD" w14:textId="31BB26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4893650"/>
            <w:placeholder>
              <w:docPart w:val="9F659F703F794C2E9E941EEDE668B1D1"/>
            </w:placeholder>
            <w:showingPlcHdr/>
            <w15:color w:val="FF0000"/>
          </w:sdtPr>
          <w:sdtEndPr>
            <w:rPr>
              <w:rStyle w:val="DefaultParagraphFont"/>
              <w:rFonts w:eastAsiaTheme="minorEastAsia"/>
              <w:sz w:val="24"/>
              <w:szCs w:val="24"/>
            </w:rPr>
          </w:sdtEndPr>
          <w:sdtContent>
            <w:tc>
              <w:tcPr>
                <w:tcW w:w="3472" w:type="dxa"/>
              </w:tcPr>
              <w:p w14:paraId="77F5766A" w14:textId="7C4946A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91F56D2" w14:textId="77777777" w:rsidTr="00BD7F41">
        <w:trPr>
          <w:trHeight w:val="288"/>
        </w:trPr>
        <w:sdt>
          <w:sdtPr>
            <w:rPr>
              <w:rStyle w:val="Calibri11Point"/>
            </w:rPr>
            <w:id w:val="1691102278"/>
            <w:placeholder>
              <w:docPart w:val="515B9BA2031B46989FC4261DB370FF89"/>
            </w:placeholder>
            <w:showingPlcHdr/>
            <w15:color w:val="FF0000"/>
          </w:sdtPr>
          <w:sdtEndPr>
            <w:rPr>
              <w:rStyle w:val="DefaultParagraphFont"/>
              <w:rFonts w:eastAsiaTheme="minorEastAsia"/>
              <w:sz w:val="24"/>
              <w:szCs w:val="24"/>
            </w:rPr>
          </w:sdtEndPr>
          <w:sdtContent>
            <w:tc>
              <w:tcPr>
                <w:tcW w:w="3330" w:type="dxa"/>
              </w:tcPr>
              <w:p w14:paraId="31010CBE" w14:textId="679A010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2438962"/>
            <w:placeholder>
              <w:docPart w:val="46B1B761B75147D9A6BCFDF505F5C267"/>
            </w:placeholder>
            <w:showingPlcHdr/>
            <w15:color w:val="FF0000"/>
          </w:sdtPr>
          <w:sdtEndPr>
            <w:rPr>
              <w:rStyle w:val="DefaultParagraphFont"/>
              <w:rFonts w:eastAsiaTheme="minorEastAsia"/>
              <w:sz w:val="24"/>
              <w:szCs w:val="24"/>
            </w:rPr>
          </w:sdtEndPr>
          <w:sdtContent>
            <w:tc>
              <w:tcPr>
                <w:tcW w:w="3240" w:type="dxa"/>
              </w:tcPr>
              <w:p w14:paraId="1052AC3E" w14:textId="75A00CC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79083972"/>
            <w:placeholder>
              <w:docPart w:val="282D6075D11647A0B854E0FB120633ED"/>
            </w:placeholder>
            <w:showingPlcHdr/>
            <w15:color w:val="FF0000"/>
          </w:sdtPr>
          <w:sdtEndPr>
            <w:rPr>
              <w:rStyle w:val="DefaultParagraphFont"/>
              <w:rFonts w:eastAsiaTheme="minorEastAsia"/>
              <w:sz w:val="24"/>
              <w:szCs w:val="24"/>
            </w:rPr>
          </w:sdtEndPr>
          <w:sdtContent>
            <w:tc>
              <w:tcPr>
                <w:tcW w:w="3240" w:type="dxa"/>
              </w:tcPr>
              <w:p w14:paraId="4EA68A7C" w14:textId="1F61A9E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3741785"/>
            <w:placeholder>
              <w:docPart w:val="C3983A3528E549A9A640BA430FE40821"/>
            </w:placeholder>
            <w:showingPlcHdr/>
            <w15:color w:val="FF0000"/>
          </w:sdtPr>
          <w:sdtEndPr>
            <w:rPr>
              <w:rStyle w:val="DefaultParagraphFont"/>
              <w:rFonts w:eastAsiaTheme="minorEastAsia"/>
              <w:sz w:val="24"/>
              <w:szCs w:val="24"/>
            </w:rPr>
          </w:sdtEndPr>
          <w:sdtContent>
            <w:tc>
              <w:tcPr>
                <w:tcW w:w="3472" w:type="dxa"/>
              </w:tcPr>
              <w:p w14:paraId="661B8738" w14:textId="5BE4FD4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EB6CA7D" w14:textId="77777777" w:rsidTr="00BD7F41">
        <w:trPr>
          <w:trHeight w:val="288"/>
        </w:trPr>
        <w:sdt>
          <w:sdtPr>
            <w:rPr>
              <w:rStyle w:val="Calibri11Point"/>
            </w:rPr>
            <w:id w:val="-2038954994"/>
            <w:placeholder>
              <w:docPart w:val="BA1ACC1DAFD84A5CA0E11B928C50F0F8"/>
            </w:placeholder>
            <w:showingPlcHdr/>
            <w15:color w:val="FF0000"/>
          </w:sdtPr>
          <w:sdtEndPr>
            <w:rPr>
              <w:rStyle w:val="DefaultParagraphFont"/>
              <w:rFonts w:eastAsiaTheme="minorEastAsia"/>
              <w:sz w:val="24"/>
              <w:szCs w:val="24"/>
            </w:rPr>
          </w:sdtEndPr>
          <w:sdtContent>
            <w:tc>
              <w:tcPr>
                <w:tcW w:w="3330" w:type="dxa"/>
              </w:tcPr>
              <w:p w14:paraId="52528A35" w14:textId="318C410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52697303"/>
            <w:placeholder>
              <w:docPart w:val="19BED527C84745408883C5AEBA28B5EC"/>
            </w:placeholder>
            <w:showingPlcHdr/>
            <w15:color w:val="FF0000"/>
          </w:sdtPr>
          <w:sdtEndPr>
            <w:rPr>
              <w:rStyle w:val="DefaultParagraphFont"/>
              <w:rFonts w:eastAsiaTheme="minorEastAsia"/>
              <w:sz w:val="24"/>
              <w:szCs w:val="24"/>
            </w:rPr>
          </w:sdtEndPr>
          <w:sdtContent>
            <w:tc>
              <w:tcPr>
                <w:tcW w:w="3240" w:type="dxa"/>
              </w:tcPr>
              <w:p w14:paraId="438CFDE1" w14:textId="17917AC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4949823"/>
            <w:placeholder>
              <w:docPart w:val="A5199F33879047399E20BDBCF6309811"/>
            </w:placeholder>
            <w:showingPlcHdr/>
            <w15:color w:val="FF0000"/>
          </w:sdtPr>
          <w:sdtEndPr>
            <w:rPr>
              <w:rStyle w:val="DefaultParagraphFont"/>
              <w:rFonts w:eastAsiaTheme="minorEastAsia"/>
              <w:sz w:val="24"/>
              <w:szCs w:val="24"/>
            </w:rPr>
          </w:sdtEndPr>
          <w:sdtContent>
            <w:tc>
              <w:tcPr>
                <w:tcW w:w="3240" w:type="dxa"/>
              </w:tcPr>
              <w:p w14:paraId="12F4666D" w14:textId="6F22215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93199808"/>
            <w:placeholder>
              <w:docPart w:val="21FBF51EE1B74723ABE737C18409976D"/>
            </w:placeholder>
            <w:showingPlcHdr/>
            <w15:color w:val="FF0000"/>
          </w:sdtPr>
          <w:sdtEndPr>
            <w:rPr>
              <w:rStyle w:val="DefaultParagraphFont"/>
              <w:rFonts w:eastAsiaTheme="minorEastAsia"/>
              <w:sz w:val="24"/>
              <w:szCs w:val="24"/>
            </w:rPr>
          </w:sdtEndPr>
          <w:sdtContent>
            <w:tc>
              <w:tcPr>
                <w:tcW w:w="3472" w:type="dxa"/>
              </w:tcPr>
              <w:p w14:paraId="450A143A" w14:textId="6384FD8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85C1319" w14:textId="77777777" w:rsidTr="00BD7F41">
        <w:trPr>
          <w:trHeight w:val="288"/>
        </w:trPr>
        <w:sdt>
          <w:sdtPr>
            <w:rPr>
              <w:rStyle w:val="Calibri11Point"/>
            </w:rPr>
            <w:id w:val="1933624480"/>
            <w:placeholder>
              <w:docPart w:val="0140DACD3CAB4CBAAA54A1D89C7A33CF"/>
            </w:placeholder>
            <w:showingPlcHdr/>
            <w15:color w:val="FF0000"/>
          </w:sdtPr>
          <w:sdtEndPr>
            <w:rPr>
              <w:rStyle w:val="DefaultParagraphFont"/>
              <w:rFonts w:eastAsiaTheme="minorEastAsia"/>
              <w:sz w:val="24"/>
              <w:szCs w:val="24"/>
            </w:rPr>
          </w:sdtEndPr>
          <w:sdtContent>
            <w:tc>
              <w:tcPr>
                <w:tcW w:w="3330" w:type="dxa"/>
              </w:tcPr>
              <w:p w14:paraId="3582F9F3" w14:textId="4F68DEA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154438"/>
            <w:placeholder>
              <w:docPart w:val="4C12D2571F6D4B47928C40294BFC0DC9"/>
            </w:placeholder>
            <w:showingPlcHdr/>
            <w15:color w:val="FF0000"/>
          </w:sdtPr>
          <w:sdtEndPr>
            <w:rPr>
              <w:rStyle w:val="DefaultParagraphFont"/>
              <w:rFonts w:eastAsiaTheme="minorEastAsia"/>
              <w:sz w:val="24"/>
              <w:szCs w:val="24"/>
            </w:rPr>
          </w:sdtEndPr>
          <w:sdtContent>
            <w:tc>
              <w:tcPr>
                <w:tcW w:w="3240" w:type="dxa"/>
              </w:tcPr>
              <w:p w14:paraId="7CBB9F43" w14:textId="071AE7A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6852409"/>
            <w:placeholder>
              <w:docPart w:val="E6A2EAD598884E408F31D06A1DF081A4"/>
            </w:placeholder>
            <w:showingPlcHdr/>
            <w15:color w:val="FF0000"/>
          </w:sdtPr>
          <w:sdtEndPr>
            <w:rPr>
              <w:rStyle w:val="DefaultParagraphFont"/>
              <w:rFonts w:eastAsiaTheme="minorEastAsia"/>
              <w:sz w:val="24"/>
              <w:szCs w:val="24"/>
            </w:rPr>
          </w:sdtEndPr>
          <w:sdtContent>
            <w:tc>
              <w:tcPr>
                <w:tcW w:w="3240" w:type="dxa"/>
              </w:tcPr>
              <w:p w14:paraId="44D9D230" w14:textId="2416C8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04137671"/>
            <w:placeholder>
              <w:docPart w:val="84378B436E5A4F78AD2704203B3150E1"/>
            </w:placeholder>
            <w:showingPlcHdr/>
            <w15:color w:val="FF0000"/>
          </w:sdtPr>
          <w:sdtEndPr>
            <w:rPr>
              <w:rStyle w:val="DefaultParagraphFont"/>
              <w:rFonts w:eastAsiaTheme="minorEastAsia"/>
              <w:sz w:val="24"/>
              <w:szCs w:val="24"/>
            </w:rPr>
          </w:sdtEndPr>
          <w:sdtContent>
            <w:tc>
              <w:tcPr>
                <w:tcW w:w="3472" w:type="dxa"/>
              </w:tcPr>
              <w:p w14:paraId="73615739" w14:textId="0F5D643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92F4A4A" w14:textId="77777777" w:rsidTr="00BD7F41">
        <w:trPr>
          <w:trHeight w:val="288"/>
        </w:trPr>
        <w:sdt>
          <w:sdtPr>
            <w:rPr>
              <w:rStyle w:val="Calibri11Point"/>
            </w:rPr>
            <w:id w:val="1657953494"/>
            <w:placeholder>
              <w:docPart w:val="037FDB57AD104204A7D242CC921FCF6D"/>
            </w:placeholder>
            <w:showingPlcHdr/>
            <w15:color w:val="FF0000"/>
          </w:sdtPr>
          <w:sdtEndPr>
            <w:rPr>
              <w:rStyle w:val="DefaultParagraphFont"/>
              <w:rFonts w:eastAsiaTheme="minorEastAsia"/>
              <w:sz w:val="24"/>
              <w:szCs w:val="24"/>
            </w:rPr>
          </w:sdtEndPr>
          <w:sdtContent>
            <w:tc>
              <w:tcPr>
                <w:tcW w:w="3330" w:type="dxa"/>
              </w:tcPr>
              <w:p w14:paraId="7F55ADC6" w14:textId="6F31D9E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9525217"/>
            <w:placeholder>
              <w:docPart w:val="DFA64F4B4DD340DC88211273B54E2DCF"/>
            </w:placeholder>
            <w:showingPlcHdr/>
            <w15:color w:val="FF0000"/>
          </w:sdtPr>
          <w:sdtEndPr>
            <w:rPr>
              <w:rStyle w:val="DefaultParagraphFont"/>
              <w:rFonts w:eastAsiaTheme="minorEastAsia"/>
              <w:sz w:val="24"/>
              <w:szCs w:val="24"/>
            </w:rPr>
          </w:sdtEndPr>
          <w:sdtContent>
            <w:tc>
              <w:tcPr>
                <w:tcW w:w="3240" w:type="dxa"/>
              </w:tcPr>
              <w:p w14:paraId="14F88356" w14:textId="06EFBD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4888778"/>
            <w:placeholder>
              <w:docPart w:val="1813E79EBAB14C02B41F101CA12BCB4E"/>
            </w:placeholder>
            <w:showingPlcHdr/>
            <w15:color w:val="FF0000"/>
          </w:sdtPr>
          <w:sdtEndPr>
            <w:rPr>
              <w:rStyle w:val="DefaultParagraphFont"/>
              <w:rFonts w:eastAsiaTheme="minorEastAsia"/>
              <w:sz w:val="24"/>
              <w:szCs w:val="24"/>
            </w:rPr>
          </w:sdtEndPr>
          <w:sdtContent>
            <w:tc>
              <w:tcPr>
                <w:tcW w:w="3240" w:type="dxa"/>
              </w:tcPr>
              <w:p w14:paraId="1CD33E34" w14:textId="54901DD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32467345"/>
            <w:placeholder>
              <w:docPart w:val="4A1FDA1CF3B94F1A865DD1E60D8A5879"/>
            </w:placeholder>
            <w:showingPlcHdr/>
            <w15:color w:val="FF0000"/>
          </w:sdtPr>
          <w:sdtEndPr>
            <w:rPr>
              <w:rStyle w:val="DefaultParagraphFont"/>
              <w:rFonts w:eastAsiaTheme="minorEastAsia"/>
              <w:sz w:val="24"/>
              <w:szCs w:val="24"/>
            </w:rPr>
          </w:sdtEndPr>
          <w:sdtContent>
            <w:tc>
              <w:tcPr>
                <w:tcW w:w="3472" w:type="dxa"/>
              </w:tcPr>
              <w:p w14:paraId="6F062110" w14:textId="1BC249E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0641CCE2"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255D9EF8" w14:textId="77777777" w:rsidR="00BD7F41" w:rsidRDefault="00BD7F41">
      <w:r>
        <w:br w:type="page"/>
      </w:r>
    </w:p>
    <w:p w14:paraId="13A851A9" w14:textId="77777777" w:rsidR="00064F11" w:rsidRPr="00064F11" w:rsidRDefault="00FC5EA8"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B51716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E7827F4"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2A18393"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2941604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4C16DD9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43F5E8B"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E1AC3ED"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74860886" w14:textId="77777777" w:rsidTr="0058411B">
        <w:sdt>
          <w:sdtPr>
            <w:rPr>
              <w:rStyle w:val="Calibri11Point"/>
            </w:rPr>
            <w:id w:val="-535805490"/>
            <w:placeholder>
              <w:docPart w:val="67440B9715B146F0B8C3A4B5698E8AB2"/>
            </w:placeholder>
            <w15:color w:val="FF0000"/>
          </w:sdtPr>
          <w:sdtEndPr>
            <w:rPr>
              <w:rStyle w:val="DefaultParagraphFont"/>
              <w:rFonts w:ascii="Calibri" w:eastAsia="MS Mincho" w:hAnsi="Calibri" w:cs="Times New Roman"/>
              <w:b/>
              <w:sz w:val="24"/>
              <w:szCs w:val="24"/>
            </w:rPr>
          </w:sdtEndPr>
          <w:sdtContent>
            <w:tc>
              <w:tcPr>
                <w:tcW w:w="13680" w:type="dxa"/>
              </w:tcPr>
              <w:p w14:paraId="24413474" w14:textId="08662973" w:rsidR="00451344" w:rsidRDefault="00BA1A04" w:rsidP="00BA1A04">
                <w:pPr>
                  <w:rPr>
                    <w:rFonts w:ascii="Calibri" w:eastAsia="MS Mincho" w:hAnsi="Calibri" w:cs="Times New Roman"/>
                    <w:b/>
                    <w:sz w:val="24"/>
                    <w:szCs w:val="24"/>
                  </w:rPr>
                </w:pPr>
                <w:r>
                  <w:rPr>
                    <w:rStyle w:val="Calibri11Point"/>
                  </w:rPr>
                  <w:t>N/A; please note that the Word document does not permit removal of the unused tables</w:t>
                </w:r>
              </w:p>
            </w:tc>
          </w:sdtContent>
        </w:sdt>
      </w:tr>
    </w:tbl>
    <w:p w14:paraId="5501FA55" w14:textId="77777777" w:rsidR="00451344" w:rsidRDefault="00451344" w:rsidP="00451344">
      <w:pPr>
        <w:spacing w:after="0" w:line="240" w:lineRule="auto"/>
        <w:rPr>
          <w:rFonts w:ascii="Calibri" w:eastAsia="MS Mincho" w:hAnsi="Calibri" w:cs="Times New Roman"/>
          <w:i/>
        </w:rPr>
      </w:pPr>
    </w:p>
    <w:p w14:paraId="47ED803F" w14:textId="77777777" w:rsidR="00451344" w:rsidRDefault="00451344" w:rsidP="00451344">
      <w:pPr>
        <w:spacing w:after="0" w:line="240" w:lineRule="auto"/>
        <w:rPr>
          <w:rFonts w:ascii="Calibri" w:eastAsia="MS Mincho" w:hAnsi="Calibri" w:cs="Times New Roman"/>
          <w:i/>
        </w:rPr>
      </w:pPr>
    </w:p>
    <w:p w14:paraId="7D5DC3E7"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F957DB8"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11317F0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2E266F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293DEA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6DD181DC"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196FC2E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816B2F" w:rsidRPr="00064F11" w14:paraId="70421374" w14:textId="77777777" w:rsidTr="00064F11">
        <w:sdt>
          <w:sdtPr>
            <w:rPr>
              <w:rStyle w:val="Calibri11Point"/>
            </w:rPr>
            <w:id w:val="710544959"/>
            <w:placeholder>
              <w:docPart w:val="EF6F68D2265E4E31884D2D62BA84F812"/>
            </w:placeholder>
            <w:showingPlcHdr/>
            <w15:color w:val="FF0000"/>
          </w:sdtPr>
          <w:sdtEndPr>
            <w:rPr>
              <w:rStyle w:val="DefaultParagraphFont"/>
              <w:sz w:val="24"/>
            </w:rPr>
          </w:sdtEndPr>
          <w:sdtContent>
            <w:tc>
              <w:tcPr>
                <w:tcW w:w="3399" w:type="dxa"/>
              </w:tcPr>
              <w:p w14:paraId="5504FF91" w14:textId="77777777" w:rsidR="00816B2F" w:rsidRDefault="00816B2F" w:rsidP="00816B2F">
                <w:pPr>
                  <w:pStyle w:val="BodyText"/>
                </w:pPr>
                <w:r w:rsidRPr="00924023">
                  <w:rPr>
                    <w:rStyle w:val="PlaceholderText"/>
                  </w:rPr>
                  <w:t>Click or tap here to enter text.</w:t>
                </w:r>
              </w:p>
            </w:tc>
          </w:sdtContent>
        </w:sdt>
        <w:sdt>
          <w:sdtPr>
            <w:rPr>
              <w:rStyle w:val="Calibri11Point"/>
            </w:rPr>
            <w:id w:val="-559555308"/>
            <w:placeholder>
              <w:docPart w:val="78D9EA73B65249D1939457F0084A548E"/>
            </w:placeholder>
            <w:showingPlcHdr/>
            <w15:color w:val="FF0000"/>
          </w:sdtPr>
          <w:sdtEndPr>
            <w:rPr>
              <w:rStyle w:val="DefaultParagraphFont"/>
              <w:sz w:val="24"/>
            </w:rPr>
          </w:sdtEndPr>
          <w:sdtContent>
            <w:tc>
              <w:tcPr>
                <w:tcW w:w="3072" w:type="dxa"/>
              </w:tcPr>
              <w:p w14:paraId="3BCD441A" w14:textId="77777777" w:rsidR="00816B2F" w:rsidRDefault="00816B2F" w:rsidP="00816B2F">
                <w:pPr>
                  <w:pStyle w:val="BodyText"/>
                </w:pPr>
                <w:r w:rsidRPr="00924023">
                  <w:rPr>
                    <w:rStyle w:val="PlaceholderText"/>
                  </w:rPr>
                  <w:t>Click or tap here to enter text.</w:t>
                </w:r>
              </w:p>
            </w:tc>
          </w:sdtContent>
        </w:sdt>
        <w:sdt>
          <w:sdtPr>
            <w:rPr>
              <w:rStyle w:val="BodyTextChar"/>
            </w:rPr>
            <w:id w:val="1973475877"/>
            <w:placeholder>
              <w:docPart w:val="CDF1738E479D4963B7480DA35405A59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4CBA7EE6"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4A32AFA0ADE84E63B4DDC5DFDADF7924"/>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9A31526" w14:textId="77777777" w:rsidR="00816B2F" w:rsidRDefault="00816B2F" w:rsidP="00816B2F">
                <w:r w:rsidRPr="005364CD">
                  <w:rPr>
                    <w:rStyle w:val="PlaceholderText"/>
                  </w:rPr>
                  <w:t>Choose an item.</w:t>
                </w:r>
              </w:p>
            </w:tc>
          </w:sdtContent>
        </w:sdt>
        <w:sdt>
          <w:sdtPr>
            <w:rPr>
              <w:rStyle w:val="Calibri11Point"/>
            </w:rPr>
            <w:id w:val="-1727142625"/>
            <w:placeholder>
              <w:docPart w:val="06221F89C67D454591D89F246DE979F3"/>
            </w:placeholder>
            <w:showingPlcHdr/>
            <w15:color w:val="FF0000"/>
          </w:sdtPr>
          <w:sdtEndPr>
            <w:rPr>
              <w:rStyle w:val="DefaultParagraphFont"/>
              <w:sz w:val="24"/>
            </w:rPr>
          </w:sdtEndPr>
          <w:sdtContent>
            <w:tc>
              <w:tcPr>
                <w:tcW w:w="3879" w:type="dxa"/>
              </w:tcPr>
              <w:p w14:paraId="706F133E" w14:textId="5576BC6D" w:rsidR="00816B2F" w:rsidRDefault="00BA1A04" w:rsidP="00816B2F">
                <w:pPr>
                  <w:pStyle w:val="BodyText"/>
                </w:pPr>
                <w:r w:rsidRPr="00924023">
                  <w:rPr>
                    <w:rStyle w:val="PlaceholderText"/>
                  </w:rPr>
                  <w:t>Click or tap here to enter text.</w:t>
                </w:r>
              </w:p>
            </w:tc>
          </w:sdtContent>
        </w:sdt>
      </w:tr>
      <w:tr w:rsidR="00816B2F" w:rsidRPr="00064F11" w14:paraId="0A9ADF4A" w14:textId="77777777" w:rsidTr="00064F11">
        <w:sdt>
          <w:sdtPr>
            <w:rPr>
              <w:rStyle w:val="Calibri11Point"/>
            </w:rPr>
            <w:id w:val="784934250"/>
            <w:placeholder>
              <w:docPart w:val="05BD3C99AAE243EBAC5E332A0642C395"/>
            </w:placeholder>
            <w:showingPlcHdr/>
            <w15:color w:val="FF0000"/>
          </w:sdtPr>
          <w:sdtEndPr>
            <w:rPr>
              <w:rStyle w:val="DefaultParagraphFont"/>
              <w:sz w:val="24"/>
            </w:rPr>
          </w:sdtEndPr>
          <w:sdtContent>
            <w:tc>
              <w:tcPr>
                <w:tcW w:w="3399" w:type="dxa"/>
              </w:tcPr>
              <w:p w14:paraId="31F13291" w14:textId="291BD6B2" w:rsidR="00816B2F" w:rsidRDefault="00816B2F" w:rsidP="00816B2F">
                <w:pPr>
                  <w:pStyle w:val="BodyText"/>
                </w:pPr>
                <w:r w:rsidRPr="00924023">
                  <w:rPr>
                    <w:rStyle w:val="PlaceholderText"/>
                  </w:rPr>
                  <w:t>Click or tap here to enter text.</w:t>
                </w:r>
              </w:p>
            </w:tc>
          </w:sdtContent>
        </w:sdt>
        <w:sdt>
          <w:sdtPr>
            <w:rPr>
              <w:rStyle w:val="Calibri11Point"/>
            </w:rPr>
            <w:id w:val="-1825121432"/>
            <w:placeholder>
              <w:docPart w:val="E8A873A3D91444898598EB104C69A59B"/>
            </w:placeholder>
            <w:showingPlcHdr/>
            <w15:color w:val="FF0000"/>
          </w:sdtPr>
          <w:sdtEndPr>
            <w:rPr>
              <w:rStyle w:val="DefaultParagraphFont"/>
              <w:sz w:val="24"/>
            </w:rPr>
          </w:sdtEndPr>
          <w:sdtContent>
            <w:tc>
              <w:tcPr>
                <w:tcW w:w="3072" w:type="dxa"/>
              </w:tcPr>
              <w:p w14:paraId="0D2DAE09" w14:textId="411F3942" w:rsidR="00816B2F" w:rsidRDefault="00816B2F" w:rsidP="00816B2F">
                <w:pPr>
                  <w:pStyle w:val="BodyText"/>
                </w:pPr>
                <w:r w:rsidRPr="00924023">
                  <w:rPr>
                    <w:rStyle w:val="PlaceholderText"/>
                  </w:rPr>
                  <w:t>Click or tap here to enter text.</w:t>
                </w:r>
              </w:p>
            </w:tc>
          </w:sdtContent>
        </w:sdt>
        <w:sdt>
          <w:sdtPr>
            <w:rPr>
              <w:rStyle w:val="BodyTextChar"/>
            </w:rPr>
            <w:id w:val="1890445675"/>
            <w:placeholder>
              <w:docPart w:val="E2B69BFC42AD447B99FE3DE80DA32C13"/>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C7A3C14" w14:textId="77777777" w:rsidR="00816B2F" w:rsidRDefault="00816B2F" w:rsidP="00816B2F">
                <w:r w:rsidRPr="00552A35">
                  <w:rPr>
                    <w:rStyle w:val="PlaceholderText"/>
                  </w:rPr>
                  <w:t>Choose an item.</w:t>
                </w:r>
              </w:p>
            </w:tc>
          </w:sdtContent>
        </w:sdt>
        <w:sdt>
          <w:sdtPr>
            <w:rPr>
              <w:rStyle w:val="BodyTextChar"/>
            </w:rPr>
            <w:id w:val="1192503596"/>
            <w:placeholder>
              <w:docPart w:val="E2F3F123471D4057B067F2664716D6D0"/>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85F9691" w14:textId="77777777" w:rsidR="00816B2F" w:rsidRDefault="00816B2F" w:rsidP="00816B2F">
                <w:r w:rsidRPr="005364CD">
                  <w:rPr>
                    <w:rStyle w:val="PlaceholderText"/>
                  </w:rPr>
                  <w:t>Choose an item.</w:t>
                </w:r>
              </w:p>
            </w:tc>
          </w:sdtContent>
        </w:sdt>
        <w:sdt>
          <w:sdtPr>
            <w:rPr>
              <w:rStyle w:val="Calibri11Point"/>
            </w:rPr>
            <w:id w:val="61071096"/>
            <w:placeholder>
              <w:docPart w:val="062DAD016BA546D7B0D82890C57A2F15"/>
            </w:placeholder>
            <w:showingPlcHdr/>
            <w15:color w:val="FF0000"/>
          </w:sdtPr>
          <w:sdtEndPr>
            <w:rPr>
              <w:rStyle w:val="DefaultParagraphFont"/>
              <w:sz w:val="24"/>
            </w:rPr>
          </w:sdtEndPr>
          <w:sdtContent>
            <w:tc>
              <w:tcPr>
                <w:tcW w:w="3879" w:type="dxa"/>
              </w:tcPr>
              <w:p w14:paraId="36202792" w14:textId="169A5A75" w:rsidR="00816B2F" w:rsidRDefault="00816B2F" w:rsidP="00816B2F">
                <w:pPr>
                  <w:pStyle w:val="BodyText"/>
                </w:pPr>
                <w:r w:rsidRPr="00924023">
                  <w:rPr>
                    <w:rStyle w:val="PlaceholderText"/>
                  </w:rPr>
                  <w:t>Click or tap here to enter text.</w:t>
                </w:r>
              </w:p>
            </w:tc>
          </w:sdtContent>
        </w:sdt>
      </w:tr>
      <w:tr w:rsidR="00816B2F" w:rsidRPr="00064F11" w14:paraId="7DC98DD3" w14:textId="77777777" w:rsidTr="00064F11">
        <w:sdt>
          <w:sdtPr>
            <w:rPr>
              <w:rStyle w:val="Calibri11Point"/>
            </w:rPr>
            <w:id w:val="-2032564879"/>
            <w:placeholder>
              <w:docPart w:val="67E00ABDCA154A01B1FAFF170A0D52FD"/>
            </w:placeholder>
            <w:showingPlcHdr/>
            <w15:color w:val="FF0000"/>
          </w:sdtPr>
          <w:sdtEndPr>
            <w:rPr>
              <w:rStyle w:val="DefaultParagraphFont"/>
              <w:sz w:val="24"/>
            </w:rPr>
          </w:sdtEndPr>
          <w:sdtContent>
            <w:tc>
              <w:tcPr>
                <w:tcW w:w="3399" w:type="dxa"/>
              </w:tcPr>
              <w:p w14:paraId="7274C5CA" w14:textId="56E95423" w:rsidR="00816B2F" w:rsidRDefault="00816B2F" w:rsidP="00816B2F">
                <w:pPr>
                  <w:pStyle w:val="BodyText"/>
                </w:pPr>
                <w:r w:rsidRPr="00924023">
                  <w:rPr>
                    <w:rStyle w:val="PlaceholderText"/>
                  </w:rPr>
                  <w:t>Click or tap here to enter text.</w:t>
                </w:r>
              </w:p>
            </w:tc>
          </w:sdtContent>
        </w:sdt>
        <w:sdt>
          <w:sdtPr>
            <w:rPr>
              <w:rStyle w:val="Calibri11Point"/>
            </w:rPr>
            <w:id w:val="-1908759994"/>
            <w:placeholder>
              <w:docPart w:val="8D4EB3FA7BBC450DA4D5730F65CB0E44"/>
            </w:placeholder>
            <w:showingPlcHdr/>
            <w15:color w:val="FF0000"/>
          </w:sdtPr>
          <w:sdtEndPr>
            <w:rPr>
              <w:rStyle w:val="DefaultParagraphFont"/>
              <w:sz w:val="24"/>
            </w:rPr>
          </w:sdtEndPr>
          <w:sdtContent>
            <w:tc>
              <w:tcPr>
                <w:tcW w:w="3072" w:type="dxa"/>
              </w:tcPr>
              <w:p w14:paraId="04D4C129" w14:textId="60FACE87" w:rsidR="00816B2F" w:rsidRDefault="00816B2F" w:rsidP="00816B2F">
                <w:pPr>
                  <w:pStyle w:val="BodyText"/>
                </w:pPr>
                <w:r w:rsidRPr="00924023">
                  <w:rPr>
                    <w:rStyle w:val="PlaceholderText"/>
                  </w:rPr>
                  <w:t>Click or tap here to enter text.</w:t>
                </w:r>
              </w:p>
            </w:tc>
          </w:sdtContent>
        </w:sdt>
        <w:sdt>
          <w:sdtPr>
            <w:rPr>
              <w:rStyle w:val="BodyTextChar"/>
            </w:rPr>
            <w:id w:val="467100781"/>
            <w:placeholder>
              <w:docPart w:val="FF0573109A674416A48FE68D1CB7AEDF"/>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7102EF39" w14:textId="77777777" w:rsidR="00816B2F" w:rsidRDefault="00816B2F" w:rsidP="00816B2F">
                <w:r w:rsidRPr="00552A35">
                  <w:rPr>
                    <w:rStyle w:val="PlaceholderText"/>
                  </w:rPr>
                  <w:t>Choose an item.</w:t>
                </w:r>
              </w:p>
            </w:tc>
          </w:sdtContent>
        </w:sdt>
        <w:sdt>
          <w:sdtPr>
            <w:rPr>
              <w:rStyle w:val="BodyTextChar"/>
            </w:rPr>
            <w:id w:val="-21324267"/>
            <w:placeholder>
              <w:docPart w:val="DAF1A076FF6F4B068593810752F9AB6C"/>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8A059CA" w14:textId="77777777" w:rsidR="00816B2F" w:rsidRDefault="00816B2F" w:rsidP="00816B2F">
                <w:r w:rsidRPr="005364CD">
                  <w:rPr>
                    <w:rStyle w:val="PlaceholderText"/>
                  </w:rPr>
                  <w:t>Choose an item.</w:t>
                </w:r>
              </w:p>
            </w:tc>
          </w:sdtContent>
        </w:sdt>
        <w:sdt>
          <w:sdtPr>
            <w:rPr>
              <w:rStyle w:val="Calibri11Point"/>
            </w:rPr>
            <w:id w:val="-1559153994"/>
            <w:placeholder>
              <w:docPart w:val="5D96136385A940E2938BA0212552E7A5"/>
            </w:placeholder>
            <w:showingPlcHdr/>
            <w15:color w:val="FF0000"/>
          </w:sdtPr>
          <w:sdtEndPr>
            <w:rPr>
              <w:rStyle w:val="DefaultParagraphFont"/>
              <w:sz w:val="24"/>
            </w:rPr>
          </w:sdtEndPr>
          <w:sdtContent>
            <w:tc>
              <w:tcPr>
                <w:tcW w:w="3879" w:type="dxa"/>
              </w:tcPr>
              <w:p w14:paraId="5AA16C6E" w14:textId="61F4AA57" w:rsidR="00816B2F" w:rsidRDefault="00816B2F" w:rsidP="00816B2F">
                <w:pPr>
                  <w:pStyle w:val="BodyText"/>
                </w:pPr>
                <w:r w:rsidRPr="00924023">
                  <w:rPr>
                    <w:rStyle w:val="PlaceholderText"/>
                  </w:rPr>
                  <w:t>Click or tap here to enter text.</w:t>
                </w:r>
              </w:p>
            </w:tc>
          </w:sdtContent>
        </w:sdt>
      </w:tr>
      <w:tr w:rsidR="00816B2F" w:rsidRPr="00064F11" w14:paraId="61CEE472" w14:textId="77777777" w:rsidTr="00064F11">
        <w:sdt>
          <w:sdtPr>
            <w:rPr>
              <w:rStyle w:val="Calibri11Point"/>
            </w:rPr>
            <w:id w:val="1755327219"/>
            <w:placeholder>
              <w:docPart w:val="B4666A3DAC1F4D63ADC680BD7B686173"/>
            </w:placeholder>
            <w:showingPlcHdr/>
            <w15:color w:val="FF0000"/>
          </w:sdtPr>
          <w:sdtEndPr>
            <w:rPr>
              <w:rStyle w:val="DefaultParagraphFont"/>
              <w:sz w:val="24"/>
            </w:rPr>
          </w:sdtEndPr>
          <w:sdtContent>
            <w:tc>
              <w:tcPr>
                <w:tcW w:w="3399" w:type="dxa"/>
              </w:tcPr>
              <w:p w14:paraId="3852DE00" w14:textId="03DC7F8F" w:rsidR="00816B2F" w:rsidRDefault="00816B2F" w:rsidP="00816B2F">
                <w:pPr>
                  <w:pStyle w:val="BodyText"/>
                </w:pPr>
                <w:r w:rsidRPr="00924023">
                  <w:rPr>
                    <w:rStyle w:val="PlaceholderText"/>
                  </w:rPr>
                  <w:t>Click or tap here to enter text.</w:t>
                </w:r>
              </w:p>
            </w:tc>
          </w:sdtContent>
        </w:sdt>
        <w:sdt>
          <w:sdtPr>
            <w:rPr>
              <w:rStyle w:val="Calibri11Point"/>
            </w:rPr>
            <w:id w:val="-1475443372"/>
            <w:placeholder>
              <w:docPart w:val="6887E2B7D95749098767213BB0455085"/>
            </w:placeholder>
            <w:showingPlcHdr/>
            <w15:color w:val="FF0000"/>
          </w:sdtPr>
          <w:sdtEndPr>
            <w:rPr>
              <w:rStyle w:val="DefaultParagraphFont"/>
              <w:sz w:val="24"/>
            </w:rPr>
          </w:sdtEndPr>
          <w:sdtContent>
            <w:tc>
              <w:tcPr>
                <w:tcW w:w="3072" w:type="dxa"/>
              </w:tcPr>
              <w:p w14:paraId="5E1B73B3" w14:textId="1909ACA3" w:rsidR="00816B2F" w:rsidRDefault="00816B2F" w:rsidP="00816B2F">
                <w:pPr>
                  <w:pStyle w:val="BodyText"/>
                </w:pPr>
                <w:r w:rsidRPr="00924023">
                  <w:rPr>
                    <w:rStyle w:val="PlaceholderText"/>
                  </w:rPr>
                  <w:t>Click or tap here to enter text.</w:t>
                </w:r>
              </w:p>
            </w:tc>
          </w:sdtContent>
        </w:sdt>
        <w:sdt>
          <w:sdtPr>
            <w:rPr>
              <w:rStyle w:val="BodyTextChar"/>
            </w:rPr>
            <w:id w:val="-1321190358"/>
            <w:placeholder>
              <w:docPart w:val="9515A6E2265C4DEC89A4B7F50587279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E3281BA" w14:textId="77777777" w:rsidR="00816B2F" w:rsidRDefault="00816B2F" w:rsidP="00816B2F">
                <w:r w:rsidRPr="00552A35">
                  <w:rPr>
                    <w:rStyle w:val="PlaceholderText"/>
                  </w:rPr>
                  <w:t>Choose an item.</w:t>
                </w:r>
              </w:p>
            </w:tc>
          </w:sdtContent>
        </w:sdt>
        <w:sdt>
          <w:sdtPr>
            <w:rPr>
              <w:rStyle w:val="BodyTextChar"/>
            </w:rPr>
            <w:id w:val="1151953877"/>
            <w:placeholder>
              <w:docPart w:val="553D2B47C62D4F96A0033CCB2FC98D22"/>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2A7A565" w14:textId="77777777" w:rsidR="00816B2F" w:rsidRDefault="00816B2F" w:rsidP="00816B2F">
                <w:r w:rsidRPr="005364CD">
                  <w:rPr>
                    <w:rStyle w:val="PlaceholderText"/>
                  </w:rPr>
                  <w:t>Choose an item.</w:t>
                </w:r>
              </w:p>
            </w:tc>
          </w:sdtContent>
        </w:sdt>
        <w:sdt>
          <w:sdtPr>
            <w:rPr>
              <w:rStyle w:val="Calibri11Point"/>
            </w:rPr>
            <w:id w:val="-87464462"/>
            <w:placeholder>
              <w:docPart w:val="5D011CBB09D043C9A085214AD5D7BFAA"/>
            </w:placeholder>
            <w:showingPlcHdr/>
            <w15:color w:val="FF0000"/>
          </w:sdtPr>
          <w:sdtEndPr>
            <w:rPr>
              <w:rStyle w:val="DefaultParagraphFont"/>
              <w:sz w:val="24"/>
            </w:rPr>
          </w:sdtEndPr>
          <w:sdtContent>
            <w:tc>
              <w:tcPr>
                <w:tcW w:w="3879" w:type="dxa"/>
              </w:tcPr>
              <w:p w14:paraId="0480F1F5" w14:textId="2088A6AF" w:rsidR="00816B2F" w:rsidRDefault="00816B2F" w:rsidP="00816B2F">
                <w:pPr>
                  <w:pStyle w:val="BodyText"/>
                </w:pPr>
                <w:r w:rsidRPr="00924023">
                  <w:rPr>
                    <w:rStyle w:val="PlaceholderText"/>
                  </w:rPr>
                  <w:t>Click or tap here to enter text.</w:t>
                </w:r>
              </w:p>
            </w:tc>
          </w:sdtContent>
        </w:sdt>
      </w:tr>
      <w:tr w:rsidR="00816B2F" w:rsidRPr="00064F11" w14:paraId="5A6D7C06" w14:textId="77777777" w:rsidTr="00064F11">
        <w:sdt>
          <w:sdtPr>
            <w:rPr>
              <w:rStyle w:val="Calibri11Point"/>
            </w:rPr>
            <w:id w:val="-1146510048"/>
            <w:placeholder>
              <w:docPart w:val="B3631E1BC359437095BAA0B2864F3F11"/>
            </w:placeholder>
            <w:showingPlcHdr/>
            <w15:color w:val="FF0000"/>
          </w:sdtPr>
          <w:sdtEndPr>
            <w:rPr>
              <w:rStyle w:val="DefaultParagraphFont"/>
              <w:sz w:val="24"/>
            </w:rPr>
          </w:sdtEndPr>
          <w:sdtContent>
            <w:tc>
              <w:tcPr>
                <w:tcW w:w="3399" w:type="dxa"/>
              </w:tcPr>
              <w:p w14:paraId="591EDC34" w14:textId="07275E86" w:rsidR="00816B2F" w:rsidRDefault="00816B2F" w:rsidP="00816B2F">
                <w:pPr>
                  <w:pStyle w:val="BodyText"/>
                </w:pPr>
                <w:r w:rsidRPr="00924023">
                  <w:rPr>
                    <w:rStyle w:val="PlaceholderText"/>
                  </w:rPr>
                  <w:t>Click or tap here to enter text.</w:t>
                </w:r>
              </w:p>
            </w:tc>
          </w:sdtContent>
        </w:sdt>
        <w:sdt>
          <w:sdtPr>
            <w:rPr>
              <w:rStyle w:val="Calibri11Point"/>
            </w:rPr>
            <w:id w:val="-1127001697"/>
            <w:placeholder>
              <w:docPart w:val="81A81E7DEE18444890F3F26B98156A21"/>
            </w:placeholder>
            <w:showingPlcHdr/>
            <w15:color w:val="FF0000"/>
          </w:sdtPr>
          <w:sdtEndPr>
            <w:rPr>
              <w:rStyle w:val="DefaultParagraphFont"/>
              <w:sz w:val="24"/>
            </w:rPr>
          </w:sdtEndPr>
          <w:sdtContent>
            <w:tc>
              <w:tcPr>
                <w:tcW w:w="3072" w:type="dxa"/>
              </w:tcPr>
              <w:p w14:paraId="0FF29B39" w14:textId="45545120" w:rsidR="00816B2F" w:rsidRDefault="00816B2F" w:rsidP="00816B2F">
                <w:pPr>
                  <w:pStyle w:val="BodyText"/>
                </w:pPr>
                <w:r w:rsidRPr="00924023">
                  <w:rPr>
                    <w:rStyle w:val="PlaceholderText"/>
                  </w:rPr>
                  <w:t>Click or tap here to enter text.</w:t>
                </w:r>
              </w:p>
            </w:tc>
          </w:sdtContent>
        </w:sdt>
        <w:sdt>
          <w:sdtPr>
            <w:rPr>
              <w:rStyle w:val="BodyTextChar"/>
            </w:rPr>
            <w:id w:val="-2033796024"/>
            <w:placeholder>
              <w:docPart w:val="D8875033F2234B219E4ACB7383E6F708"/>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939957F"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51057128"/>
            <w:placeholder>
              <w:docPart w:val="D5D9834BED964750B11036530F5C36F6"/>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1292764" w14:textId="77777777" w:rsidR="00816B2F" w:rsidRDefault="00816B2F" w:rsidP="00816B2F">
                <w:r w:rsidRPr="005364CD">
                  <w:rPr>
                    <w:rStyle w:val="PlaceholderText"/>
                  </w:rPr>
                  <w:t>Choose an item.</w:t>
                </w:r>
              </w:p>
            </w:tc>
          </w:sdtContent>
        </w:sdt>
        <w:sdt>
          <w:sdtPr>
            <w:rPr>
              <w:rStyle w:val="Calibri11Point"/>
            </w:rPr>
            <w:id w:val="-1532182671"/>
            <w:placeholder>
              <w:docPart w:val="8BAB086E78984DB6A69C1F1333723FE6"/>
            </w:placeholder>
            <w:showingPlcHdr/>
            <w15:color w:val="FF0000"/>
          </w:sdtPr>
          <w:sdtEndPr>
            <w:rPr>
              <w:rStyle w:val="DefaultParagraphFont"/>
              <w:sz w:val="24"/>
            </w:rPr>
          </w:sdtEndPr>
          <w:sdtContent>
            <w:tc>
              <w:tcPr>
                <w:tcW w:w="3879" w:type="dxa"/>
              </w:tcPr>
              <w:p w14:paraId="02D903A5" w14:textId="64F9F9CD" w:rsidR="00816B2F" w:rsidRDefault="00816B2F" w:rsidP="00816B2F">
                <w:pPr>
                  <w:pStyle w:val="BodyText"/>
                </w:pPr>
                <w:r w:rsidRPr="00924023">
                  <w:rPr>
                    <w:rStyle w:val="PlaceholderText"/>
                  </w:rPr>
                  <w:t>Click or tap here to enter text.</w:t>
                </w:r>
              </w:p>
            </w:tc>
          </w:sdtContent>
        </w:sdt>
      </w:tr>
      <w:tr w:rsidR="00816B2F" w:rsidRPr="00064F11" w14:paraId="25811BAE" w14:textId="77777777" w:rsidTr="00064F11">
        <w:sdt>
          <w:sdtPr>
            <w:rPr>
              <w:rStyle w:val="Calibri11Point"/>
            </w:rPr>
            <w:id w:val="-352186297"/>
            <w:placeholder>
              <w:docPart w:val="6AAF519E67E94DD19AB0A2551C592509"/>
            </w:placeholder>
            <w:showingPlcHdr/>
            <w15:color w:val="FF0000"/>
          </w:sdtPr>
          <w:sdtEndPr>
            <w:rPr>
              <w:rStyle w:val="DefaultParagraphFont"/>
              <w:sz w:val="24"/>
            </w:rPr>
          </w:sdtEndPr>
          <w:sdtContent>
            <w:tc>
              <w:tcPr>
                <w:tcW w:w="3399" w:type="dxa"/>
              </w:tcPr>
              <w:p w14:paraId="353BDD08" w14:textId="5C09239E" w:rsidR="00816B2F" w:rsidRDefault="00816B2F" w:rsidP="00816B2F">
                <w:pPr>
                  <w:pStyle w:val="BodyText"/>
                </w:pPr>
                <w:r w:rsidRPr="00924023">
                  <w:rPr>
                    <w:rStyle w:val="PlaceholderText"/>
                  </w:rPr>
                  <w:t>Click or tap here to enter text.</w:t>
                </w:r>
              </w:p>
            </w:tc>
          </w:sdtContent>
        </w:sdt>
        <w:sdt>
          <w:sdtPr>
            <w:rPr>
              <w:rStyle w:val="Calibri11Point"/>
            </w:rPr>
            <w:id w:val="1988365726"/>
            <w:placeholder>
              <w:docPart w:val="0C10581F4A034B9398C830DBEE309B40"/>
            </w:placeholder>
            <w:showingPlcHdr/>
            <w15:color w:val="FF0000"/>
          </w:sdtPr>
          <w:sdtEndPr>
            <w:rPr>
              <w:rStyle w:val="DefaultParagraphFont"/>
              <w:sz w:val="24"/>
            </w:rPr>
          </w:sdtEndPr>
          <w:sdtContent>
            <w:tc>
              <w:tcPr>
                <w:tcW w:w="3072" w:type="dxa"/>
              </w:tcPr>
              <w:p w14:paraId="549B4722" w14:textId="5669E805" w:rsidR="00816B2F" w:rsidRDefault="00816B2F" w:rsidP="00816B2F">
                <w:pPr>
                  <w:pStyle w:val="BodyText"/>
                </w:pPr>
                <w:r w:rsidRPr="00924023">
                  <w:rPr>
                    <w:rStyle w:val="PlaceholderText"/>
                  </w:rPr>
                  <w:t>Click or tap here to enter text.</w:t>
                </w:r>
              </w:p>
            </w:tc>
          </w:sdtContent>
        </w:sdt>
        <w:sdt>
          <w:sdtPr>
            <w:rPr>
              <w:rStyle w:val="BodyTextChar"/>
            </w:rPr>
            <w:id w:val="-757202491"/>
            <w:placeholder>
              <w:docPart w:val="A74C881AE6024BBB9457E1A785A90E8B"/>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404CB46" w14:textId="77777777" w:rsidR="00816B2F" w:rsidRDefault="00816B2F" w:rsidP="00816B2F">
                <w:r w:rsidRPr="00552A35">
                  <w:rPr>
                    <w:rStyle w:val="PlaceholderText"/>
                  </w:rPr>
                  <w:t>Choose an item.</w:t>
                </w:r>
              </w:p>
            </w:tc>
          </w:sdtContent>
        </w:sdt>
        <w:sdt>
          <w:sdtPr>
            <w:rPr>
              <w:rStyle w:val="BodyTextChar"/>
            </w:rPr>
            <w:id w:val="836493547"/>
            <w:placeholder>
              <w:docPart w:val="1A8B78BA7FCE46C6B69FA0E30E71A6CC"/>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6F73A29" w14:textId="77777777" w:rsidR="00816B2F" w:rsidRDefault="00816B2F" w:rsidP="00816B2F">
                <w:r w:rsidRPr="005364CD">
                  <w:rPr>
                    <w:rStyle w:val="PlaceholderText"/>
                  </w:rPr>
                  <w:t>Choose an item.</w:t>
                </w:r>
              </w:p>
            </w:tc>
          </w:sdtContent>
        </w:sdt>
        <w:sdt>
          <w:sdtPr>
            <w:rPr>
              <w:rStyle w:val="Calibri11Point"/>
            </w:rPr>
            <w:id w:val="-2037882573"/>
            <w:placeholder>
              <w:docPart w:val="AB6DEBB098C34025A361191D68D6D602"/>
            </w:placeholder>
            <w:showingPlcHdr/>
            <w15:color w:val="FF0000"/>
          </w:sdtPr>
          <w:sdtEndPr>
            <w:rPr>
              <w:rStyle w:val="DefaultParagraphFont"/>
              <w:sz w:val="24"/>
            </w:rPr>
          </w:sdtEndPr>
          <w:sdtContent>
            <w:tc>
              <w:tcPr>
                <w:tcW w:w="3879" w:type="dxa"/>
              </w:tcPr>
              <w:p w14:paraId="757F08CA" w14:textId="1946378A" w:rsidR="00816B2F" w:rsidRDefault="00816B2F" w:rsidP="00816B2F">
                <w:pPr>
                  <w:pStyle w:val="BodyText"/>
                </w:pPr>
                <w:r w:rsidRPr="00924023">
                  <w:rPr>
                    <w:rStyle w:val="PlaceholderText"/>
                  </w:rPr>
                  <w:t>Click or tap here to enter text.</w:t>
                </w:r>
              </w:p>
            </w:tc>
          </w:sdtContent>
        </w:sdt>
      </w:tr>
      <w:tr w:rsidR="00816B2F" w:rsidRPr="00064F11" w14:paraId="1908F6FB" w14:textId="77777777" w:rsidTr="00064F11">
        <w:sdt>
          <w:sdtPr>
            <w:rPr>
              <w:rStyle w:val="Calibri11Point"/>
            </w:rPr>
            <w:id w:val="1927843452"/>
            <w:placeholder>
              <w:docPart w:val="D0FFF26AFDBA4C059F06E5B077411D82"/>
            </w:placeholder>
            <w:showingPlcHdr/>
            <w15:color w:val="FF0000"/>
          </w:sdtPr>
          <w:sdtEndPr>
            <w:rPr>
              <w:rStyle w:val="DefaultParagraphFont"/>
              <w:sz w:val="24"/>
            </w:rPr>
          </w:sdtEndPr>
          <w:sdtContent>
            <w:tc>
              <w:tcPr>
                <w:tcW w:w="3399" w:type="dxa"/>
              </w:tcPr>
              <w:p w14:paraId="650FA412" w14:textId="3B6FBC47" w:rsidR="00816B2F" w:rsidRDefault="00816B2F" w:rsidP="00816B2F">
                <w:pPr>
                  <w:pStyle w:val="BodyText"/>
                </w:pPr>
                <w:r w:rsidRPr="00924023">
                  <w:rPr>
                    <w:rStyle w:val="PlaceholderText"/>
                  </w:rPr>
                  <w:t>Click or tap here to enter text.</w:t>
                </w:r>
              </w:p>
            </w:tc>
          </w:sdtContent>
        </w:sdt>
        <w:sdt>
          <w:sdtPr>
            <w:rPr>
              <w:rStyle w:val="Calibri11Point"/>
            </w:rPr>
            <w:id w:val="1778681626"/>
            <w:placeholder>
              <w:docPart w:val="F3044866E61D4EA7ACE12CC2D05D3A7A"/>
            </w:placeholder>
            <w:showingPlcHdr/>
            <w15:color w:val="FF0000"/>
          </w:sdtPr>
          <w:sdtEndPr>
            <w:rPr>
              <w:rStyle w:val="DefaultParagraphFont"/>
              <w:sz w:val="24"/>
            </w:rPr>
          </w:sdtEndPr>
          <w:sdtContent>
            <w:tc>
              <w:tcPr>
                <w:tcW w:w="3072" w:type="dxa"/>
              </w:tcPr>
              <w:p w14:paraId="241639C8" w14:textId="250077E9" w:rsidR="00816B2F" w:rsidRDefault="00816B2F" w:rsidP="00816B2F">
                <w:pPr>
                  <w:pStyle w:val="BodyText"/>
                </w:pPr>
                <w:r w:rsidRPr="00924023">
                  <w:rPr>
                    <w:rStyle w:val="PlaceholderText"/>
                  </w:rPr>
                  <w:t>Click or tap here to enter text.</w:t>
                </w:r>
              </w:p>
            </w:tc>
          </w:sdtContent>
        </w:sdt>
        <w:sdt>
          <w:sdtPr>
            <w:rPr>
              <w:rStyle w:val="BodyTextChar"/>
            </w:rPr>
            <w:id w:val="-2023625186"/>
            <w:placeholder>
              <w:docPart w:val="00ED94552F764C46961B66452EAE7457"/>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03B36F13" w14:textId="77777777" w:rsidR="00816B2F" w:rsidRDefault="00816B2F" w:rsidP="00816B2F">
                <w:r w:rsidRPr="00552A35">
                  <w:rPr>
                    <w:rStyle w:val="PlaceholderText"/>
                  </w:rPr>
                  <w:t>Choose an item.</w:t>
                </w:r>
              </w:p>
            </w:tc>
          </w:sdtContent>
        </w:sdt>
        <w:sdt>
          <w:sdtPr>
            <w:rPr>
              <w:rStyle w:val="BodyTextChar"/>
            </w:rPr>
            <w:id w:val="1617484086"/>
            <w:placeholder>
              <w:docPart w:val="0A2AB36DA3C640BE9C8573C720B81BB5"/>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5B8CEF9" w14:textId="77777777" w:rsidR="00816B2F" w:rsidRDefault="00816B2F" w:rsidP="00816B2F">
                <w:r w:rsidRPr="005364CD">
                  <w:rPr>
                    <w:rStyle w:val="PlaceholderText"/>
                  </w:rPr>
                  <w:t>Choose an item.</w:t>
                </w:r>
              </w:p>
            </w:tc>
          </w:sdtContent>
        </w:sdt>
        <w:sdt>
          <w:sdtPr>
            <w:rPr>
              <w:rStyle w:val="Calibri11Point"/>
            </w:rPr>
            <w:id w:val="1163586108"/>
            <w:placeholder>
              <w:docPart w:val="916166C8B17D4DC6B4421B9DD054AA24"/>
            </w:placeholder>
            <w:showingPlcHdr/>
            <w15:color w:val="FF0000"/>
          </w:sdtPr>
          <w:sdtEndPr>
            <w:rPr>
              <w:rStyle w:val="DefaultParagraphFont"/>
              <w:sz w:val="24"/>
            </w:rPr>
          </w:sdtEndPr>
          <w:sdtContent>
            <w:tc>
              <w:tcPr>
                <w:tcW w:w="3879" w:type="dxa"/>
              </w:tcPr>
              <w:p w14:paraId="6DE8DA3B" w14:textId="39CDF3E8" w:rsidR="00816B2F" w:rsidRDefault="00816B2F" w:rsidP="00816B2F">
                <w:pPr>
                  <w:pStyle w:val="BodyText"/>
                </w:pPr>
                <w:r w:rsidRPr="00924023">
                  <w:rPr>
                    <w:rStyle w:val="PlaceholderText"/>
                  </w:rPr>
                  <w:t>Click or tap here to enter text.</w:t>
                </w:r>
              </w:p>
            </w:tc>
          </w:sdtContent>
        </w:sdt>
      </w:tr>
      <w:tr w:rsidR="00816B2F" w:rsidRPr="00064F11" w14:paraId="34D60885" w14:textId="77777777" w:rsidTr="00064F11">
        <w:sdt>
          <w:sdtPr>
            <w:rPr>
              <w:rStyle w:val="Calibri11Point"/>
            </w:rPr>
            <w:id w:val="-1955935475"/>
            <w:placeholder>
              <w:docPart w:val="4831FF70123C414785E18A86E863C11A"/>
            </w:placeholder>
            <w:showingPlcHdr/>
            <w15:color w:val="FF0000"/>
          </w:sdtPr>
          <w:sdtEndPr>
            <w:rPr>
              <w:rStyle w:val="DefaultParagraphFont"/>
              <w:sz w:val="24"/>
            </w:rPr>
          </w:sdtEndPr>
          <w:sdtContent>
            <w:tc>
              <w:tcPr>
                <w:tcW w:w="3399" w:type="dxa"/>
              </w:tcPr>
              <w:p w14:paraId="07F7C43E" w14:textId="0BA25AC0" w:rsidR="00816B2F" w:rsidRDefault="00816B2F" w:rsidP="00816B2F">
                <w:pPr>
                  <w:pStyle w:val="BodyText"/>
                </w:pPr>
                <w:r w:rsidRPr="00924023">
                  <w:rPr>
                    <w:rStyle w:val="PlaceholderText"/>
                  </w:rPr>
                  <w:t>Click or tap here to enter text.</w:t>
                </w:r>
              </w:p>
            </w:tc>
          </w:sdtContent>
        </w:sdt>
        <w:sdt>
          <w:sdtPr>
            <w:rPr>
              <w:rStyle w:val="Calibri11Point"/>
            </w:rPr>
            <w:id w:val="-1024170985"/>
            <w:placeholder>
              <w:docPart w:val="2FACCAD1BED44724A456CA7B1EB57907"/>
            </w:placeholder>
            <w:showingPlcHdr/>
            <w15:color w:val="FF0000"/>
          </w:sdtPr>
          <w:sdtEndPr>
            <w:rPr>
              <w:rStyle w:val="DefaultParagraphFont"/>
              <w:sz w:val="24"/>
            </w:rPr>
          </w:sdtEndPr>
          <w:sdtContent>
            <w:tc>
              <w:tcPr>
                <w:tcW w:w="3072" w:type="dxa"/>
              </w:tcPr>
              <w:p w14:paraId="473035D2" w14:textId="0828A67D" w:rsidR="00816B2F" w:rsidRDefault="00816B2F" w:rsidP="00816B2F">
                <w:pPr>
                  <w:pStyle w:val="BodyText"/>
                </w:pPr>
                <w:r w:rsidRPr="00924023">
                  <w:rPr>
                    <w:rStyle w:val="PlaceholderText"/>
                  </w:rPr>
                  <w:t>Click or tap here to enter text.</w:t>
                </w:r>
              </w:p>
            </w:tc>
          </w:sdtContent>
        </w:sdt>
        <w:sdt>
          <w:sdtPr>
            <w:rPr>
              <w:rStyle w:val="BodyTextChar"/>
            </w:rPr>
            <w:id w:val="-1314246212"/>
            <w:placeholder>
              <w:docPart w:val="102473B56D4647099AB917D27BFA2732"/>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F8D9514" w14:textId="77777777" w:rsidR="00816B2F" w:rsidRDefault="00816B2F" w:rsidP="00816B2F">
                <w:r w:rsidRPr="00552A35">
                  <w:rPr>
                    <w:rStyle w:val="PlaceholderText"/>
                  </w:rPr>
                  <w:t>Choose an item.</w:t>
                </w:r>
              </w:p>
            </w:tc>
          </w:sdtContent>
        </w:sdt>
        <w:sdt>
          <w:sdtPr>
            <w:rPr>
              <w:rStyle w:val="BodyTextChar"/>
            </w:rPr>
            <w:id w:val="1094970071"/>
            <w:placeholder>
              <w:docPart w:val="F6715F33052B4DE3B3F49EA585D4DC4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59CE74D" w14:textId="77777777" w:rsidR="00816B2F" w:rsidRDefault="00816B2F" w:rsidP="00816B2F">
                <w:r w:rsidRPr="005364CD">
                  <w:rPr>
                    <w:rStyle w:val="PlaceholderText"/>
                  </w:rPr>
                  <w:t>Choose an item.</w:t>
                </w:r>
              </w:p>
            </w:tc>
          </w:sdtContent>
        </w:sdt>
        <w:sdt>
          <w:sdtPr>
            <w:rPr>
              <w:rStyle w:val="Calibri11Point"/>
            </w:rPr>
            <w:id w:val="-946541706"/>
            <w:placeholder>
              <w:docPart w:val="6CDFE8D621564CBDB01D57DB6ABCF4FF"/>
            </w:placeholder>
            <w:showingPlcHdr/>
            <w15:color w:val="FF0000"/>
          </w:sdtPr>
          <w:sdtEndPr>
            <w:rPr>
              <w:rStyle w:val="DefaultParagraphFont"/>
              <w:sz w:val="24"/>
            </w:rPr>
          </w:sdtEndPr>
          <w:sdtContent>
            <w:tc>
              <w:tcPr>
                <w:tcW w:w="3879" w:type="dxa"/>
              </w:tcPr>
              <w:p w14:paraId="3F622FF1" w14:textId="36753F43" w:rsidR="00816B2F" w:rsidRDefault="00816B2F" w:rsidP="00816B2F">
                <w:pPr>
                  <w:pStyle w:val="BodyText"/>
                </w:pPr>
                <w:r w:rsidRPr="00924023">
                  <w:rPr>
                    <w:rStyle w:val="PlaceholderText"/>
                  </w:rPr>
                  <w:t>Click or tap here to enter text.</w:t>
                </w:r>
              </w:p>
            </w:tc>
          </w:sdtContent>
        </w:sdt>
      </w:tr>
      <w:tr w:rsidR="00816B2F" w:rsidRPr="00064F11" w14:paraId="4E188826" w14:textId="77777777" w:rsidTr="00064F11">
        <w:sdt>
          <w:sdtPr>
            <w:rPr>
              <w:rStyle w:val="Calibri11Point"/>
            </w:rPr>
            <w:id w:val="-889347529"/>
            <w:placeholder>
              <w:docPart w:val="0A0F5916913846F6BB464C70CD292EA9"/>
            </w:placeholder>
            <w:showingPlcHdr/>
            <w15:color w:val="FF0000"/>
          </w:sdtPr>
          <w:sdtEndPr>
            <w:rPr>
              <w:rStyle w:val="DefaultParagraphFont"/>
              <w:sz w:val="24"/>
            </w:rPr>
          </w:sdtEndPr>
          <w:sdtContent>
            <w:tc>
              <w:tcPr>
                <w:tcW w:w="3399" w:type="dxa"/>
              </w:tcPr>
              <w:p w14:paraId="1211933C" w14:textId="334202B5" w:rsidR="00816B2F" w:rsidRDefault="00816B2F" w:rsidP="00816B2F">
                <w:pPr>
                  <w:pStyle w:val="BodyText"/>
                </w:pPr>
                <w:r w:rsidRPr="00924023">
                  <w:rPr>
                    <w:rStyle w:val="PlaceholderText"/>
                  </w:rPr>
                  <w:t>Click or tap here to enter text.</w:t>
                </w:r>
              </w:p>
            </w:tc>
          </w:sdtContent>
        </w:sdt>
        <w:sdt>
          <w:sdtPr>
            <w:rPr>
              <w:rStyle w:val="Calibri11Point"/>
            </w:rPr>
            <w:id w:val="-1026717151"/>
            <w:placeholder>
              <w:docPart w:val="93CBEFF3711A4828A29CF3E51EA41A0D"/>
            </w:placeholder>
            <w:showingPlcHdr/>
            <w15:color w:val="FF0000"/>
          </w:sdtPr>
          <w:sdtEndPr>
            <w:rPr>
              <w:rStyle w:val="DefaultParagraphFont"/>
              <w:sz w:val="24"/>
            </w:rPr>
          </w:sdtEndPr>
          <w:sdtContent>
            <w:tc>
              <w:tcPr>
                <w:tcW w:w="3072" w:type="dxa"/>
              </w:tcPr>
              <w:p w14:paraId="474A321F" w14:textId="39C367E9" w:rsidR="00816B2F" w:rsidRDefault="00816B2F" w:rsidP="00816B2F">
                <w:pPr>
                  <w:pStyle w:val="BodyText"/>
                </w:pPr>
                <w:r w:rsidRPr="00924023">
                  <w:rPr>
                    <w:rStyle w:val="PlaceholderText"/>
                  </w:rPr>
                  <w:t>Click or tap here to enter text.</w:t>
                </w:r>
              </w:p>
            </w:tc>
          </w:sdtContent>
        </w:sdt>
        <w:sdt>
          <w:sdtPr>
            <w:rPr>
              <w:rStyle w:val="BodyTextChar"/>
            </w:rPr>
            <w:id w:val="2076470016"/>
            <w:placeholder>
              <w:docPart w:val="41FB5AD098104B79AE85DAEB9A63E596"/>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0471BA7D" w14:textId="77777777" w:rsidR="00816B2F" w:rsidRDefault="00816B2F" w:rsidP="00816B2F">
                <w:r w:rsidRPr="00552A35">
                  <w:rPr>
                    <w:rStyle w:val="PlaceholderText"/>
                  </w:rPr>
                  <w:t>Choose an item.</w:t>
                </w:r>
              </w:p>
            </w:tc>
          </w:sdtContent>
        </w:sdt>
        <w:sdt>
          <w:sdtPr>
            <w:rPr>
              <w:rStyle w:val="BodyTextChar"/>
            </w:rPr>
            <w:id w:val="646088772"/>
            <w:placeholder>
              <w:docPart w:val="7A7D91DC4A6D4E35BD780B62C991C99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A0BFE1E" w14:textId="77777777" w:rsidR="00816B2F" w:rsidRDefault="00816B2F" w:rsidP="00816B2F">
                <w:r w:rsidRPr="005364CD">
                  <w:rPr>
                    <w:rStyle w:val="PlaceholderText"/>
                  </w:rPr>
                  <w:t>Choose an item.</w:t>
                </w:r>
              </w:p>
            </w:tc>
          </w:sdtContent>
        </w:sdt>
        <w:sdt>
          <w:sdtPr>
            <w:rPr>
              <w:rStyle w:val="Calibri11Point"/>
            </w:rPr>
            <w:id w:val="-693458297"/>
            <w:placeholder>
              <w:docPart w:val="F40BF128F5B24B12A7C10AD0E9B3E402"/>
            </w:placeholder>
            <w:showingPlcHdr/>
            <w15:color w:val="FF0000"/>
          </w:sdtPr>
          <w:sdtEndPr>
            <w:rPr>
              <w:rStyle w:val="DefaultParagraphFont"/>
              <w:sz w:val="24"/>
            </w:rPr>
          </w:sdtEndPr>
          <w:sdtContent>
            <w:tc>
              <w:tcPr>
                <w:tcW w:w="3879" w:type="dxa"/>
              </w:tcPr>
              <w:p w14:paraId="59207AEC" w14:textId="2EF84F00" w:rsidR="00816B2F" w:rsidRDefault="00816B2F" w:rsidP="00816B2F">
                <w:pPr>
                  <w:pStyle w:val="BodyText"/>
                </w:pPr>
                <w:r w:rsidRPr="00924023">
                  <w:rPr>
                    <w:rStyle w:val="PlaceholderText"/>
                  </w:rPr>
                  <w:t>Click or tap here to enter text.</w:t>
                </w:r>
              </w:p>
            </w:tc>
          </w:sdtContent>
        </w:sdt>
      </w:tr>
    </w:tbl>
    <w:p w14:paraId="1E2C0089" w14:textId="77777777" w:rsidR="00BD7F41" w:rsidRDefault="00BD7F41" w:rsidP="000353D8">
      <w:pPr>
        <w:spacing w:after="0"/>
      </w:pPr>
    </w:p>
    <w:p w14:paraId="191D3C5F" w14:textId="77777777" w:rsidR="00451344" w:rsidRDefault="00451344" w:rsidP="000353D8">
      <w:pPr>
        <w:spacing w:after="0"/>
      </w:pPr>
    </w:p>
    <w:p w14:paraId="11A1CF9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099C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7A6C8B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246E4EE0"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6D4A4A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BDFD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11C343B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814B1C" w:rsidRPr="00064F11" w14:paraId="5E39E345" w14:textId="77777777" w:rsidTr="00064F11">
        <w:sdt>
          <w:sdtPr>
            <w:rPr>
              <w:rStyle w:val="Calibri11Point"/>
            </w:rPr>
            <w:id w:val="1353387303"/>
            <w:placeholder>
              <w:docPart w:val="06EBD6F03B21426DA6C444D61CD5BF2B"/>
            </w:placeholder>
            <w:showingPlcHdr/>
            <w15:color w:val="FF0000"/>
          </w:sdtPr>
          <w:sdtEndPr>
            <w:rPr>
              <w:rStyle w:val="DefaultParagraphFont"/>
            </w:rPr>
          </w:sdtEndPr>
          <w:sdtContent>
            <w:tc>
              <w:tcPr>
                <w:tcW w:w="3399" w:type="dxa"/>
              </w:tcPr>
              <w:p w14:paraId="0AC2A604" w14:textId="35C190C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030183518"/>
            <w:placeholder>
              <w:docPart w:val="5BA38944B3DC44538B88527AD6C9D360"/>
            </w:placeholder>
            <w:showingPlcHdr/>
            <w15:color w:val="FF0000"/>
          </w:sdtPr>
          <w:sdtEndPr>
            <w:rPr>
              <w:rStyle w:val="DefaultParagraphFont"/>
            </w:rPr>
          </w:sdtEndPr>
          <w:sdtContent>
            <w:tc>
              <w:tcPr>
                <w:tcW w:w="3072" w:type="dxa"/>
              </w:tcPr>
              <w:p w14:paraId="6867A591" w14:textId="498EB3A3"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42578070"/>
            <w:placeholder>
              <w:docPart w:val="B1C4A61FB0234498A4B371C9ECA5E065"/>
            </w:placeholder>
            <w:showingPlcHdr/>
            <w15:color w:val="FF0000"/>
            <w:dropDownList>
              <w:listItem w:value="Choose an item."/>
              <w:listItem w:displayText="Yes" w:value="Yes"/>
              <w:listItem w:displayText="No" w:value="No"/>
            </w:dropDownList>
          </w:sdtPr>
          <w:sdtEndPr/>
          <w:sdtContent>
            <w:tc>
              <w:tcPr>
                <w:tcW w:w="1350" w:type="dxa"/>
              </w:tcPr>
              <w:p w14:paraId="6B479BC4" w14:textId="77777777" w:rsidR="00814B1C" w:rsidRPr="00064F11" w:rsidRDefault="00814B1C" w:rsidP="00814B1C">
                <w:r w:rsidRPr="00064F11">
                  <w:rPr>
                    <w:color w:val="808080"/>
                  </w:rPr>
                  <w:t>Choose an item.</w:t>
                </w:r>
              </w:p>
            </w:tc>
          </w:sdtContent>
        </w:sdt>
        <w:sdt>
          <w:sdtPr>
            <w:rPr>
              <w:rFonts w:eastAsiaTheme="minorEastAsia"/>
              <w:sz w:val="24"/>
              <w:szCs w:val="24"/>
            </w:rPr>
            <w:id w:val="791712371"/>
            <w:placeholder>
              <w:docPart w:val="2B146A1E764940B68231A453EED2DCC5"/>
            </w:placeholder>
            <w:showingPlcHdr/>
            <w15:color w:val="FF0000"/>
            <w:dropDownList>
              <w:listItem w:value="Choose an item."/>
              <w:listItem w:displayText="Yes" w:value="Yes"/>
              <w:listItem w:displayText="No" w:value="No"/>
            </w:dropDownList>
          </w:sdtPr>
          <w:sdtEndPr/>
          <w:sdtContent>
            <w:tc>
              <w:tcPr>
                <w:tcW w:w="1350" w:type="dxa"/>
              </w:tcPr>
              <w:p w14:paraId="352FA437" w14:textId="77777777" w:rsidR="00814B1C" w:rsidRPr="00064F11" w:rsidRDefault="00814B1C" w:rsidP="00814B1C">
                <w:r w:rsidRPr="00064F11">
                  <w:rPr>
                    <w:color w:val="808080"/>
                  </w:rPr>
                  <w:t>Choose an item.</w:t>
                </w:r>
              </w:p>
            </w:tc>
          </w:sdtContent>
        </w:sdt>
        <w:sdt>
          <w:sdtPr>
            <w:rPr>
              <w:rStyle w:val="Calibri11Point"/>
            </w:rPr>
            <w:id w:val="437638640"/>
            <w:placeholder>
              <w:docPart w:val="321E6AE1430E45C287D46FB210C0274E"/>
            </w:placeholder>
            <w:showingPlcHdr/>
            <w15:color w:val="FF0000"/>
          </w:sdtPr>
          <w:sdtEndPr>
            <w:rPr>
              <w:rStyle w:val="DefaultParagraphFont"/>
            </w:rPr>
          </w:sdtEndPr>
          <w:sdtContent>
            <w:tc>
              <w:tcPr>
                <w:tcW w:w="3879" w:type="dxa"/>
              </w:tcPr>
              <w:p w14:paraId="7FBBAF1D" w14:textId="79A6888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35BB3C3B" w14:textId="77777777" w:rsidTr="00064F11">
        <w:sdt>
          <w:sdtPr>
            <w:rPr>
              <w:rStyle w:val="Calibri11Point"/>
            </w:rPr>
            <w:id w:val="-8150104"/>
            <w:placeholder>
              <w:docPart w:val="7D1033DE66154B719E9813B440F3BCF7"/>
            </w:placeholder>
            <w:showingPlcHdr/>
            <w15:color w:val="FF0000"/>
          </w:sdtPr>
          <w:sdtEndPr>
            <w:rPr>
              <w:rStyle w:val="DefaultParagraphFont"/>
            </w:rPr>
          </w:sdtEndPr>
          <w:sdtContent>
            <w:tc>
              <w:tcPr>
                <w:tcW w:w="3399" w:type="dxa"/>
              </w:tcPr>
              <w:p w14:paraId="6DD0B218" w14:textId="60747C0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56347732"/>
            <w:placeholder>
              <w:docPart w:val="BD70EBB5F3F54358A6887EDFFE7C65A7"/>
            </w:placeholder>
            <w:showingPlcHdr/>
            <w15:color w:val="FF0000"/>
          </w:sdtPr>
          <w:sdtEndPr>
            <w:rPr>
              <w:rStyle w:val="DefaultParagraphFont"/>
            </w:rPr>
          </w:sdtEndPr>
          <w:sdtContent>
            <w:tc>
              <w:tcPr>
                <w:tcW w:w="3072" w:type="dxa"/>
              </w:tcPr>
              <w:p w14:paraId="7A4D2F5D" w14:textId="0B3A4C6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01526879"/>
            <w:placeholder>
              <w:docPart w:val="D20674C3CBF74947ADC0AA7646F29E56"/>
            </w:placeholder>
            <w:showingPlcHdr/>
            <w15:color w:val="FF0000"/>
            <w:dropDownList>
              <w:listItem w:value="Choose an item."/>
              <w:listItem w:displayText="Yes" w:value="Yes"/>
              <w:listItem w:displayText="No" w:value="No"/>
            </w:dropDownList>
          </w:sdtPr>
          <w:sdtEndPr/>
          <w:sdtContent>
            <w:tc>
              <w:tcPr>
                <w:tcW w:w="1350" w:type="dxa"/>
              </w:tcPr>
              <w:p w14:paraId="7E1EEB4F" w14:textId="77777777" w:rsidR="00814B1C" w:rsidRPr="00064F11" w:rsidRDefault="00814B1C" w:rsidP="00814B1C">
                <w:r w:rsidRPr="00064F11">
                  <w:rPr>
                    <w:color w:val="808080"/>
                  </w:rPr>
                  <w:t>Choose an item.</w:t>
                </w:r>
              </w:p>
            </w:tc>
          </w:sdtContent>
        </w:sdt>
        <w:sdt>
          <w:sdtPr>
            <w:rPr>
              <w:rFonts w:eastAsiaTheme="minorEastAsia"/>
              <w:sz w:val="24"/>
              <w:szCs w:val="24"/>
            </w:rPr>
            <w:id w:val="1865557635"/>
            <w:placeholder>
              <w:docPart w:val="87806BC4B5F3432A940AC6BB094D1FA7"/>
            </w:placeholder>
            <w:showingPlcHdr/>
            <w15:color w:val="FF0000"/>
            <w:dropDownList>
              <w:listItem w:value="Choose an item."/>
              <w:listItem w:displayText="Yes" w:value="Yes"/>
              <w:listItem w:displayText="No" w:value="No"/>
            </w:dropDownList>
          </w:sdtPr>
          <w:sdtEndPr/>
          <w:sdtContent>
            <w:tc>
              <w:tcPr>
                <w:tcW w:w="1350" w:type="dxa"/>
              </w:tcPr>
              <w:p w14:paraId="03361E87" w14:textId="77777777" w:rsidR="00814B1C" w:rsidRPr="00064F11" w:rsidRDefault="00814B1C" w:rsidP="00814B1C">
                <w:r w:rsidRPr="00064F11">
                  <w:rPr>
                    <w:color w:val="808080"/>
                  </w:rPr>
                  <w:t>Choose an item.</w:t>
                </w:r>
              </w:p>
            </w:tc>
          </w:sdtContent>
        </w:sdt>
        <w:sdt>
          <w:sdtPr>
            <w:rPr>
              <w:rStyle w:val="Calibri11Point"/>
            </w:rPr>
            <w:id w:val="-439680050"/>
            <w:placeholder>
              <w:docPart w:val="D6308E51B3F74838A03F13AFECDF4B0E"/>
            </w:placeholder>
            <w:showingPlcHdr/>
            <w15:color w:val="FF0000"/>
          </w:sdtPr>
          <w:sdtEndPr>
            <w:rPr>
              <w:rStyle w:val="DefaultParagraphFont"/>
            </w:rPr>
          </w:sdtEndPr>
          <w:sdtContent>
            <w:tc>
              <w:tcPr>
                <w:tcW w:w="3879" w:type="dxa"/>
              </w:tcPr>
              <w:p w14:paraId="4E3DD904" w14:textId="1FF236F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56B87AEC" w14:textId="77777777" w:rsidTr="00064F11">
        <w:sdt>
          <w:sdtPr>
            <w:rPr>
              <w:rStyle w:val="Calibri11Point"/>
            </w:rPr>
            <w:id w:val="-239561280"/>
            <w:placeholder>
              <w:docPart w:val="426D3741CFE04B8884F1333833790F5D"/>
            </w:placeholder>
            <w:showingPlcHdr/>
            <w15:color w:val="FF0000"/>
          </w:sdtPr>
          <w:sdtEndPr>
            <w:rPr>
              <w:rStyle w:val="DefaultParagraphFont"/>
            </w:rPr>
          </w:sdtEndPr>
          <w:sdtContent>
            <w:tc>
              <w:tcPr>
                <w:tcW w:w="3399" w:type="dxa"/>
              </w:tcPr>
              <w:p w14:paraId="6B0282BD" w14:textId="1ABD3AED"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73376438"/>
            <w:placeholder>
              <w:docPart w:val="818CD3DF327A4A93B5942ABFA32D2831"/>
            </w:placeholder>
            <w:showingPlcHdr/>
            <w15:color w:val="FF0000"/>
          </w:sdtPr>
          <w:sdtEndPr>
            <w:rPr>
              <w:rStyle w:val="DefaultParagraphFont"/>
            </w:rPr>
          </w:sdtEndPr>
          <w:sdtContent>
            <w:tc>
              <w:tcPr>
                <w:tcW w:w="3072" w:type="dxa"/>
              </w:tcPr>
              <w:p w14:paraId="5A5E8EA9" w14:textId="418E0F8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37486695"/>
            <w:placeholder>
              <w:docPart w:val="9CB7C981378D488A88B119825D5C3742"/>
            </w:placeholder>
            <w:showingPlcHdr/>
            <w15:color w:val="FF0000"/>
            <w:dropDownList>
              <w:listItem w:value="Choose an item."/>
              <w:listItem w:displayText="Yes" w:value="Yes"/>
              <w:listItem w:displayText="No" w:value="No"/>
            </w:dropDownList>
          </w:sdtPr>
          <w:sdtEndPr/>
          <w:sdtContent>
            <w:tc>
              <w:tcPr>
                <w:tcW w:w="1350" w:type="dxa"/>
              </w:tcPr>
              <w:p w14:paraId="7893C8ED" w14:textId="77777777" w:rsidR="00814B1C" w:rsidRPr="00064F11" w:rsidRDefault="00814B1C" w:rsidP="00814B1C">
                <w:r w:rsidRPr="00064F11">
                  <w:rPr>
                    <w:color w:val="808080"/>
                  </w:rPr>
                  <w:t>Choose an item.</w:t>
                </w:r>
              </w:p>
            </w:tc>
          </w:sdtContent>
        </w:sdt>
        <w:sdt>
          <w:sdtPr>
            <w:rPr>
              <w:rFonts w:eastAsiaTheme="minorEastAsia"/>
              <w:sz w:val="24"/>
              <w:szCs w:val="24"/>
            </w:rPr>
            <w:id w:val="847440157"/>
            <w:placeholder>
              <w:docPart w:val="0E7D2EE5293244BFAE7A618EC275A0AE"/>
            </w:placeholder>
            <w:showingPlcHdr/>
            <w15:color w:val="FF0000"/>
            <w:dropDownList>
              <w:listItem w:value="Choose an item."/>
              <w:listItem w:displayText="Yes" w:value="Yes"/>
              <w:listItem w:displayText="No" w:value="No"/>
            </w:dropDownList>
          </w:sdtPr>
          <w:sdtEndPr/>
          <w:sdtContent>
            <w:tc>
              <w:tcPr>
                <w:tcW w:w="1350" w:type="dxa"/>
              </w:tcPr>
              <w:p w14:paraId="58901CA4" w14:textId="77777777" w:rsidR="00814B1C" w:rsidRPr="00064F11" w:rsidRDefault="00814B1C" w:rsidP="00814B1C">
                <w:r w:rsidRPr="00064F11">
                  <w:rPr>
                    <w:color w:val="808080"/>
                  </w:rPr>
                  <w:t>Choose an item.</w:t>
                </w:r>
              </w:p>
            </w:tc>
          </w:sdtContent>
        </w:sdt>
        <w:sdt>
          <w:sdtPr>
            <w:rPr>
              <w:rStyle w:val="Calibri11Point"/>
            </w:rPr>
            <w:id w:val="-1140339335"/>
            <w:placeholder>
              <w:docPart w:val="D80D4CB7D5714FF285C648D1910B59D2"/>
            </w:placeholder>
            <w:showingPlcHdr/>
            <w15:color w:val="FF0000"/>
          </w:sdtPr>
          <w:sdtEndPr>
            <w:rPr>
              <w:rStyle w:val="DefaultParagraphFont"/>
            </w:rPr>
          </w:sdtEndPr>
          <w:sdtContent>
            <w:tc>
              <w:tcPr>
                <w:tcW w:w="3879" w:type="dxa"/>
              </w:tcPr>
              <w:p w14:paraId="2BA792D3" w14:textId="004337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06AC0D8" w14:textId="77777777" w:rsidTr="00064F11">
        <w:sdt>
          <w:sdtPr>
            <w:rPr>
              <w:rStyle w:val="Calibri11Point"/>
            </w:rPr>
            <w:id w:val="1097594413"/>
            <w:placeholder>
              <w:docPart w:val="4BFE5792752442A49F0A72C0787E4451"/>
            </w:placeholder>
            <w:showingPlcHdr/>
            <w15:color w:val="FF0000"/>
          </w:sdtPr>
          <w:sdtEndPr>
            <w:rPr>
              <w:rStyle w:val="DefaultParagraphFont"/>
            </w:rPr>
          </w:sdtEndPr>
          <w:sdtContent>
            <w:tc>
              <w:tcPr>
                <w:tcW w:w="3399" w:type="dxa"/>
              </w:tcPr>
              <w:p w14:paraId="7E509A81" w14:textId="49EF272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260996580"/>
            <w:placeholder>
              <w:docPart w:val="0DBE9B2B271847239CBD89F3BEA36F9D"/>
            </w:placeholder>
            <w:showingPlcHdr/>
            <w15:color w:val="FF0000"/>
          </w:sdtPr>
          <w:sdtEndPr>
            <w:rPr>
              <w:rStyle w:val="DefaultParagraphFont"/>
            </w:rPr>
          </w:sdtEndPr>
          <w:sdtContent>
            <w:tc>
              <w:tcPr>
                <w:tcW w:w="3072" w:type="dxa"/>
              </w:tcPr>
              <w:p w14:paraId="754440D8" w14:textId="64C2C57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15860392"/>
            <w:placeholder>
              <w:docPart w:val="AEB2E1635CF343E1BDFBC8DA592DC5E5"/>
            </w:placeholder>
            <w:showingPlcHdr/>
            <w15:color w:val="FF0000"/>
            <w:dropDownList>
              <w:listItem w:value="Choose an item."/>
              <w:listItem w:displayText="Yes" w:value="Yes"/>
              <w:listItem w:displayText="No" w:value="No"/>
            </w:dropDownList>
          </w:sdtPr>
          <w:sdtEndPr/>
          <w:sdtContent>
            <w:tc>
              <w:tcPr>
                <w:tcW w:w="1350" w:type="dxa"/>
              </w:tcPr>
              <w:p w14:paraId="56789395" w14:textId="77777777" w:rsidR="00814B1C" w:rsidRPr="00064F11" w:rsidRDefault="00814B1C" w:rsidP="00814B1C">
                <w:r w:rsidRPr="00064F11">
                  <w:rPr>
                    <w:color w:val="808080"/>
                  </w:rPr>
                  <w:t>Choose an item.</w:t>
                </w:r>
              </w:p>
            </w:tc>
          </w:sdtContent>
        </w:sdt>
        <w:sdt>
          <w:sdtPr>
            <w:rPr>
              <w:rFonts w:eastAsiaTheme="minorEastAsia"/>
              <w:sz w:val="24"/>
              <w:szCs w:val="24"/>
            </w:rPr>
            <w:id w:val="343908135"/>
            <w:placeholder>
              <w:docPart w:val="7C26D28C48444757B4E443892D7BA17F"/>
            </w:placeholder>
            <w:showingPlcHdr/>
            <w15:color w:val="FF0000"/>
            <w:dropDownList>
              <w:listItem w:value="Choose an item."/>
              <w:listItem w:displayText="Yes" w:value="Yes"/>
              <w:listItem w:displayText="No" w:value="No"/>
            </w:dropDownList>
          </w:sdtPr>
          <w:sdtEndPr/>
          <w:sdtContent>
            <w:tc>
              <w:tcPr>
                <w:tcW w:w="1350" w:type="dxa"/>
              </w:tcPr>
              <w:p w14:paraId="6AC2915E" w14:textId="77777777" w:rsidR="00814B1C" w:rsidRPr="00064F11" w:rsidRDefault="00814B1C" w:rsidP="00814B1C">
                <w:r w:rsidRPr="00064F11">
                  <w:rPr>
                    <w:color w:val="808080"/>
                  </w:rPr>
                  <w:t>Choose an item.</w:t>
                </w:r>
              </w:p>
            </w:tc>
          </w:sdtContent>
        </w:sdt>
        <w:sdt>
          <w:sdtPr>
            <w:rPr>
              <w:rStyle w:val="Calibri11Point"/>
            </w:rPr>
            <w:id w:val="688270716"/>
            <w:placeholder>
              <w:docPart w:val="69975A3495E2484BB604A450B0EE713F"/>
            </w:placeholder>
            <w:showingPlcHdr/>
            <w15:color w:val="FF0000"/>
          </w:sdtPr>
          <w:sdtEndPr>
            <w:rPr>
              <w:rStyle w:val="DefaultParagraphFont"/>
            </w:rPr>
          </w:sdtEndPr>
          <w:sdtContent>
            <w:tc>
              <w:tcPr>
                <w:tcW w:w="3879" w:type="dxa"/>
              </w:tcPr>
              <w:p w14:paraId="454FC5F9" w14:textId="16F5163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0E89E1A" w14:textId="77777777" w:rsidTr="00064F11">
        <w:sdt>
          <w:sdtPr>
            <w:rPr>
              <w:rStyle w:val="Calibri11Point"/>
            </w:rPr>
            <w:id w:val="-1004818672"/>
            <w:placeholder>
              <w:docPart w:val="8CC9F754B0D4447D88F511808B6EF216"/>
            </w:placeholder>
            <w:showingPlcHdr/>
            <w15:color w:val="FF0000"/>
          </w:sdtPr>
          <w:sdtEndPr>
            <w:rPr>
              <w:rStyle w:val="DefaultParagraphFont"/>
            </w:rPr>
          </w:sdtEndPr>
          <w:sdtContent>
            <w:tc>
              <w:tcPr>
                <w:tcW w:w="3399" w:type="dxa"/>
              </w:tcPr>
              <w:p w14:paraId="3A74DAB6" w14:textId="2D317DC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45089644"/>
            <w:placeholder>
              <w:docPart w:val="DA33F1EF6E924A4FAC06C0B8BFE53601"/>
            </w:placeholder>
            <w:showingPlcHdr/>
            <w15:color w:val="FF0000"/>
          </w:sdtPr>
          <w:sdtEndPr>
            <w:rPr>
              <w:rStyle w:val="DefaultParagraphFont"/>
            </w:rPr>
          </w:sdtEndPr>
          <w:sdtContent>
            <w:tc>
              <w:tcPr>
                <w:tcW w:w="3072" w:type="dxa"/>
              </w:tcPr>
              <w:p w14:paraId="2FF75375" w14:textId="6BBABE5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69071848"/>
            <w:placeholder>
              <w:docPart w:val="9EB630E56B034FBB87F0DD7ABA4968E6"/>
            </w:placeholder>
            <w:showingPlcHdr/>
            <w15:color w:val="FF0000"/>
            <w:dropDownList>
              <w:listItem w:value="Choose an item."/>
              <w:listItem w:displayText="Yes" w:value="Yes"/>
              <w:listItem w:displayText="No" w:value="No"/>
            </w:dropDownList>
          </w:sdtPr>
          <w:sdtEndPr/>
          <w:sdtContent>
            <w:tc>
              <w:tcPr>
                <w:tcW w:w="1350" w:type="dxa"/>
              </w:tcPr>
              <w:p w14:paraId="3E497317" w14:textId="77777777" w:rsidR="00814B1C" w:rsidRPr="00064F11" w:rsidRDefault="00814B1C" w:rsidP="00814B1C">
                <w:r w:rsidRPr="00064F11">
                  <w:rPr>
                    <w:color w:val="808080"/>
                  </w:rPr>
                  <w:t>Choose an item.</w:t>
                </w:r>
              </w:p>
            </w:tc>
          </w:sdtContent>
        </w:sdt>
        <w:sdt>
          <w:sdtPr>
            <w:rPr>
              <w:rFonts w:eastAsiaTheme="minorEastAsia"/>
              <w:sz w:val="24"/>
              <w:szCs w:val="24"/>
            </w:rPr>
            <w:id w:val="218789720"/>
            <w:placeholder>
              <w:docPart w:val="DF56E51689134ED4A3B522375DA37051"/>
            </w:placeholder>
            <w:showingPlcHdr/>
            <w15:color w:val="FF0000"/>
            <w:dropDownList>
              <w:listItem w:value="Choose an item."/>
              <w:listItem w:displayText="Yes" w:value="Yes"/>
              <w:listItem w:displayText="No" w:value="No"/>
            </w:dropDownList>
          </w:sdtPr>
          <w:sdtEndPr/>
          <w:sdtContent>
            <w:tc>
              <w:tcPr>
                <w:tcW w:w="1350" w:type="dxa"/>
              </w:tcPr>
              <w:p w14:paraId="22D10D0D" w14:textId="77777777" w:rsidR="00814B1C" w:rsidRPr="00064F11" w:rsidRDefault="00814B1C" w:rsidP="00814B1C">
                <w:r w:rsidRPr="00064F11">
                  <w:rPr>
                    <w:color w:val="808080"/>
                  </w:rPr>
                  <w:t>Choose an item.</w:t>
                </w:r>
              </w:p>
            </w:tc>
          </w:sdtContent>
        </w:sdt>
        <w:sdt>
          <w:sdtPr>
            <w:rPr>
              <w:rStyle w:val="Calibri11Point"/>
            </w:rPr>
            <w:id w:val="1161271722"/>
            <w:placeholder>
              <w:docPart w:val="BC91DDF0D38642EBBA21976AC7163F80"/>
            </w:placeholder>
            <w:showingPlcHdr/>
            <w15:color w:val="FF0000"/>
          </w:sdtPr>
          <w:sdtEndPr>
            <w:rPr>
              <w:rStyle w:val="DefaultParagraphFont"/>
            </w:rPr>
          </w:sdtEndPr>
          <w:sdtContent>
            <w:tc>
              <w:tcPr>
                <w:tcW w:w="3879" w:type="dxa"/>
              </w:tcPr>
              <w:p w14:paraId="48EE8171" w14:textId="3F916AD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78EFAE1" w14:textId="77777777" w:rsidTr="00064F11">
        <w:sdt>
          <w:sdtPr>
            <w:rPr>
              <w:rStyle w:val="Calibri11Point"/>
            </w:rPr>
            <w:id w:val="769671223"/>
            <w:placeholder>
              <w:docPart w:val="64DD8D297D1F49AB839C7E8F1964B800"/>
            </w:placeholder>
            <w:showingPlcHdr/>
            <w15:color w:val="FF0000"/>
          </w:sdtPr>
          <w:sdtEndPr>
            <w:rPr>
              <w:rStyle w:val="DefaultParagraphFont"/>
            </w:rPr>
          </w:sdtEndPr>
          <w:sdtContent>
            <w:tc>
              <w:tcPr>
                <w:tcW w:w="3399" w:type="dxa"/>
              </w:tcPr>
              <w:p w14:paraId="7705FAF2" w14:textId="6CB8EA9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41459997"/>
            <w:placeholder>
              <w:docPart w:val="4502DE00846E4FDE8E892FD09882404B"/>
            </w:placeholder>
            <w:showingPlcHdr/>
            <w15:color w:val="FF0000"/>
          </w:sdtPr>
          <w:sdtEndPr>
            <w:rPr>
              <w:rStyle w:val="DefaultParagraphFont"/>
            </w:rPr>
          </w:sdtEndPr>
          <w:sdtContent>
            <w:tc>
              <w:tcPr>
                <w:tcW w:w="3072" w:type="dxa"/>
              </w:tcPr>
              <w:p w14:paraId="3B791C43" w14:textId="263239F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926919329"/>
            <w:placeholder>
              <w:docPart w:val="692C378683F24D69AC288D4DE516438B"/>
            </w:placeholder>
            <w:showingPlcHdr/>
            <w15:color w:val="FF0000"/>
            <w:dropDownList>
              <w:listItem w:value="Choose an item."/>
              <w:listItem w:displayText="Yes" w:value="Yes"/>
              <w:listItem w:displayText="No" w:value="No"/>
            </w:dropDownList>
          </w:sdtPr>
          <w:sdtEndPr/>
          <w:sdtContent>
            <w:tc>
              <w:tcPr>
                <w:tcW w:w="1350" w:type="dxa"/>
              </w:tcPr>
              <w:p w14:paraId="303E0F95" w14:textId="77777777" w:rsidR="00814B1C" w:rsidRPr="00064F11" w:rsidRDefault="00814B1C" w:rsidP="00814B1C">
                <w:r w:rsidRPr="00064F11">
                  <w:rPr>
                    <w:color w:val="808080"/>
                  </w:rPr>
                  <w:t>Choose an item.</w:t>
                </w:r>
              </w:p>
            </w:tc>
          </w:sdtContent>
        </w:sdt>
        <w:sdt>
          <w:sdtPr>
            <w:rPr>
              <w:rFonts w:eastAsiaTheme="minorEastAsia"/>
              <w:sz w:val="24"/>
              <w:szCs w:val="24"/>
            </w:rPr>
            <w:id w:val="329485912"/>
            <w:placeholder>
              <w:docPart w:val="F18F0D38D5ED4BF3A4812CF87955F27A"/>
            </w:placeholder>
            <w:showingPlcHdr/>
            <w15:color w:val="FF0000"/>
            <w:dropDownList>
              <w:listItem w:value="Choose an item."/>
              <w:listItem w:displayText="Yes" w:value="Yes"/>
              <w:listItem w:displayText="No" w:value="No"/>
            </w:dropDownList>
          </w:sdtPr>
          <w:sdtEndPr/>
          <w:sdtContent>
            <w:tc>
              <w:tcPr>
                <w:tcW w:w="1350" w:type="dxa"/>
              </w:tcPr>
              <w:p w14:paraId="57E8876B" w14:textId="77777777" w:rsidR="00814B1C" w:rsidRPr="00064F11" w:rsidRDefault="00814B1C" w:rsidP="00814B1C">
                <w:r w:rsidRPr="00064F11">
                  <w:rPr>
                    <w:color w:val="808080"/>
                  </w:rPr>
                  <w:t>Choose an item.</w:t>
                </w:r>
              </w:p>
            </w:tc>
          </w:sdtContent>
        </w:sdt>
        <w:sdt>
          <w:sdtPr>
            <w:rPr>
              <w:rStyle w:val="Calibri11Point"/>
            </w:rPr>
            <w:id w:val="1255943248"/>
            <w:placeholder>
              <w:docPart w:val="B419ACC5DF2345308AA7219BC1F7AF76"/>
            </w:placeholder>
            <w:showingPlcHdr/>
            <w15:color w:val="FF0000"/>
          </w:sdtPr>
          <w:sdtEndPr>
            <w:rPr>
              <w:rStyle w:val="DefaultParagraphFont"/>
            </w:rPr>
          </w:sdtEndPr>
          <w:sdtContent>
            <w:tc>
              <w:tcPr>
                <w:tcW w:w="3879" w:type="dxa"/>
              </w:tcPr>
              <w:p w14:paraId="0E9FE7DE" w14:textId="25DCC43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9A32756" w14:textId="77777777" w:rsidTr="00064F11">
        <w:sdt>
          <w:sdtPr>
            <w:rPr>
              <w:rStyle w:val="Calibri11Point"/>
            </w:rPr>
            <w:id w:val="67243308"/>
            <w:placeholder>
              <w:docPart w:val="9ABE375EEE2E4FB0AC650713FA6818FA"/>
            </w:placeholder>
            <w:showingPlcHdr/>
            <w15:color w:val="FF0000"/>
          </w:sdtPr>
          <w:sdtEndPr>
            <w:rPr>
              <w:rStyle w:val="DefaultParagraphFont"/>
            </w:rPr>
          </w:sdtEndPr>
          <w:sdtContent>
            <w:tc>
              <w:tcPr>
                <w:tcW w:w="3399" w:type="dxa"/>
              </w:tcPr>
              <w:p w14:paraId="333B4B4D" w14:textId="4ABF713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9423255"/>
            <w:placeholder>
              <w:docPart w:val="99C4594E6E534778A50488D68115E49A"/>
            </w:placeholder>
            <w:showingPlcHdr/>
            <w15:color w:val="FF0000"/>
          </w:sdtPr>
          <w:sdtEndPr>
            <w:rPr>
              <w:rStyle w:val="DefaultParagraphFont"/>
            </w:rPr>
          </w:sdtEndPr>
          <w:sdtContent>
            <w:tc>
              <w:tcPr>
                <w:tcW w:w="3072" w:type="dxa"/>
              </w:tcPr>
              <w:p w14:paraId="04C4A058" w14:textId="79E3F49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9072723"/>
            <w:placeholder>
              <w:docPart w:val="A59A407CA445455DAD1ADA151EB4978C"/>
            </w:placeholder>
            <w:showingPlcHdr/>
            <w15:color w:val="FF0000"/>
            <w:dropDownList>
              <w:listItem w:value="Choose an item."/>
              <w:listItem w:displayText="Yes" w:value="Yes"/>
              <w:listItem w:displayText="No" w:value="No"/>
            </w:dropDownList>
          </w:sdtPr>
          <w:sdtEndPr/>
          <w:sdtContent>
            <w:tc>
              <w:tcPr>
                <w:tcW w:w="1350" w:type="dxa"/>
              </w:tcPr>
              <w:p w14:paraId="0647FB82" w14:textId="77777777" w:rsidR="00814B1C" w:rsidRPr="00064F11" w:rsidRDefault="00814B1C" w:rsidP="00814B1C">
                <w:r w:rsidRPr="00064F11">
                  <w:rPr>
                    <w:color w:val="808080"/>
                  </w:rPr>
                  <w:t>Choose an item.</w:t>
                </w:r>
              </w:p>
            </w:tc>
          </w:sdtContent>
        </w:sdt>
        <w:sdt>
          <w:sdtPr>
            <w:rPr>
              <w:rFonts w:eastAsiaTheme="minorEastAsia"/>
              <w:sz w:val="24"/>
              <w:szCs w:val="24"/>
            </w:rPr>
            <w:id w:val="366800668"/>
            <w:placeholder>
              <w:docPart w:val="BF4CBDAB8F2B4AFBAE7ABFD88A3EA218"/>
            </w:placeholder>
            <w:showingPlcHdr/>
            <w15:color w:val="FF0000"/>
            <w:dropDownList>
              <w:listItem w:value="Choose an item."/>
              <w:listItem w:displayText="Yes" w:value="Yes"/>
              <w:listItem w:displayText="No" w:value="No"/>
            </w:dropDownList>
          </w:sdtPr>
          <w:sdtEndPr/>
          <w:sdtContent>
            <w:tc>
              <w:tcPr>
                <w:tcW w:w="1350" w:type="dxa"/>
              </w:tcPr>
              <w:p w14:paraId="12884BCC" w14:textId="77777777" w:rsidR="00814B1C" w:rsidRPr="00064F11" w:rsidRDefault="00814B1C" w:rsidP="00814B1C">
                <w:r w:rsidRPr="00064F11">
                  <w:rPr>
                    <w:color w:val="808080"/>
                  </w:rPr>
                  <w:t>Choose an item.</w:t>
                </w:r>
              </w:p>
            </w:tc>
          </w:sdtContent>
        </w:sdt>
        <w:sdt>
          <w:sdtPr>
            <w:rPr>
              <w:rStyle w:val="Calibri11Point"/>
            </w:rPr>
            <w:id w:val="-1006817599"/>
            <w:placeholder>
              <w:docPart w:val="9583D50ED655431EA24A06B259283B73"/>
            </w:placeholder>
            <w:showingPlcHdr/>
            <w15:color w:val="FF0000"/>
          </w:sdtPr>
          <w:sdtEndPr>
            <w:rPr>
              <w:rStyle w:val="DefaultParagraphFont"/>
            </w:rPr>
          </w:sdtEndPr>
          <w:sdtContent>
            <w:tc>
              <w:tcPr>
                <w:tcW w:w="3879" w:type="dxa"/>
              </w:tcPr>
              <w:p w14:paraId="11D092F9" w14:textId="744B8499"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45BCC8C3" w14:textId="77777777" w:rsidTr="00064F11">
        <w:sdt>
          <w:sdtPr>
            <w:rPr>
              <w:rStyle w:val="Calibri11Point"/>
            </w:rPr>
            <w:id w:val="563615648"/>
            <w:placeholder>
              <w:docPart w:val="BEE93FDA12EF43AF90E6F9B4B543B36F"/>
            </w:placeholder>
            <w:showingPlcHdr/>
            <w15:color w:val="FF0000"/>
          </w:sdtPr>
          <w:sdtEndPr>
            <w:rPr>
              <w:rStyle w:val="DefaultParagraphFont"/>
            </w:rPr>
          </w:sdtEndPr>
          <w:sdtContent>
            <w:tc>
              <w:tcPr>
                <w:tcW w:w="3399" w:type="dxa"/>
              </w:tcPr>
              <w:p w14:paraId="5328CFA7" w14:textId="54E4779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2929478"/>
            <w:placeholder>
              <w:docPart w:val="83DCA71B93024E7FBA0F2292E099FAC0"/>
            </w:placeholder>
            <w:showingPlcHdr/>
            <w15:color w:val="FF0000"/>
          </w:sdtPr>
          <w:sdtEndPr>
            <w:rPr>
              <w:rStyle w:val="DefaultParagraphFont"/>
            </w:rPr>
          </w:sdtEndPr>
          <w:sdtContent>
            <w:tc>
              <w:tcPr>
                <w:tcW w:w="3072" w:type="dxa"/>
              </w:tcPr>
              <w:p w14:paraId="5FB32976" w14:textId="346F32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008635243"/>
            <w:placeholder>
              <w:docPart w:val="A4C45353EE71432EBF64990C561F6BB6"/>
            </w:placeholder>
            <w:showingPlcHdr/>
            <w15:color w:val="FF0000"/>
            <w:dropDownList>
              <w:listItem w:value="Choose an item."/>
              <w:listItem w:displayText="Yes" w:value="Yes"/>
              <w:listItem w:displayText="No" w:value="No"/>
            </w:dropDownList>
          </w:sdtPr>
          <w:sdtEndPr/>
          <w:sdtContent>
            <w:tc>
              <w:tcPr>
                <w:tcW w:w="1350" w:type="dxa"/>
              </w:tcPr>
              <w:p w14:paraId="774A6E01" w14:textId="77777777" w:rsidR="00814B1C" w:rsidRPr="00064F11" w:rsidRDefault="00814B1C" w:rsidP="00814B1C">
                <w:r w:rsidRPr="00064F11">
                  <w:rPr>
                    <w:color w:val="808080"/>
                  </w:rPr>
                  <w:t>Choose an item.</w:t>
                </w:r>
              </w:p>
            </w:tc>
          </w:sdtContent>
        </w:sdt>
        <w:sdt>
          <w:sdtPr>
            <w:rPr>
              <w:rFonts w:eastAsiaTheme="minorEastAsia"/>
              <w:sz w:val="24"/>
              <w:szCs w:val="24"/>
            </w:rPr>
            <w:id w:val="-898978015"/>
            <w:placeholder>
              <w:docPart w:val="736DD4F6519B439586EB6D46D158319E"/>
            </w:placeholder>
            <w:showingPlcHdr/>
            <w15:color w:val="FF0000"/>
            <w:dropDownList>
              <w:listItem w:value="Choose an item."/>
              <w:listItem w:displayText="Yes" w:value="Yes"/>
              <w:listItem w:displayText="No" w:value="No"/>
            </w:dropDownList>
          </w:sdtPr>
          <w:sdtEndPr/>
          <w:sdtContent>
            <w:tc>
              <w:tcPr>
                <w:tcW w:w="1350" w:type="dxa"/>
              </w:tcPr>
              <w:p w14:paraId="7D6B09E8" w14:textId="77777777" w:rsidR="00814B1C" w:rsidRPr="00064F11" w:rsidRDefault="00814B1C" w:rsidP="00814B1C">
                <w:r w:rsidRPr="00064F11">
                  <w:rPr>
                    <w:color w:val="808080"/>
                  </w:rPr>
                  <w:t>Choose an item.</w:t>
                </w:r>
              </w:p>
            </w:tc>
          </w:sdtContent>
        </w:sdt>
        <w:sdt>
          <w:sdtPr>
            <w:rPr>
              <w:rStyle w:val="Calibri11Point"/>
            </w:rPr>
            <w:id w:val="1291328739"/>
            <w:placeholder>
              <w:docPart w:val="304ACB78AD82475DB0E46FEE4F34B6DD"/>
            </w:placeholder>
            <w:showingPlcHdr/>
            <w15:color w:val="FF0000"/>
          </w:sdtPr>
          <w:sdtEndPr>
            <w:rPr>
              <w:rStyle w:val="DefaultParagraphFont"/>
            </w:rPr>
          </w:sdtEndPr>
          <w:sdtContent>
            <w:tc>
              <w:tcPr>
                <w:tcW w:w="3879" w:type="dxa"/>
              </w:tcPr>
              <w:p w14:paraId="0E67F8B4" w14:textId="3E8FED9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E10112B" w14:textId="77777777" w:rsidTr="00064F11">
        <w:sdt>
          <w:sdtPr>
            <w:rPr>
              <w:rStyle w:val="Calibri11Point"/>
            </w:rPr>
            <w:id w:val="-3906841"/>
            <w:placeholder>
              <w:docPart w:val="67344F74CFCB4AEF99A10B89229488A7"/>
            </w:placeholder>
            <w:showingPlcHdr/>
            <w15:color w:val="FF0000"/>
          </w:sdtPr>
          <w:sdtEndPr>
            <w:rPr>
              <w:rStyle w:val="DefaultParagraphFont"/>
            </w:rPr>
          </w:sdtEndPr>
          <w:sdtContent>
            <w:tc>
              <w:tcPr>
                <w:tcW w:w="3399" w:type="dxa"/>
              </w:tcPr>
              <w:p w14:paraId="766EC398" w14:textId="421E1FB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779286261"/>
            <w:placeholder>
              <w:docPart w:val="37F467B8E0AF4C329FCB3C6D2E5CCD92"/>
            </w:placeholder>
            <w:showingPlcHdr/>
            <w15:color w:val="FF0000"/>
          </w:sdtPr>
          <w:sdtEndPr>
            <w:rPr>
              <w:rStyle w:val="DefaultParagraphFont"/>
            </w:rPr>
          </w:sdtEndPr>
          <w:sdtContent>
            <w:tc>
              <w:tcPr>
                <w:tcW w:w="3072" w:type="dxa"/>
              </w:tcPr>
              <w:p w14:paraId="1252877F" w14:textId="74A7A38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25161872"/>
            <w:placeholder>
              <w:docPart w:val="12C85942AD9B4D53A44F831AC2504DB2"/>
            </w:placeholder>
            <w:showingPlcHdr/>
            <w15:color w:val="FF0000"/>
            <w:dropDownList>
              <w:listItem w:value="Choose an item."/>
              <w:listItem w:displayText="Yes" w:value="Yes"/>
              <w:listItem w:displayText="No" w:value="No"/>
            </w:dropDownList>
          </w:sdtPr>
          <w:sdtEndPr/>
          <w:sdtContent>
            <w:tc>
              <w:tcPr>
                <w:tcW w:w="1350" w:type="dxa"/>
              </w:tcPr>
              <w:p w14:paraId="0324CE8F" w14:textId="77777777" w:rsidR="00814B1C" w:rsidRPr="00064F11" w:rsidRDefault="00814B1C" w:rsidP="00814B1C">
                <w:r w:rsidRPr="00064F11">
                  <w:rPr>
                    <w:color w:val="808080"/>
                  </w:rPr>
                  <w:t>Choose an item.</w:t>
                </w:r>
              </w:p>
            </w:tc>
          </w:sdtContent>
        </w:sdt>
        <w:sdt>
          <w:sdtPr>
            <w:rPr>
              <w:rFonts w:eastAsiaTheme="minorEastAsia"/>
              <w:sz w:val="24"/>
              <w:szCs w:val="24"/>
            </w:rPr>
            <w:id w:val="-560798597"/>
            <w:placeholder>
              <w:docPart w:val="233B582A428040ADA8A1F38752DF7CB4"/>
            </w:placeholder>
            <w:showingPlcHdr/>
            <w15:color w:val="FF0000"/>
            <w:dropDownList>
              <w:listItem w:value="Choose an item."/>
              <w:listItem w:displayText="Yes" w:value="Yes"/>
              <w:listItem w:displayText="No" w:value="No"/>
            </w:dropDownList>
          </w:sdtPr>
          <w:sdtEndPr/>
          <w:sdtContent>
            <w:tc>
              <w:tcPr>
                <w:tcW w:w="1350" w:type="dxa"/>
              </w:tcPr>
              <w:p w14:paraId="3614F900" w14:textId="77777777" w:rsidR="00814B1C" w:rsidRPr="00064F11" w:rsidRDefault="00814B1C" w:rsidP="00814B1C">
                <w:r w:rsidRPr="00064F11">
                  <w:rPr>
                    <w:color w:val="808080"/>
                  </w:rPr>
                  <w:t>Choose an item.</w:t>
                </w:r>
              </w:p>
            </w:tc>
          </w:sdtContent>
        </w:sdt>
        <w:sdt>
          <w:sdtPr>
            <w:rPr>
              <w:rStyle w:val="Calibri11Point"/>
            </w:rPr>
            <w:id w:val="-675115461"/>
            <w:placeholder>
              <w:docPart w:val="03D495418A7D4EA0A2455ABFD919FED1"/>
            </w:placeholder>
            <w:showingPlcHdr/>
            <w15:color w:val="FF0000"/>
          </w:sdtPr>
          <w:sdtEndPr>
            <w:rPr>
              <w:rStyle w:val="DefaultParagraphFont"/>
            </w:rPr>
          </w:sdtEndPr>
          <w:sdtContent>
            <w:tc>
              <w:tcPr>
                <w:tcW w:w="3879" w:type="dxa"/>
              </w:tcPr>
              <w:p w14:paraId="5DA13F8E" w14:textId="5D6C645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7364A125" w14:textId="77777777" w:rsidTr="00064F11">
        <w:sdt>
          <w:sdtPr>
            <w:rPr>
              <w:rStyle w:val="Calibri11Point"/>
            </w:rPr>
            <w:id w:val="-2036111633"/>
            <w:placeholder>
              <w:docPart w:val="60A1BD4B937C443896CCF0748CC1D4E6"/>
            </w:placeholder>
            <w:showingPlcHdr/>
            <w15:color w:val="FF0000"/>
          </w:sdtPr>
          <w:sdtEndPr>
            <w:rPr>
              <w:rStyle w:val="DefaultParagraphFont"/>
            </w:rPr>
          </w:sdtEndPr>
          <w:sdtContent>
            <w:tc>
              <w:tcPr>
                <w:tcW w:w="3399" w:type="dxa"/>
              </w:tcPr>
              <w:p w14:paraId="196F4549" w14:textId="1E635A3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48388543"/>
            <w:placeholder>
              <w:docPart w:val="019B1F09ACB746188FDA3642EE5AEBC3"/>
            </w:placeholder>
            <w:showingPlcHdr/>
            <w15:color w:val="FF0000"/>
          </w:sdtPr>
          <w:sdtEndPr>
            <w:rPr>
              <w:rStyle w:val="DefaultParagraphFont"/>
            </w:rPr>
          </w:sdtEndPr>
          <w:sdtContent>
            <w:tc>
              <w:tcPr>
                <w:tcW w:w="3072" w:type="dxa"/>
              </w:tcPr>
              <w:p w14:paraId="5CC1D0DE" w14:textId="38EF840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14637659"/>
            <w:placeholder>
              <w:docPart w:val="F48548CEE0D147E2B1C1AD79CAA1CDCD"/>
            </w:placeholder>
            <w:showingPlcHdr/>
            <w15:color w:val="FF0000"/>
            <w:dropDownList>
              <w:listItem w:value="Choose an item."/>
              <w:listItem w:displayText="Yes" w:value="Yes"/>
              <w:listItem w:displayText="No" w:value="No"/>
            </w:dropDownList>
          </w:sdtPr>
          <w:sdtEndPr/>
          <w:sdtContent>
            <w:tc>
              <w:tcPr>
                <w:tcW w:w="1350" w:type="dxa"/>
              </w:tcPr>
              <w:p w14:paraId="1276BC34" w14:textId="77777777" w:rsidR="00814B1C" w:rsidRPr="00064F11" w:rsidRDefault="00814B1C" w:rsidP="00814B1C">
                <w:r w:rsidRPr="00064F11">
                  <w:rPr>
                    <w:color w:val="808080"/>
                  </w:rPr>
                  <w:t>Choose an item.</w:t>
                </w:r>
              </w:p>
            </w:tc>
          </w:sdtContent>
        </w:sdt>
        <w:sdt>
          <w:sdtPr>
            <w:rPr>
              <w:rFonts w:eastAsiaTheme="minorEastAsia"/>
              <w:sz w:val="24"/>
              <w:szCs w:val="24"/>
            </w:rPr>
            <w:id w:val="396089691"/>
            <w:placeholder>
              <w:docPart w:val="B953BE27878D454E8792D335DF62DEA7"/>
            </w:placeholder>
            <w:showingPlcHdr/>
            <w15:color w:val="FF0000"/>
            <w:dropDownList>
              <w:listItem w:value="Choose an item."/>
              <w:listItem w:displayText="Yes" w:value="Yes"/>
              <w:listItem w:displayText="No" w:value="No"/>
            </w:dropDownList>
          </w:sdtPr>
          <w:sdtEndPr/>
          <w:sdtContent>
            <w:tc>
              <w:tcPr>
                <w:tcW w:w="1350" w:type="dxa"/>
              </w:tcPr>
              <w:p w14:paraId="701ECB6A" w14:textId="77777777" w:rsidR="00814B1C" w:rsidRPr="00064F11" w:rsidRDefault="00814B1C" w:rsidP="00814B1C">
                <w:r w:rsidRPr="00064F11">
                  <w:rPr>
                    <w:color w:val="808080"/>
                  </w:rPr>
                  <w:t>Choose an item.</w:t>
                </w:r>
              </w:p>
            </w:tc>
          </w:sdtContent>
        </w:sdt>
        <w:sdt>
          <w:sdtPr>
            <w:rPr>
              <w:rStyle w:val="Calibri11Point"/>
            </w:rPr>
            <w:id w:val="-1142649100"/>
            <w:placeholder>
              <w:docPart w:val="9A84B559CC5B492EB7E760E8D525BF22"/>
            </w:placeholder>
            <w:showingPlcHdr/>
            <w15:color w:val="FF0000"/>
          </w:sdtPr>
          <w:sdtEndPr>
            <w:rPr>
              <w:rStyle w:val="DefaultParagraphFont"/>
            </w:rPr>
          </w:sdtEndPr>
          <w:sdtContent>
            <w:tc>
              <w:tcPr>
                <w:tcW w:w="3879" w:type="dxa"/>
              </w:tcPr>
              <w:p w14:paraId="686E8802" w14:textId="3E94C78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bl>
    <w:p w14:paraId="76870246" w14:textId="77777777" w:rsidR="00064F11" w:rsidRDefault="00064F11" w:rsidP="00064F11">
      <w:pPr>
        <w:spacing w:after="0"/>
        <w:ind w:left="-90"/>
      </w:pPr>
    </w:p>
    <w:p w14:paraId="346F1EC2"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508A26B1"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5FBBE8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5C9613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59A4485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0E77E9A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294B806A"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F64A3C" w:rsidRPr="00064F11" w14:paraId="2E2B504D" w14:textId="77777777" w:rsidTr="00596A7A">
        <w:sdt>
          <w:sdtPr>
            <w:rPr>
              <w:rStyle w:val="Calibri11Point"/>
            </w:rPr>
            <w:id w:val="523764978"/>
            <w:placeholder>
              <w:docPart w:val="754D6FFC372C45AD9E69E85D9751A985"/>
            </w:placeholder>
            <w:showingPlcHdr/>
            <w15:color w:val="FF0000"/>
          </w:sdtPr>
          <w:sdtEndPr>
            <w:rPr>
              <w:rStyle w:val="DefaultParagraphFont"/>
            </w:rPr>
          </w:sdtEndPr>
          <w:sdtContent>
            <w:tc>
              <w:tcPr>
                <w:tcW w:w="2970" w:type="dxa"/>
              </w:tcPr>
              <w:p w14:paraId="5EFB3961" w14:textId="4102F9A8" w:rsidR="00F64A3C" w:rsidRPr="00064F11" w:rsidRDefault="005B22E5"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83918843"/>
            <w:placeholder>
              <w:docPart w:val="89DEB67C276A41F3954A14CD48F537E8"/>
            </w:placeholder>
            <w:showingPlcHdr/>
            <w15:color w:val="FF0000"/>
            <w:dropDownList>
              <w:listItem w:value="Choose an item."/>
              <w:listItem w:displayText="Yes" w:value="Yes"/>
              <w:listItem w:displayText="No" w:value="No"/>
            </w:dropDownList>
          </w:sdtPr>
          <w:sdtEndPr/>
          <w:sdtContent>
            <w:tc>
              <w:tcPr>
                <w:tcW w:w="1260" w:type="dxa"/>
              </w:tcPr>
              <w:p w14:paraId="66D51959" w14:textId="77777777" w:rsidR="00F64A3C" w:rsidRPr="00064F11" w:rsidRDefault="00F64A3C" w:rsidP="00F64A3C">
                <w:r w:rsidRPr="00064F11">
                  <w:rPr>
                    <w:color w:val="808080"/>
                  </w:rPr>
                  <w:t>Choose an item.</w:t>
                </w:r>
              </w:p>
            </w:tc>
          </w:sdtContent>
        </w:sdt>
        <w:sdt>
          <w:sdtPr>
            <w:rPr>
              <w:rFonts w:eastAsiaTheme="minorEastAsia"/>
              <w:sz w:val="24"/>
              <w:szCs w:val="24"/>
            </w:rPr>
            <w:id w:val="-1760664777"/>
            <w:placeholder>
              <w:docPart w:val="10343A015A2D4B19A82D7570B5CDD3C2"/>
            </w:placeholder>
            <w:showingPlcHdr/>
            <w15:color w:val="FF0000"/>
            <w:dropDownList>
              <w:listItem w:value="Choose an item."/>
              <w:listItem w:displayText="Yes" w:value="Yes"/>
              <w:listItem w:displayText="No" w:value="No"/>
            </w:dropDownList>
          </w:sdtPr>
          <w:sdtEndPr/>
          <w:sdtContent>
            <w:tc>
              <w:tcPr>
                <w:tcW w:w="1350" w:type="dxa"/>
              </w:tcPr>
              <w:p w14:paraId="183A66BE" w14:textId="77777777" w:rsidR="00F64A3C" w:rsidRPr="00064F11" w:rsidRDefault="00F64A3C" w:rsidP="00F64A3C">
                <w:r w:rsidRPr="00064F11">
                  <w:rPr>
                    <w:color w:val="808080"/>
                  </w:rPr>
                  <w:t>Choose an item.</w:t>
                </w:r>
              </w:p>
            </w:tc>
          </w:sdtContent>
        </w:sdt>
        <w:sdt>
          <w:sdtPr>
            <w:rPr>
              <w:rStyle w:val="Calibri11Point"/>
            </w:rPr>
            <w:id w:val="1292711405"/>
            <w:placeholder>
              <w:docPart w:val="FB2622F1F1A74358865C7185C3996063"/>
            </w:placeholder>
            <w:showingPlcHdr/>
            <w15:color w:val="FF0000"/>
          </w:sdtPr>
          <w:sdtEndPr>
            <w:rPr>
              <w:rStyle w:val="DefaultParagraphFont"/>
            </w:rPr>
          </w:sdtEndPr>
          <w:sdtContent>
            <w:tc>
              <w:tcPr>
                <w:tcW w:w="3765" w:type="dxa"/>
              </w:tcPr>
              <w:p w14:paraId="138440B9" w14:textId="3E0EEB4C"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82434224"/>
            <w:placeholder>
              <w:docPart w:val="B5DE4ABAC69D4F0AAA7F6D9B2E5F9A7A"/>
            </w:placeholder>
            <w:showingPlcHdr/>
            <w15:color w:val="FF0000"/>
          </w:sdtPr>
          <w:sdtEndPr>
            <w:rPr>
              <w:rStyle w:val="DefaultParagraphFont"/>
            </w:rPr>
          </w:sdtEndPr>
          <w:sdtContent>
            <w:tc>
              <w:tcPr>
                <w:tcW w:w="3705" w:type="dxa"/>
              </w:tcPr>
              <w:p w14:paraId="53B3A770" w14:textId="0428836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70747A08" w14:textId="77777777" w:rsidTr="00596A7A">
        <w:sdt>
          <w:sdtPr>
            <w:rPr>
              <w:rStyle w:val="Calibri11Point"/>
            </w:rPr>
            <w:id w:val="897864065"/>
            <w:placeholder>
              <w:docPart w:val="8108C4761D8A425298AE75DE79F85DA2"/>
            </w:placeholder>
            <w:showingPlcHdr/>
            <w15:color w:val="FF0000"/>
          </w:sdtPr>
          <w:sdtEndPr>
            <w:rPr>
              <w:rStyle w:val="DefaultParagraphFont"/>
            </w:rPr>
          </w:sdtEndPr>
          <w:sdtContent>
            <w:tc>
              <w:tcPr>
                <w:tcW w:w="2970" w:type="dxa"/>
              </w:tcPr>
              <w:p w14:paraId="4EB460EE" w14:textId="0FB2E9B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12132257"/>
            <w:placeholder>
              <w:docPart w:val="345C6C869CE648C7B8CE166567B4A33E"/>
            </w:placeholder>
            <w:showingPlcHdr/>
            <w15:color w:val="FF0000"/>
            <w:dropDownList>
              <w:listItem w:value="Choose an item."/>
              <w:listItem w:displayText="Yes" w:value="Yes"/>
              <w:listItem w:displayText="No" w:value="No"/>
            </w:dropDownList>
          </w:sdtPr>
          <w:sdtEndPr/>
          <w:sdtContent>
            <w:tc>
              <w:tcPr>
                <w:tcW w:w="1260" w:type="dxa"/>
              </w:tcPr>
              <w:p w14:paraId="78F764D2" w14:textId="77777777" w:rsidR="00F64A3C" w:rsidRPr="00064F11" w:rsidRDefault="00F64A3C" w:rsidP="00F64A3C">
                <w:r w:rsidRPr="00064F11">
                  <w:rPr>
                    <w:color w:val="808080"/>
                  </w:rPr>
                  <w:t>Choose an item.</w:t>
                </w:r>
              </w:p>
            </w:tc>
          </w:sdtContent>
        </w:sdt>
        <w:sdt>
          <w:sdtPr>
            <w:rPr>
              <w:rFonts w:eastAsiaTheme="minorEastAsia"/>
              <w:sz w:val="24"/>
              <w:szCs w:val="24"/>
            </w:rPr>
            <w:id w:val="-1991628712"/>
            <w:placeholder>
              <w:docPart w:val="425672AFE27D40D3AE263DA996BE327E"/>
            </w:placeholder>
            <w:showingPlcHdr/>
            <w15:color w:val="FF0000"/>
            <w:dropDownList>
              <w:listItem w:value="Choose an item."/>
              <w:listItem w:displayText="Yes" w:value="Yes"/>
              <w:listItem w:displayText="No" w:value="No"/>
            </w:dropDownList>
          </w:sdtPr>
          <w:sdtEndPr/>
          <w:sdtContent>
            <w:tc>
              <w:tcPr>
                <w:tcW w:w="1350" w:type="dxa"/>
              </w:tcPr>
              <w:p w14:paraId="45E3CEBD" w14:textId="77777777" w:rsidR="00F64A3C" w:rsidRPr="00064F11" w:rsidRDefault="00F64A3C" w:rsidP="00F64A3C">
                <w:r w:rsidRPr="00064F11">
                  <w:rPr>
                    <w:color w:val="808080"/>
                  </w:rPr>
                  <w:t>Choose an item.</w:t>
                </w:r>
              </w:p>
            </w:tc>
          </w:sdtContent>
        </w:sdt>
        <w:sdt>
          <w:sdtPr>
            <w:rPr>
              <w:rStyle w:val="Calibri11Point"/>
            </w:rPr>
            <w:id w:val="1370572064"/>
            <w:placeholder>
              <w:docPart w:val="1F5DB3D0D624479582C6622395B639D9"/>
            </w:placeholder>
            <w:showingPlcHdr/>
            <w15:color w:val="FF0000"/>
          </w:sdtPr>
          <w:sdtEndPr>
            <w:rPr>
              <w:rStyle w:val="DefaultParagraphFont"/>
            </w:rPr>
          </w:sdtEndPr>
          <w:sdtContent>
            <w:tc>
              <w:tcPr>
                <w:tcW w:w="3765" w:type="dxa"/>
              </w:tcPr>
              <w:p w14:paraId="4F7F0BA4" w14:textId="1C26F2B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90284340"/>
            <w:placeholder>
              <w:docPart w:val="30D361FFB4DD4D3E82396360E0EC7F64"/>
            </w:placeholder>
            <w:showingPlcHdr/>
            <w15:color w:val="FF0000"/>
          </w:sdtPr>
          <w:sdtEndPr>
            <w:rPr>
              <w:rStyle w:val="DefaultParagraphFont"/>
            </w:rPr>
          </w:sdtEndPr>
          <w:sdtContent>
            <w:tc>
              <w:tcPr>
                <w:tcW w:w="3705" w:type="dxa"/>
              </w:tcPr>
              <w:p w14:paraId="57EE6A65" w14:textId="50A5DC7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F1168F2" w14:textId="77777777" w:rsidTr="00596A7A">
        <w:sdt>
          <w:sdtPr>
            <w:rPr>
              <w:rStyle w:val="Calibri11Point"/>
            </w:rPr>
            <w:id w:val="-281192702"/>
            <w:placeholder>
              <w:docPart w:val="6AEF70306291411C974F8C63593609DE"/>
            </w:placeholder>
            <w:showingPlcHdr/>
            <w15:color w:val="FF0000"/>
          </w:sdtPr>
          <w:sdtEndPr>
            <w:rPr>
              <w:rStyle w:val="DefaultParagraphFont"/>
            </w:rPr>
          </w:sdtEndPr>
          <w:sdtContent>
            <w:tc>
              <w:tcPr>
                <w:tcW w:w="2970" w:type="dxa"/>
              </w:tcPr>
              <w:p w14:paraId="3F7A80D7" w14:textId="1D203E3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0113022"/>
            <w:placeholder>
              <w:docPart w:val="A41809B8D698486C9902860F063C5A17"/>
            </w:placeholder>
            <w:showingPlcHdr/>
            <w15:color w:val="FF0000"/>
            <w:dropDownList>
              <w:listItem w:value="Choose an item."/>
              <w:listItem w:displayText="Yes" w:value="Yes"/>
              <w:listItem w:displayText="No" w:value="No"/>
            </w:dropDownList>
          </w:sdtPr>
          <w:sdtEndPr/>
          <w:sdtContent>
            <w:tc>
              <w:tcPr>
                <w:tcW w:w="1260" w:type="dxa"/>
              </w:tcPr>
              <w:p w14:paraId="59AD7C5D" w14:textId="77777777" w:rsidR="00F64A3C" w:rsidRPr="00064F11" w:rsidRDefault="00F64A3C" w:rsidP="00F64A3C">
                <w:r w:rsidRPr="00064F11">
                  <w:rPr>
                    <w:color w:val="808080"/>
                  </w:rPr>
                  <w:t>Choose an item.</w:t>
                </w:r>
              </w:p>
            </w:tc>
          </w:sdtContent>
        </w:sdt>
        <w:sdt>
          <w:sdtPr>
            <w:rPr>
              <w:rFonts w:eastAsiaTheme="minorEastAsia"/>
              <w:sz w:val="24"/>
              <w:szCs w:val="24"/>
            </w:rPr>
            <w:id w:val="840811849"/>
            <w:placeholder>
              <w:docPart w:val="974FA1A50BE44AA2B0134783BBF8C1E6"/>
            </w:placeholder>
            <w:showingPlcHdr/>
            <w15:color w:val="FF0000"/>
            <w:dropDownList>
              <w:listItem w:value="Choose an item."/>
              <w:listItem w:displayText="Yes" w:value="Yes"/>
              <w:listItem w:displayText="No" w:value="No"/>
            </w:dropDownList>
          </w:sdtPr>
          <w:sdtEndPr/>
          <w:sdtContent>
            <w:tc>
              <w:tcPr>
                <w:tcW w:w="1350" w:type="dxa"/>
              </w:tcPr>
              <w:p w14:paraId="6F88E7D4" w14:textId="77777777" w:rsidR="00F64A3C" w:rsidRPr="00064F11" w:rsidRDefault="00F64A3C" w:rsidP="00F64A3C">
                <w:r w:rsidRPr="00064F11">
                  <w:rPr>
                    <w:color w:val="808080"/>
                  </w:rPr>
                  <w:t>Choose an item.</w:t>
                </w:r>
              </w:p>
            </w:tc>
          </w:sdtContent>
        </w:sdt>
        <w:sdt>
          <w:sdtPr>
            <w:rPr>
              <w:rStyle w:val="Calibri11Point"/>
            </w:rPr>
            <w:id w:val="-733700572"/>
            <w:placeholder>
              <w:docPart w:val="7E093D9FA5C549F1A800944B44058B96"/>
            </w:placeholder>
            <w:showingPlcHdr/>
            <w15:color w:val="FF0000"/>
          </w:sdtPr>
          <w:sdtEndPr>
            <w:rPr>
              <w:rStyle w:val="DefaultParagraphFont"/>
            </w:rPr>
          </w:sdtEndPr>
          <w:sdtContent>
            <w:tc>
              <w:tcPr>
                <w:tcW w:w="3765" w:type="dxa"/>
              </w:tcPr>
              <w:p w14:paraId="7232AD5E" w14:textId="173ACFC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554314110"/>
            <w:placeholder>
              <w:docPart w:val="82BD5D51D6B94475BDEC3825B12CF772"/>
            </w:placeholder>
            <w:showingPlcHdr/>
            <w15:color w:val="FF0000"/>
          </w:sdtPr>
          <w:sdtEndPr>
            <w:rPr>
              <w:rStyle w:val="DefaultParagraphFont"/>
            </w:rPr>
          </w:sdtEndPr>
          <w:sdtContent>
            <w:tc>
              <w:tcPr>
                <w:tcW w:w="3705" w:type="dxa"/>
              </w:tcPr>
              <w:p w14:paraId="1D31EB02" w14:textId="5931B49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3BB9789B" w14:textId="77777777" w:rsidTr="00596A7A">
        <w:sdt>
          <w:sdtPr>
            <w:rPr>
              <w:rStyle w:val="Calibri11Point"/>
            </w:rPr>
            <w:id w:val="591129866"/>
            <w:placeholder>
              <w:docPart w:val="9437C0A07BF644A7B39762B987B09A9B"/>
            </w:placeholder>
            <w:showingPlcHdr/>
            <w15:color w:val="FF0000"/>
          </w:sdtPr>
          <w:sdtEndPr>
            <w:rPr>
              <w:rStyle w:val="DefaultParagraphFont"/>
            </w:rPr>
          </w:sdtEndPr>
          <w:sdtContent>
            <w:tc>
              <w:tcPr>
                <w:tcW w:w="2970" w:type="dxa"/>
              </w:tcPr>
              <w:p w14:paraId="79F3CEBF" w14:textId="062B3C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65643905"/>
            <w:placeholder>
              <w:docPart w:val="E996D21222F14E28989F2D9D941C9A0A"/>
            </w:placeholder>
            <w:showingPlcHdr/>
            <w15:color w:val="FF0000"/>
            <w:dropDownList>
              <w:listItem w:value="Choose an item."/>
              <w:listItem w:displayText="Yes" w:value="Yes"/>
              <w:listItem w:displayText="No" w:value="No"/>
            </w:dropDownList>
          </w:sdtPr>
          <w:sdtEndPr/>
          <w:sdtContent>
            <w:tc>
              <w:tcPr>
                <w:tcW w:w="1260" w:type="dxa"/>
              </w:tcPr>
              <w:p w14:paraId="194F767E" w14:textId="77777777" w:rsidR="00F64A3C" w:rsidRPr="00064F11" w:rsidRDefault="00F64A3C" w:rsidP="00F64A3C">
                <w:r w:rsidRPr="00064F11">
                  <w:rPr>
                    <w:color w:val="808080"/>
                  </w:rPr>
                  <w:t>Choose an item.</w:t>
                </w:r>
              </w:p>
            </w:tc>
          </w:sdtContent>
        </w:sdt>
        <w:sdt>
          <w:sdtPr>
            <w:rPr>
              <w:rFonts w:eastAsiaTheme="minorEastAsia"/>
              <w:sz w:val="24"/>
              <w:szCs w:val="24"/>
            </w:rPr>
            <w:id w:val="-287444677"/>
            <w:placeholder>
              <w:docPart w:val="0B0F40F0663141FD8AB2272D142FC32F"/>
            </w:placeholder>
            <w:showingPlcHdr/>
            <w15:color w:val="FF0000"/>
            <w:dropDownList>
              <w:listItem w:value="Choose an item."/>
              <w:listItem w:displayText="Yes" w:value="Yes"/>
              <w:listItem w:displayText="No" w:value="No"/>
            </w:dropDownList>
          </w:sdtPr>
          <w:sdtEndPr/>
          <w:sdtContent>
            <w:tc>
              <w:tcPr>
                <w:tcW w:w="1350" w:type="dxa"/>
              </w:tcPr>
              <w:p w14:paraId="1881720E" w14:textId="77777777" w:rsidR="00F64A3C" w:rsidRPr="00064F11" w:rsidRDefault="00F64A3C" w:rsidP="00F64A3C">
                <w:r w:rsidRPr="00064F11">
                  <w:rPr>
                    <w:color w:val="808080"/>
                  </w:rPr>
                  <w:t>Choose an item.</w:t>
                </w:r>
              </w:p>
            </w:tc>
          </w:sdtContent>
        </w:sdt>
        <w:sdt>
          <w:sdtPr>
            <w:rPr>
              <w:rStyle w:val="Calibri11Point"/>
            </w:rPr>
            <w:id w:val="-489020307"/>
            <w:placeholder>
              <w:docPart w:val="CEC02ADBCB254CCABB946BEC29B65BBF"/>
            </w:placeholder>
            <w:showingPlcHdr/>
            <w15:color w:val="FF0000"/>
          </w:sdtPr>
          <w:sdtEndPr>
            <w:rPr>
              <w:rStyle w:val="DefaultParagraphFont"/>
            </w:rPr>
          </w:sdtEndPr>
          <w:sdtContent>
            <w:tc>
              <w:tcPr>
                <w:tcW w:w="3765" w:type="dxa"/>
              </w:tcPr>
              <w:p w14:paraId="390131FE" w14:textId="64F30949"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95166162"/>
            <w:placeholder>
              <w:docPart w:val="D02C0A8BB88C4137ADA4B8C5AEB1DEFD"/>
            </w:placeholder>
            <w:showingPlcHdr/>
            <w15:color w:val="FF0000"/>
          </w:sdtPr>
          <w:sdtEndPr>
            <w:rPr>
              <w:rStyle w:val="DefaultParagraphFont"/>
            </w:rPr>
          </w:sdtEndPr>
          <w:sdtContent>
            <w:tc>
              <w:tcPr>
                <w:tcW w:w="3705" w:type="dxa"/>
              </w:tcPr>
              <w:p w14:paraId="7DE7ABDF" w14:textId="770DF8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7C4D364" w14:textId="77777777" w:rsidTr="00596A7A">
        <w:sdt>
          <w:sdtPr>
            <w:rPr>
              <w:rStyle w:val="Calibri11Point"/>
            </w:rPr>
            <w:id w:val="-980991195"/>
            <w:placeholder>
              <w:docPart w:val="0F0FEFFE6B52425C8E42372079759C60"/>
            </w:placeholder>
            <w:showingPlcHdr/>
            <w15:color w:val="FF0000"/>
          </w:sdtPr>
          <w:sdtEndPr>
            <w:rPr>
              <w:rStyle w:val="DefaultParagraphFont"/>
            </w:rPr>
          </w:sdtEndPr>
          <w:sdtContent>
            <w:tc>
              <w:tcPr>
                <w:tcW w:w="2970" w:type="dxa"/>
              </w:tcPr>
              <w:p w14:paraId="5554B00B" w14:textId="19D258E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45376889"/>
            <w:placeholder>
              <w:docPart w:val="60025F9C1B994E3C8BAF4A082F5B6DC7"/>
            </w:placeholder>
            <w:showingPlcHdr/>
            <w15:color w:val="FF0000"/>
            <w:dropDownList>
              <w:listItem w:value="Choose an item."/>
              <w:listItem w:displayText="Yes" w:value="Yes"/>
              <w:listItem w:displayText="No" w:value="No"/>
            </w:dropDownList>
          </w:sdtPr>
          <w:sdtEndPr/>
          <w:sdtContent>
            <w:tc>
              <w:tcPr>
                <w:tcW w:w="1260" w:type="dxa"/>
              </w:tcPr>
              <w:p w14:paraId="2CF278C1" w14:textId="77777777" w:rsidR="00F64A3C" w:rsidRPr="00064F11" w:rsidRDefault="00F64A3C" w:rsidP="00F64A3C">
                <w:r w:rsidRPr="00064F11">
                  <w:rPr>
                    <w:color w:val="808080"/>
                  </w:rPr>
                  <w:t>Choose an item.</w:t>
                </w:r>
              </w:p>
            </w:tc>
          </w:sdtContent>
        </w:sdt>
        <w:sdt>
          <w:sdtPr>
            <w:rPr>
              <w:rFonts w:eastAsiaTheme="minorEastAsia"/>
              <w:sz w:val="24"/>
              <w:szCs w:val="24"/>
            </w:rPr>
            <w:id w:val="1109857078"/>
            <w:placeholder>
              <w:docPart w:val="AE956FFC69CE4F97A832B109CA11E1A1"/>
            </w:placeholder>
            <w:showingPlcHdr/>
            <w15:color w:val="FF0000"/>
            <w:dropDownList>
              <w:listItem w:value="Choose an item."/>
              <w:listItem w:displayText="Yes" w:value="Yes"/>
              <w:listItem w:displayText="No" w:value="No"/>
            </w:dropDownList>
          </w:sdtPr>
          <w:sdtEndPr/>
          <w:sdtContent>
            <w:tc>
              <w:tcPr>
                <w:tcW w:w="1350" w:type="dxa"/>
              </w:tcPr>
              <w:p w14:paraId="6D0F4706" w14:textId="77777777" w:rsidR="00F64A3C" w:rsidRPr="00064F11" w:rsidRDefault="00F64A3C" w:rsidP="00F64A3C">
                <w:r w:rsidRPr="00064F11">
                  <w:rPr>
                    <w:color w:val="808080"/>
                  </w:rPr>
                  <w:t>Choose an item.</w:t>
                </w:r>
              </w:p>
            </w:tc>
          </w:sdtContent>
        </w:sdt>
        <w:sdt>
          <w:sdtPr>
            <w:rPr>
              <w:rStyle w:val="Calibri11Point"/>
            </w:rPr>
            <w:id w:val="1055285426"/>
            <w:placeholder>
              <w:docPart w:val="D5D4A8E378AA40E3A66B8136C76C8491"/>
            </w:placeholder>
            <w:showingPlcHdr/>
            <w15:color w:val="FF0000"/>
          </w:sdtPr>
          <w:sdtEndPr>
            <w:rPr>
              <w:rStyle w:val="DefaultParagraphFont"/>
            </w:rPr>
          </w:sdtEndPr>
          <w:sdtContent>
            <w:tc>
              <w:tcPr>
                <w:tcW w:w="3765" w:type="dxa"/>
              </w:tcPr>
              <w:p w14:paraId="7E2492E2" w14:textId="6CC3BCE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82364175"/>
            <w:placeholder>
              <w:docPart w:val="4E7F422BEF3F41FE9F922BF8BAC1EB97"/>
            </w:placeholder>
            <w:showingPlcHdr/>
            <w15:color w:val="FF0000"/>
          </w:sdtPr>
          <w:sdtEndPr>
            <w:rPr>
              <w:rStyle w:val="DefaultParagraphFont"/>
            </w:rPr>
          </w:sdtEndPr>
          <w:sdtContent>
            <w:tc>
              <w:tcPr>
                <w:tcW w:w="3705" w:type="dxa"/>
              </w:tcPr>
              <w:p w14:paraId="5C23E2E8" w14:textId="54ECA5C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01414B5F" w14:textId="77777777" w:rsidTr="00596A7A">
        <w:sdt>
          <w:sdtPr>
            <w:rPr>
              <w:rStyle w:val="Calibri11Point"/>
            </w:rPr>
            <w:id w:val="1049724995"/>
            <w:placeholder>
              <w:docPart w:val="5E33EB74CB3448FF839FDBCEE8A3903E"/>
            </w:placeholder>
            <w:showingPlcHdr/>
            <w15:color w:val="FF0000"/>
          </w:sdtPr>
          <w:sdtEndPr>
            <w:rPr>
              <w:rStyle w:val="DefaultParagraphFont"/>
            </w:rPr>
          </w:sdtEndPr>
          <w:sdtContent>
            <w:tc>
              <w:tcPr>
                <w:tcW w:w="2970" w:type="dxa"/>
              </w:tcPr>
              <w:p w14:paraId="04EE9FDD" w14:textId="6FA15A2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34187007"/>
            <w:placeholder>
              <w:docPart w:val="025E2E5719694114A27DE5217CB9CE27"/>
            </w:placeholder>
            <w:showingPlcHdr/>
            <w15:color w:val="FF0000"/>
            <w:dropDownList>
              <w:listItem w:value="Choose an item."/>
              <w:listItem w:displayText="Yes" w:value="Yes"/>
              <w:listItem w:displayText="No" w:value="No"/>
            </w:dropDownList>
          </w:sdtPr>
          <w:sdtEndPr/>
          <w:sdtContent>
            <w:tc>
              <w:tcPr>
                <w:tcW w:w="1260" w:type="dxa"/>
              </w:tcPr>
              <w:p w14:paraId="5177906A" w14:textId="77777777" w:rsidR="00F64A3C" w:rsidRPr="00064F11" w:rsidRDefault="00F64A3C" w:rsidP="00F64A3C">
                <w:r w:rsidRPr="00064F11">
                  <w:rPr>
                    <w:color w:val="808080"/>
                  </w:rPr>
                  <w:t>Choose an item.</w:t>
                </w:r>
              </w:p>
            </w:tc>
          </w:sdtContent>
        </w:sdt>
        <w:sdt>
          <w:sdtPr>
            <w:rPr>
              <w:rFonts w:eastAsiaTheme="minorEastAsia"/>
              <w:sz w:val="24"/>
              <w:szCs w:val="24"/>
            </w:rPr>
            <w:id w:val="-1069034187"/>
            <w:placeholder>
              <w:docPart w:val="7EE1175B277F4DB181C7F3A416261F4D"/>
            </w:placeholder>
            <w:showingPlcHdr/>
            <w15:color w:val="FF0000"/>
            <w:dropDownList>
              <w:listItem w:value="Choose an item."/>
              <w:listItem w:displayText="Yes" w:value="Yes"/>
              <w:listItem w:displayText="No" w:value="No"/>
            </w:dropDownList>
          </w:sdtPr>
          <w:sdtEndPr/>
          <w:sdtContent>
            <w:tc>
              <w:tcPr>
                <w:tcW w:w="1350" w:type="dxa"/>
              </w:tcPr>
              <w:p w14:paraId="72EC1603" w14:textId="77777777" w:rsidR="00F64A3C" w:rsidRPr="00064F11" w:rsidRDefault="00F64A3C" w:rsidP="00F64A3C">
                <w:r w:rsidRPr="00064F11">
                  <w:rPr>
                    <w:color w:val="808080"/>
                  </w:rPr>
                  <w:t>Choose an item.</w:t>
                </w:r>
              </w:p>
            </w:tc>
          </w:sdtContent>
        </w:sdt>
        <w:sdt>
          <w:sdtPr>
            <w:rPr>
              <w:rStyle w:val="Calibri11Point"/>
            </w:rPr>
            <w:id w:val="-1575502883"/>
            <w:placeholder>
              <w:docPart w:val="03EA8FE7726A4FECB76F2FD9914A984A"/>
            </w:placeholder>
            <w:showingPlcHdr/>
            <w15:color w:val="FF0000"/>
          </w:sdtPr>
          <w:sdtEndPr>
            <w:rPr>
              <w:rStyle w:val="DefaultParagraphFont"/>
            </w:rPr>
          </w:sdtEndPr>
          <w:sdtContent>
            <w:tc>
              <w:tcPr>
                <w:tcW w:w="3765" w:type="dxa"/>
              </w:tcPr>
              <w:p w14:paraId="66155352" w14:textId="3E8813A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772826691"/>
            <w:placeholder>
              <w:docPart w:val="C428C094D41F425483004E8BD5B69B27"/>
            </w:placeholder>
            <w:showingPlcHdr/>
            <w15:color w:val="FF0000"/>
          </w:sdtPr>
          <w:sdtEndPr>
            <w:rPr>
              <w:rStyle w:val="DefaultParagraphFont"/>
            </w:rPr>
          </w:sdtEndPr>
          <w:sdtContent>
            <w:tc>
              <w:tcPr>
                <w:tcW w:w="3705" w:type="dxa"/>
              </w:tcPr>
              <w:p w14:paraId="5B2A4FB9" w14:textId="37BA23F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3B5D968" w14:textId="77777777" w:rsidTr="00596A7A">
        <w:sdt>
          <w:sdtPr>
            <w:rPr>
              <w:rStyle w:val="Calibri11Point"/>
            </w:rPr>
            <w:id w:val="1280832277"/>
            <w:placeholder>
              <w:docPart w:val="1F62C708039B4E63BF82D9F81DE0F1CA"/>
            </w:placeholder>
            <w:showingPlcHdr/>
            <w15:color w:val="FF0000"/>
          </w:sdtPr>
          <w:sdtEndPr>
            <w:rPr>
              <w:rStyle w:val="DefaultParagraphFont"/>
            </w:rPr>
          </w:sdtEndPr>
          <w:sdtContent>
            <w:tc>
              <w:tcPr>
                <w:tcW w:w="2970" w:type="dxa"/>
              </w:tcPr>
              <w:p w14:paraId="40F522D9" w14:textId="757B0F5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591011807"/>
            <w:placeholder>
              <w:docPart w:val="6A1BDBBB0DA442C9B6063F55BD32CFA6"/>
            </w:placeholder>
            <w:showingPlcHdr/>
            <w15:color w:val="FF0000"/>
            <w:dropDownList>
              <w:listItem w:value="Choose an item."/>
              <w:listItem w:displayText="Yes" w:value="Yes"/>
              <w:listItem w:displayText="No" w:value="No"/>
            </w:dropDownList>
          </w:sdtPr>
          <w:sdtEndPr/>
          <w:sdtContent>
            <w:tc>
              <w:tcPr>
                <w:tcW w:w="1260" w:type="dxa"/>
              </w:tcPr>
              <w:p w14:paraId="1746C689" w14:textId="77777777" w:rsidR="00F64A3C" w:rsidRPr="00064F11" w:rsidRDefault="00F64A3C" w:rsidP="00F64A3C">
                <w:r w:rsidRPr="00064F11">
                  <w:rPr>
                    <w:color w:val="808080"/>
                  </w:rPr>
                  <w:t>Choose an item.</w:t>
                </w:r>
              </w:p>
            </w:tc>
          </w:sdtContent>
        </w:sdt>
        <w:sdt>
          <w:sdtPr>
            <w:rPr>
              <w:rFonts w:eastAsiaTheme="minorEastAsia"/>
              <w:sz w:val="24"/>
              <w:szCs w:val="24"/>
            </w:rPr>
            <w:id w:val="372042964"/>
            <w:placeholder>
              <w:docPart w:val="E6FDF28325724C12B8486019B84AB419"/>
            </w:placeholder>
            <w:showingPlcHdr/>
            <w15:color w:val="FF0000"/>
            <w:dropDownList>
              <w:listItem w:value="Choose an item."/>
              <w:listItem w:displayText="Yes" w:value="Yes"/>
              <w:listItem w:displayText="No" w:value="No"/>
            </w:dropDownList>
          </w:sdtPr>
          <w:sdtEndPr/>
          <w:sdtContent>
            <w:tc>
              <w:tcPr>
                <w:tcW w:w="1350" w:type="dxa"/>
              </w:tcPr>
              <w:p w14:paraId="113B43B3" w14:textId="77777777" w:rsidR="00F64A3C" w:rsidRPr="00064F11" w:rsidRDefault="00F64A3C" w:rsidP="00F64A3C">
                <w:r w:rsidRPr="00064F11">
                  <w:rPr>
                    <w:color w:val="808080"/>
                  </w:rPr>
                  <w:t>Choose an item.</w:t>
                </w:r>
              </w:p>
            </w:tc>
          </w:sdtContent>
        </w:sdt>
        <w:sdt>
          <w:sdtPr>
            <w:rPr>
              <w:rStyle w:val="Calibri11Point"/>
            </w:rPr>
            <w:id w:val="1230037307"/>
            <w:placeholder>
              <w:docPart w:val="1BEE10483EDE48F2B5F563E1D447CF82"/>
            </w:placeholder>
            <w:showingPlcHdr/>
            <w15:color w:val="FF0000"/>
          </w:sdtPr>
          <w:sdtEndPr>
            <w:rPr>
              <w:rStyle w:val="DefaultParagraphFont"/>
            </w:rPr>
          </w:sdtEndPr>
          <w:sdtContent>
            <w:tc>
              <w:tcPr>
                <w:tcW w:w="3765" w:type="dxa"/>
              </w:tcPr>
              <w:p w14:paraId="29A0D9E9" w14:textId="7841107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977228098"/>
            <w:placeholder>
              <w:docPart w:val="6D94330D7FCC4506AA6328FCEC201EEE"/>
            </w:placeholder>
            <w:showingPlcHdr/>
            <w15:color w:val="FF0000"/>
          </w:sdtPr>
          <w:sdtEndPr>
            <w:rPr>
              <w:rStyle w:val="DefaultParagraphFont"/>
            </w:rPr>
          </w:sdtEndPr>
          <w:sdtContent>
            <w:tc>
              <w:tcPr>
                <w:tcW w:w="3705" w:type="dxa"/>
              </w:tcPr>
              <w:p w14:paraId="1AD475BF" w14:textId="0212AC24"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688D441" w14:textId="77777777" w:rsidTr="00596A7A">
        <w:sdt>
          <w:sdtPr>
            <w:rPr>
              <w:rStyle w:val="Calibri11Point"/>
            </w:rPr>
            <w:id w:val="924618521"/>
            <w:placeholder>
              <w:docPart w:val="77A9F88DBC6F4526A449346B67C801C6"/>
            </w:placeholder>
            <w:showingPlcHdr/>
            <w15:color w:val="FF0000"/>
          </w:sdtPr>
          <w:sdtEndPr>
            <w:rPr>
              <w:rStyle w:val="DefaultParagraphFont"/>
            </w:rPr>
          </w:sdtEndPr>
          <w:sdtContent>
            <w:tc>
              <w:tcPr>
                <w:tcW w:w="2970" w:type="dxa"/>
              </w:tcPr>
              <w:p w14:paraId="52624D63" w14:textId="08DD552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7998824"/>
            <w:placeholder>
              <w:docPart w:val="3C6498D9AB654687A3912EE39FB4128E"/>
            </w:placeholder>
            <w:showingPlcHdr/>
            <w15:color w:val="FF0000"/>
            <w:dropDownList>
              <w:listItem w:value="Choose an item."/>
              <w:listItem w:displayText="Yes" w:value="Yes"/>
              <w:listItem w:displayText="No" w:value="No"/>
            </w:dropDownList>
          </w:sdtPr>
          <w:sdtEndPr/>
          <w:sdtContent>
            <w:tc>
              <w:tcPr>
                <w:tcW w:w="1260" w:type="dxa"/>
              </w:tcPr>
              <w:p w14:paraId="203FAA4E" w14:textId="77777777" w:rsidR="00F64A3C" w:rsidRPr="00064F11" w:rsidRDefault="00F64A3C" w:rsidP="00F64A3C">
                <w:r w:rsidRPr="00064F11">
                  <w:rPr>
                    <w:color w:val="808080"/>
                  </w:rPr>
                  <w:t>Choose an item.</w:t>
                </w:r>
              </w:p>
            </w:tc>
          </w:sdtContent>
        </w:sdt>
        <w:sdt>
          <w:sdtPr>
            <w:rPr>
              <w:rFonts w:eastAsiaTheme="minorEastAsia"/>
              <w:sz w:val="24"/>
              <w:szCs w:val="24"/>
            </w:rPr>
            <w:id w:val="1626506940"/>
            <w:placeholder>
              <w:docPart w:val="4B8281B45EFA4341A41088709B464B10"/>
            </w:placeholder>
            <w:showingPlcHdr/>
            <w15:color w:val="FF0000"/>
            <w:dropDownList>
              <w:listItem w:value="Choose an item."/>
              <w:listItem w:displayText="Yes" w:value="Yes"/>
              <w:listItem w:displayText="No" w:value="No"/>
            </w:dropDownList>
          </w:sdtPr>
          <w:sdtEndPr/>
          <w:sdtContent>
            <w:tc>
              <w:tcPr>
                <w:tcW w:w="1350" w:type="dxa"/>
              </w:tcPr>
              <w:p w14:paraId="457535EC" w14:textId="77777777" w:rsidR="00F64A3C" w:rsidRPr="00064F11" w:rsidRDefault="00F64A3C" w:rsidP="00F64A3C">
                <w:r w:rsidRPr="00064F11">
                  <w:rPr>
                    <w:color w:val="808080"/>
                  </w:rPr>
                  <w:t>Choose an item.</w:t>
                </w:r>
              </w:p>
            </w:tc>
          </w:sdtContent>
        </w:sdt>
        <w:sdt>
          <w:sdtPr>
            <w:rPr>
              <w:rStyle w:val="Calibri11Point"/>
            </w:rPr>
            <w:id w:val="1682393356"/>
            <w:placeholder>
              <w:docPart w:val="A969B34CC3F14EC4B0A412656AC6A524"/>
            </w:placeholder>
            <w:showingPlcHdr/>
            <w15:color w:val="FF0000"/>
          </w:sdtPr>
          <w:sdtEndPr>
            <w:rPr>
              <w:rStyle w:val="DefaultParagraphFont"/>
            </w:rPr>
          </w:sdtEndPr>
          <w:sdtContent>
            <w:tc>
              <w:tcPr>
                <w:tcW w:w="3765" w:type="dxa"/>
              </w:tcPr>
              <w:p w14:paraId="3CA2726E" w14:textId="5257224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62515419"/>
            <w:placeholder>
              <w:docPart w:val="DCC8C058BD8E42A5823FFA4CD84064A8"/>
            </w:placeholder>
            <w:showingPlcHdr/>
            <w15:color w:val="FF0000"/>
          </w:sdtPr>
          <w:sdtEndPr>
            <w:rPr>
              <w:rStyle w:val="DefaultParagraphFont"/>
            </w:rPr>
          </w:sdtEndPr>
          <w:sdtContent>
            <w:tc>
              <w:tcPr>
                <w:tcW w:w="3705" w:type="dxa"/>
              </w:tcPr>
              <w:p w14:paraId="3F0CBBAE" w14:textId="1DD80D37"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04E059B" w14:textId="77777777" w:rsidTr="00596A7A">
        <w:sdt>
          <w:sdtPr>
            <w:rPr>
              <w:rStyle w:val="Calibri11Point"/>
            </w:rPr>
            <w:id w:val="529618168"/>
            <w:placeholder>
              <w:docPart w:val="D2CBBCE8B1E34E948EAE5E29D3839B09"/>
            </w:placeholder>
            <w:showingPlcHdr/>
            <w15:color w:val="FF0000"/>
          </w:sdtPr>
          <w:sdtEndPr>
            <w:rPr>
              <w:rStyle w:val="DefaultParagraphFont"/>
            </w:rPr>
          </w:sdtEndPr>
          <w:sdtContent>
            <w:tc>
              <w:tcPr>
                <w:tcW w:w="2970" w:type="dxa"/>
              </w:tcPr>
              <w:p w14:paraId="2A43BDD9" w14:textId="7F56404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67889916"/>
            <w:placeholder>
              <w:docPart w:val="26AAAB36402D4707A32268B2956CDBBB"/>
            </w:placeholder>
            <w:showingPlcHdr/>
            <w15:color w:val="FF0000"/>
            <w:dropDownList>
              <w:listItem w:value="Choose an item."/>
              <w:listItem w:displayText="Yes" w:value="Yes"/>
              <w:listItem w:displayText="No" w:value="No"/>
            </w:dropDownList>
          </w:sdtPr>
          <w:sdtEndPr/>
          <w:sdtContent>
            <w:tc>
              <w:tcPr>
                <w:tcW w:w="1260" w:type="dxa"/>
              </w:tcPr>
              <w:p w14:paraId="03D6E775" w14:textId="77777777" w:rsidR="00F64A3C" w:rsidRPr="00064F11" w:rsidRDefault="00F64A3C" w:rsidP="00F64A3C">
                <w:r w:rsidRPr="00064F11">
                  <w:rPr>
                    <w:color w:val="808080"/>
                  </w:rPr>
                  <w:t>Choose an item.</w:t>
                </w:r>
              </w:p>
            </w:tc>
          </w:sdtContent>
        </w:sdt>
        <w:sdt>
          <w:sdtPr>
            <w:rPr>
              <w:rFonts w:eastAsiaTheme="minorEastAsia"/>
              <w:sz w:val="24"/>
              <w:szCs w:val="24"/>
            </w:rPr>
            <w:id w:val="-1061786535"/>
            <w:placeholder>
              <w:docPart w:val="3D028C8B228A4785B0C24ADC1ADBBE7A"/>
            </w:placeholder>
            <w:showingPlcHdr/>
            <w15:color w:val="FF0000"/>
            <w:dropDownList>
              <w:listItem w:value="Choose an item."/>
              <w:listItem w:displayText="Yes" w:value="Yes"/>
              <w:listItem w:displayText="No" w:value="No"/>
            </w:dropDownList>
          </w:sdtPr>
          <w:sdtEndPr/>
          <w:sdtContent>
            <w:tc>
              <w:tcPr>
                <w:tcW w:w="1350" w:type="dxa"/>
              </w:tcPr>
              <w:p w14:paraId="667A1AC4" w14:textId="77777777" w:rsidR="00F64A3C" w:rsidRPr="00064F11" w:rsidRDefault="00F64A3C" w:rsidP="00F64A3C">
                <w:r w:rsidRPr="00064F11">
                  <w:rPr>
                    <w:color w:val="808080"/>
                  </w:rPr>
                  <w:t>Choose an item.</w:t>
                </w:r>
              </w:p>
            </w:tc>
          </w:sdtContent>
        </w:sdt>
        <w:sdt>
          <w:sdtPr>
            <w:rPr>
              <w:rStyle w:val="Calibri11Point"/>
            </w:rPr>
            <w:id w:val="-470976374"/>
            <w:placeholder>
              <w:docPart w:val="1DB5DA838E1044FF89EE5E978A4ECEC5"/>
            </w:placeholder>
            <w:showingPlcHdr/>
            <w15:color w:val="FF0000"/>
          </w:sdtPr>
          <w:sdtEndPr>
            <w:rPr>
              <w:rStyle w:val="DefaultParagraphFont"/>
            </w:rPr>
          </w:sdtEndPr>
          <w:sdtContent>
            <w:tc>
              <w:tcPr>
                <w:tcW w:w="3765" w:type="dxa"/>
              </w:tcPr>
              <w:p w14:paraId="7561B1EF" w14:textId="58B67D8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9017491"/>
            <w:placeholder>
              <w:docPart w:val="50A6D82F0AB748A9BADC8D478767D929"/>
            </w:placeholder>
            <w:showingPlcHdr/>
            <w15:color w:val="FF0000"/>
          </w:sdtPr>
          <w:sdtEndPr>
            <w:rPr>
              <w:rStyle w:val="DefaultParagraphFont"/>
            </w:rPr>
          </w:sdtEndPr>
          <w:sdtContent>
            <w:tc>
              <w:tcPr>
                <w:tcW w:w="3705" w:type="dxa"/>
              </w:tcPr>
              <w:p w14:paraId="3FF40AC5" w14:textId="5AD07C93"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2C27B40E" w14:textId="77777777" w:rsidTr="00596A7A">
        <w:sdt>
          <w:sdtPr>
            <w:rPr>
              <w:rStyle w:val="Calibri11Point"/>
            </w:rPr>
            <w:id w:val="-973444189"/>
            <w:placeholder>
              <w:docPart w:val="066147AD73DB436CA41A8BC949CA8D54"/>
            </w:placeholder>
            <w:showingPlcHdr/>
            <w15:color w:val="FF0000"/>
          </w:sdtPr>
          <w:sdtEndPr>
            <w:rPr>
              <w:rStyle w:val="DefaultParagraphFont"/>
            </w:rPr>
          </w:sdtEndPr>
          <w:sdtContent>
            <w:tc>
              <w:tcPr>
                <w:tcW w:w="2970" w:type="dxa"/>
              </w:tcPr>
              <w:p w14:paraId="1C39BD37" w14:textId="5BD2A06C" w:rsidR="00F64A3C" w:rsidRPr="00064F11" w:rsidRDefault="00F64A3C" w:rsidP="00F64A3C">
                <w:pPr>
                  <w:rPr>
                    <w:rFonts w:ascii="Calibri" w:eastAsia="Calibri" w:hAnsi="Calibri" w:cs="Times New Roman"/>
                    <w:sz w:val="24"/>
                    <w:szCs w:val="24"/>
                  </w:rPr>
                </w:pPr>
                <w:r w:rsidRPr="00924023">
                  <w:rPr>
                    <w:rStyle w:val="PlaceholderText"/>
                  </w:rPr>
                  <w:t>Click or tap here to enter text.</w:t>
                </w:r>
              </w:p>
            </w:tc>
          </w:sdtContent>
        </w:sdt>
        <w:sdt>
          <w:sdtPr>
            <w:rPr>
              <w:rFonts w:eastAsiaTheme="minorEastAsia"/>
              <w:sz w:val="24"/>
              <w:szCs w:val="24"/>
            </w:rPr>
            <w:id w:val="-569568367"/>
            <w:placeholder>
              <w:docPart w:val="1C083B5167684B6C8BB325FB9AB804FB"/>
            </w:placeholder>
            <w:showingPlcHdr/>
            <w15:color w:val="FF0000"/>
            <w:dropDownList>
              <w:listItem w:value="Choose an item."/>
              <w:listItem w:displayText="Yes" w:value="Yes"/>
              <w:listItem w:displayText="No" w:value="No"/>
            </w:dropDownList>
          </w:sdtPr>
          <w:sdtEndPr/>
          <w:sdtContent>
            <w:tc>
              <w:tcPr>
                <w:tcW w:w="1260" w:type="dxa"/>
              </w:tcPr>
              <w:p w14:paraId="6E1C9968" w14:textId="77777777" w:rsidR="00F64A3C" w:rsidRPr="00064F11" w:rsidRDefault="00F64A3C" w:rsidP="00F64A3C">
                <w:r w:rsidRPr="00064F11">
                  <w:rPr>
                    <w:color w:val="808080"/>
                  </w:rPr>
                  <w:t>Choose an item.</w:t>
                </w:r>
              </w:p>
            </w:tc>
          </w:sdtContent>
        </w:sdt>
        <w:sdt>
          <w:sdtPr>
            <w:rPr>
              <w:rFonts w:eastAsiaTheme="minorEastAsia"/>
              <w:sz w:val="24"/>
              <w:szCs w:val="24"/>
            </w:rPr>
            <w:id w:val="2119945707"/>
            <w:placeholder>
              <w:docPart w:val="550ED1AA65174D7C87EA721612BDBF14"/>
            </w:placeholder>
            <w:showingPlcHdr/>
            <w15:color w:val="FF0000"/>
            <w:dropDownList>
              <w:listItem w:value="Choose an item."/>
              <w:listItem w:displayText="Yes" w:value="Yes"/>
              <w:listItem w:displayText="No" w:value="No"/>
            </w:dropDownList>
          </w:sdtPr>
          <w:sdtEndPr/>
          <w:sdtContent>
            <w:tc>
              <w:tcPr>
                <w:tcW w:w="1350" w:type="dxa"/>
              </w:tcPr>
              <w:p w14:paraId="5A360DFC" w14:textId="77777777" w:rsidR="00F64A3C" w:rsidRPr="00064F11" w:rsidRDefault="00F64A3C" w:rsidP="00F64A3C">
                <w:r w:rsidRPr="00064F11">
                  <w:rPr>
                    <w:color w:val="808080"/>
                  </w:rPr>
                  <w:t>Choose an item.</w:t>
                </w:r>
              </w:p>
            </w:tc>
          </w:sdtContent>
        </w:sdt>
        <w:sdt>
          <w:sdtPr>
            <w:rPr>
              <w:rStyle w:val="Calibri11Point"/>
            </w:rPr>
            <w:id w:val="-902913591"/>
            <w:placeholder>
              <w:docPart w:val="5E0DD9F7B5AA460AA0254E78534B2592"/>
            </w:placeholder>
            <w:showingPlcHdr/>
            <w15:color w:val="FF0000"/>
          </w:sdtPr>
          <w:sdtEndPr>
            <w:rPr>
              <w:rStyle w:val="DefaultParagraphFont"/>
            </w:rPr>
          </w:sdtEndPr>
          <w:sdtContent>
            <w:tc>
              <w:tcPr>
                <w:tcW w:w="3765" w:type="dxa"/>
              </w:tcPr>
              <w:p w14:paraId="66C36944" w14:textId="77A40F20"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72160579"/>
            <w:placeholder>
              <w:docPart w:val="7507D7276712406284D65CBDB427022A"/>
            </w:placeholder>
            <w:showingPlcHdr/>
            <w15:color w:val="FF0000"/>
          </w:sdtPr>
          <w:sdtEndPr>
            <w:rPr>
              <w:rStyle w:val="DefaultParagraphFont"/>
            </w:rPr>
          </w:sdtEndPr>
          <w:sdtContent>
            <w:tc>
              <w:tcPr>
                <w:tcW w:w="3705" w:type="dxa"/>
              </w:tcPr>
              <w:p w14:paraId="71AA450B" w14:textId="0B13A9F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bl>
    <w:p w14:paraId="0A3336B6" w14:textId="77777777" w:rsidR="00064F11" w:rsidRDefault="00064F11" w:rsidP="00064F11">
      <w:pPr>
        <w:spacing w:after="0"/>
        <w:ind w:left="-90"/>
      </w:pPr>
    </w:p>
    <w:p w14:paraId="69C68B61" w14:textId="77777777" w:rsidR="00AF08FF" w:rsidRDefault="00AF08FF">
      <w:r>
        <w:br w:type="page"/>
      </w:r>
    </w:p>
    <w:p w14:paraId="00DDE8FA"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5C3F5F0A" w14:textId="2120ED07" w:rsidR="00AF08FF" w:rsidRPr="00AF08FF" w:rsidRDefault="00FC5EA8"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1"/>
            <w14:checkedState w14:val="2612" w14:font="MS Gothic"/>
            <w14:uncheckedState w14:val="2610" w14:font="MS Gothic"/>
          </w14:checkbox>
        </w:sdtPr>
        <w:sdtEndPr/>
        <w:sdtContent>
          <w:r w:rsidR="00B420DB">
            <w:rPr>
              <w:rFonts w:ascii="MS Gothic" w:eastAsia="MS Gothic" w:hAnsi="MS Gothic"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62DE08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290B241C"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2B751F30"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473A462F"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21A3596F"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54A37200" w14:textId="77777777" w:rsidTr="00AF08FF">
        <w:sdt>
          <w:sdtPr>
            <w:rPr>
              <w:rStyle w:val="Calibri11Point"/>
            </w:rPr>
            <w:id w:val="1822075233"/>
            <w:placeholder>
              <w:docPart w:val="19C3BC6672CF4C75A4B2073CC6004151"/>
            </w:placeholder>
            <w15:color w:val="FF0000"/>
          </w:sdtPr>
          <w:sdtEndPr>
            <w:rPr>
              <w:rStyle w:val="DefaultParagraphFont"/>
              <w:rFonts w:ascii="Calibri" w:eastAsia="MS Mincho" w:hAnsi="Calibri" w:cs="Times New Roman"/>
              <w:b/>
              <w:sz w:val="24"/>
              <w:szCs w:val="24"/>
            </w:rPr>
          </w:sdtEndPr>
          <w:sdtContent>
            <w:tc>
              <w:tcPr>
                <w:tcW w:w="13670" w:type="dxa"/>
              </w:tcPr>
              <w:p w14:paraId="42A63CD6" w14:textId="1F32EBED" w:rsidR="00487A09" w:rsidRDefault="00487A09" w:rsidP="00487A09">
                <w:pPr>
                  <w:rPr>
                    <w:rStyle w:val="Calibri11Point"/>
                  </w:rPr>
                </w:pPr>
                <w:r>
                  <w:rPr>
                    <w:rStyle w:val="Calibri11Point"/>
                  </w:rPr>
                  <w:t xml:space="preserve">The key areas of concern in the CIP for Real Estate over the last 4 years were increasing success rates in online courses (in particular, Principles of Real Estate I) and increasing success rates for students who take the state real estate license exam. </w:t>
                </w:r>
                <w:r w:rsidR="009E61BF">
                  <w:rPr>
                    <w:rStyle w:val="Calibri11Point"/>
                  </w:rPr>
                  <w:t xml:space="preserve"> See Appendix K for details.</w:t>
                </w:r>
              </w:p>
              <w:p w14:paraId="7A63A710" w14:textId="77777777" w:rsidR="00487A09" w:rsidRDefault="00487A09" w:rsidP="00487A09">
                <w:pPr>
                  <w:rPr>
                    <w:rStyle w:val="Calibri11Point"/>
                  </w:rPr>
                </w:pPr>
              </w:p>
              <w:p w14:paraId="2BAFF00A" w14:textId="3E335DC4" w:rsidR="007D0007" w:rsidRDefault="00487A09" w:rsidP="00487A09">
                <w:pPr>
                  <w:rPr>
                    <w:rStyle w:val="Calibri11Point"/>
                  </w:rPr>
                </w:pPr>
                <w:r>
                  <w:rPr>
                    <w:rStyle w:val="Calibri11Point"/>
                  </w:rPr>
                  <w:t xml:space="preserve">To increase success rates in the Principles of Real Estate I online course, </w:t>
                </w:r>
                <w:r w:rsidR="00A45BCB">
                  <w:rPr>
                    <w:rStyle w:val="Calibri11Point"/>
                  </w:rPr>
                  <w:t>we made some structural changes to the course. Initially, there were no due dates associated with various activities in the course such as quizzes. Instead, the only firm due date was the last day of class. As a result, many students took no actions in the course until the last few days, with predictably negative results</w:t>
                </w:r>
                <w:r w:rsidR="009E61BF">
                  <w:rPr>
                    <w:rStyle w:val="Calibri11Point"/>
                  </w:rPr>
                  <w:t xml:space="preserve"> (a benchmark pass rate of 62%)</w:t>
                </w:r>
                <w:r w:rsidR="00A45BCB">
                  <w:rPr>
                    <w:rStyle w:val="Calibri11Point"/>
                  </w:rPr>
                  <w:t xml:space="preserve">. To attempt to improve, we started with assigning due dates for all activities in the course. </w:t>
                </w:r>
                <w:r w:rsidR="00B420DB">
                  <w:rPr>
                    <w:rStyle w:val="Calibri11Point"/>
                  </w:rPr>
                  <w:t>This yielded positive results</w:t>
                </w:r>
                <w:r w:rsidR="009E61BF">
                  <w:rPr>
                    <w:rStyle w:val="Calibri11Point"/>
                  </w:rPr>
                  <w:t xml:space="preserve"> (an increase in the pass rate to 80% in the targeted sections)</w:t>
                </w:r>
                <w:r w:rsidR="00B420DB">
                  <w:rPr>
                    <w:rStyle w:val="Calibri11Point"/>
                  </w:rPr>
                  <w:t xml:space="preserve">, so we implemented this change in all of our </w:t>
                </w:r>
                <w:r w:rsidR="003216F6">
                  <w:rPr>
                    <w:rStyle w:val="Calibri11Point"/>
                  </w:rPr>
                  <w:t xml:space="preserve">online courses. Additionally, it was noted that the online course was not particularly robust in terms of content. We have since added most of the same documents and content that students would have received in an in-person class (including instructor lecture notes) into the online course. </w:t>
                </w:r>
                <w:r w:rsidR="009E61BF">
                  <w:rPr>
                    <w:rStyle w:val="Calibri11Point"/>
                  </w:rPr>
                  <w:t>T</w:t>
                </w:r>
                <w:r w:rsidR="003216F6">
                  <w:rPr>
                    <w:rStyle w:val="Calibri11Point"/>
                  </w:rPr>
                  <w:t>h</w:t>
                </w:r>
                <w:r w:rsidR="009E61BF">
                  <w:rPr>
                    <w:rStyle w:val="Calibri11Point"/>
                  </w:rPr>
                  <w:t>ese changes garnered positive feedback from students</w:t>
                </w:r>
                <w:r w:rsidR="003216F6">
                  <w:rPr>
                    <w:rStyle w:val="Calibri11Point"/>
                  </w:rPr>
                  <w:t xml:space="preserve">, so </w:t>
                </w:r>
                <w:r w:rsidR="009E61BF">
                  <w:rPr>
                    <w:rStyle w:val="Calibri11Point"/>
                  </w:rPr>
                  <w:t>they</w:t>
                </w:r>
                <w:r w:rsidR="003216F6">
                  <w:rPr>
                    <w:rStyle w:val="Calibri11Point"/>
                  </w:rPr>
                  <w:t xml:space="preserve"> w</w:t>
                </w:r>
                <w:r w:rsidR="009E61BF">
                  <w:rPr>
                    <w:rStyle w:val="Calibri11Point"/>
                  </w:rPr>
                  <w:t>ere</w:t>
                </w:r>
                <w:r w:rsidR="003216F6">
                  <w:rPr>
                    <w:rStyle w:val="Calibri11Point"/>
                  </w:rPr>
                  <w:t xml:space="preserve"> implemented in other online courses. </w:t>
                </w:r>
              </w:p>
              <w:p w14:paraId="4CF97104" w14:textId="77777777" w:rsidR="007D0007" w:rsidRDefault="007D0007" w:rsidP="00487A09">
                <w:pPr>
                  <w:rPr>
                    <w:rStyle w:val="Calibri11Point"/>
                  </w:rPr>
                </w:pPr>
              </w:p>
              <w:p w14:paraId="7AD2B72A" w14:textId="77777777" w:rsidR="00877C20" w:rsidRDefault="007D0007" w:rsidP="00487A09">
                <w:pPr>
                  <w:rPr>
                    <w:rStyle w:val="Calibri11Point"/>
                  </w:rPr>
                </w:pPr>
                <w:r>
                  <w:rPr>
                    <w:rStyle w:val="Calibri11Point"/>
                  </w:rPr>
                  <w:t>While our graduates</w:t>
                </w:r>
                <w:r w:rsidR="000866EF">
                  <w:rPr>
                    <w:rStyle w:val="Calibri11Point"/>
                  </w:rPr>
                  <w:t>’</w:t>
                </w:r>
                <w:r>
                  <w:rPr>
                    <w:rStyle w:val="Calibri11Point"/>
                  </w:rPr>
                  <w:t xml:space="preserve"> pass rates on the state license exam</w:t>
                </w:r>
                <w:r w:rsidR="003216F6">
                  <w:rPr>
                    <w:rStyle w:val="Calibri11Point"/>
                  </w:rPr>
                  <w:t xml:space="preserve"> </w:t>
                </w:r>
                <w:r>
                  <w:rPr>
                    <w:rStyle w:val="Calibri11Point"/>
                  </w:rPr>
                  <w:t>cannot be compiled by TREC</w:t>
                </w:r>
                <w:r w:rsidR="000866EF">
                  <w:rPr>
                    <w:rStyle w:val="Calibri11Point"/>
                  </w:rPr>
                  <w:t xml:space="preserve"> (and thus cannot be reliably quantified)</w:t>
                </w:r>
                <w:r>
                  <w:rPr>
                    <w:rStyle w:val="Calibri11Point"/>
                  </w:rPr>
                  <w:t xml:space="preserve">, we wanted to </w:t>
                </w:r>
                <w:r w:rsidR="000866EF">
                  <w:rPr>
                    <w:rStyle w:val="Calibri11Point"/>
                  </w:rPr>
                  <w:t xml:space="preserve">do what we could to help them be as successful as possible on the exam. Accordingly, we began offering an Exam Prep review course between semesters. In theory anyone who wants to sign up and pay the fee can take it, whether or not they attended our program. In practice, we have seen our most driven students sign up for the course to maximize their odds of passing the exam the first time (the actual first time, not the TREC-based standard of passing in 3 attempts). </w:t>
                </w:r>
                <w:r w:rsidR="009E61BF">
                  <w:rPr>
                    <w:rStyle w:val="Calibri11Point"/>
                  </w:rPr>
                  <w:t>Feedback</w:t>
                </w:r>
                <w:r w:rsidR="000866EF">
                  <w:rPr>
                    <w:rStyle w:val="Calibri11Point"/>
                  </w:rPr>
                  <w:t xml:space="preserve"> from recent graduates tells us this process has been successful. </w:t>
                </w:r>
                <w:r w:rsidR="009E61BF">
                  <w:rPr>
                    <w:rStyle w:val="Calibri11Point"/>
                  </w:rPr>
                  <w:t xml:space="preserve">Student outcomes from the first three Exam Prep sessions were analyzed, and </w:t>
                </w:r>
                <w:r w:rsidR="00672699">
                  <w:rPr>
                    <w:rStyle w:val="Calibri11Point"/>
                  </w:rPr>
                  <w:t>we determined that 97% of students who completed the course passed their license exam.</w:t>
                </w:r>
              </w:p>
              <w:p w14:paraId="5417F958" w14:textId="77777777" w:rsidR="00877C20" w:rsidRDefault="00877C20" w:rsidP="00487A09"/>
              <w:p w14:paraId="743FF4E9" w14:textId="79CB730F" w:rsidR="00AF08FF" w:rsidRPr="00487A09" w:rsidRDefault="00877C20" w:rsidP="00487A09">
                <w:r>
                  <w:t>Our Program Learning Outcomes, based on our marketable skills</w:t>
                </w:r>
                <w:r w:rsidR="00760B4C">
                  <w:t xml:space="preserve"> (</w:t>
                </w:r>
                <w:r w:rsidR="000D6B45">
                  <w:t xml:space="preserve">see </w:t>
                </w:r>
                <w:r w:rsidR="00760B4C">
                  <w:t>Appendix O)</w:t>
                </w:r>
                <w:r>
                  <w:t>, focused on the final exam pass rate for four of our core courses (Principles of Real Estate I, Contract Forms, Real Estate Finance and Law of Agency) to 70% of students who attempt the final earning a passing grade.</w:t>
                </w:r>
                <w:r w:rsidR="000D6B45">
                  <w:t xml:space="preserve"> In the Fall 2022 semester, we were meeting our PLO targets in Contract Forms (81% of students passed), Real Estate Finance (74% of students passed) and Law of Agency (74% of students passed). We were barely missing the target in </w:t>
                </w:r>
                <w:proofErr w:type="spellStart"/>
                <w:r w:rsidR="000D6B45">
                  <w:t>Principels</w:t>
                </w:r>
                <w:proofErr w:type="spellEnd"/>
                <w:r w:rsidR="000D6B45">
                  <w:t xml:space="preserve"> of Real Estate I (69% of students passed).</w:t>
                </w:r>
              </w:p>
            </w:tc>
          </w:sdtContent>
        </w:sdt>
      </w:tr>
    </w:tbl>
    <w:p w14:paraId="1D593E72" w14:textId="77777777" w:rsidR="00AF08FF" w:rsidRPr="00AF08FF" w:rsidRDefault="00AF08FF" w:rsidP="00AF08FF">
      <w:pPr>
        <w:spacing w:after="0" w:line="240" w:lineRule="auto"/>
        <w:rPr>
          <w:rFonts w:ascii="Calibri" w:eastAsia="MS Mincho" w:hAnsi="Calibri" w:cs="Times New Roman"/>
          <w:b/>
        </w:rPr>
      </w:pPr>
    </w:p>
    <w:p w14:paraId="03BD6A18"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149BC38F"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6A9F833" w14:textId="643BA400" w:rsidR="00AF08FF" w:rsidRPr="00AF08FF" w:rsidRDefault="00FC5EA8"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1"/>
            <w14:checkedState w14:val="2612" w14:font="MS Gothic"/>
            <w14:uncheckedState w14:val="2610" w14:font="MS Gothic"/>
          </w14:checkbox>
        </w:sdtPr>
        <w:sdtEndPr/>
        <w:sdtContent>
          <w:r w:rsidR="00EE6ABE">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1A39FA9"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6D30D5C8"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5864D20"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C4974A8" w14:textId="77777777" w:rsidR="00D04E02" w:rsidRPr="00D04E02" w:rsidRDefault="00D04E02" w:rsidP="00D04E02">
      <w:pPr>
        <w:spacing w:after="0" w:line="240" w:lineRule="auto"/>
        <w:rPr>
          <w:rFonts w:ascii="Calibri" w:eastAsia="MS Mincho" w:hAnsi="Calibri" w:cs="Times New Roman"/>
        </w:rPr>
      </w:pPr>
    </w:p>
    <w:p w14:paraId="790D1510" w14:textId="77777777" w:rsidR="00D04E02" w:rsidRPr="00D04E02" w:rsidRDefault="00D04E02" w:rsidP="00D04E02">
      <w:pPr>
        <w:spacing w:after="0" w:line="240" w:lineRule="auto"/>
        <w:rPr>
          <w:rFonts w:ascii="Calibri" w:eastAsia="MS Mincho" w:hAnsi="Calibri" w:cs="Times New Roman"/>
          <w:b/>
          <w:sz w:val="24"/>
          <w:szCs w:val="24"/>
        </w:rPr>
      </w:pPr>
    </w:p>
    <w:p w14:paraId="05EE0452"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17287ADC"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6925262E" w14:textId="77777777" w:rsidTr="00AF08FF">
        <w:sdt>
          <w:sdtPr>
            <w:rPr>
              <w:rStyle w:val="Calibri11Point"/>
            </w:rPr>
            <w:id w:val="1957372793"/>
            <w:placeholder>
              <w:docPart w:val="E1AFD89BFF6241DAA2D392F5412214B2"/>
            </w:placeholder>
            <w15:color w:val="FF0000"/>
          </w:sdtPr>
          <w:sdtEndPr>
            <w:rPr>
              <w:rStyle w:val="DefaultParagraphFont"/>
              <w:rFonts w:ascii="Calibri" w:eastAsia="MS Mincho" w:hAnsi="Calibri" w:cs="Times New Roman"/>
              <w:b/>
              <w:sz w:val="24"/>
              <w:szCs w:val="24"/>
            </w:rPr>
          </w:sdtEndPr>
          <w:sdtContent>
            <w:tc>
              <w:tcPr>
                <w:tcW w:w="13670" w:type="dxa"/>
              </w:tcPr>
              <w:p w14:paraId="2EC0F688" w14:textId="377F85E4" w:rsidR="00B6572C" w:rsidRDefault="00422F6F" w:rsidP="00422F6F">
                <w:pPr>
                  <w:rPr>
                    <w:rStyle w:val="Calibri11Point"/>
                  </w:rPr>
                </w:pPr>
                <w:r>
                  <w:rPr>
                    <w:rStyle w:val="Calibri11Point"/>
                  </w:rPr>
                  <w:t xml:space="preserve">The </w:t>
                </w:r>
                <w:r w:rsidR="008D273B">
                  <w:rPr>
                    <w:rStyle w:val="Calibri11Point"/>
                  </w:rPr>
                  <w:t xml:space="preserve">fundamental </w:t>
                </w:r>
                <w:r>
                  <w:rPr>
                    <w:rStyle w:val="Calibri11Point"/>
                  </w:rPr>
                  <w:t xml:space="preserve">strength of the Real Estate program at Collin College </w:t>
                </w:r>
                <w:r w:rsidR="008D273B">
                  <w:rPr>
                    <w:rStyle w:val="Calibri11Point"/>
                  </w:rPr>
                  <w:t xml:space="preserve">is that we provide a superior educational experience for our students when compared to our competitors, which are private real estate education providers. Our courses provide 50% more classroom hours than the baseline required by statute and by TREC. </w:t>
                </w:r>
                <w:r w:rsidR="00B6572C">
                  <w:rPr>
                    <w:rStyle w:val="Calibri11Point"/>
                  </w:rPr>
                  <w:t xml:space="preserve">Our graduates also gain the benefit of not needing to take additional qualifying courses during their first 2 years of licensing. As we look for opportunities to strategically advertise our program in the coming years, this message (more education = more success) </w:t>
                </w:r>
                <w:r w:rsidR="00EE6ABE">
                  <w:rPr>
                    <w:rStyle w:val="Calibri11Point"/>
                  </w:rPr>
                  <w:t>should be front and center.</w:t>
                </w:r>
              </w:p>
              <w:p w14:paraId="48776E93" w14:textId="77777777" w:rsidR="00B6572C" w:rsidRDefault="00B6572C" w:rsidP="00422F6F">
                <w:pPr>
                  <w:rPr>
                    <w:rStyle w:val="Calibri11Point"/>
                  </w:rPr>
                </w:pPr>
              </w:p>
              <w:p w14:paraId="6D365424" w14:textId="77AED650" w:rsidR="00EE6ABE" w:rsidRDefault="00B6572C" w:rsidP="00422F6F">
                <w:pPr>
                  <w:rPr>
                    <w:rStyle w:val="Calibri11Point"/>
                  </w:rPr>
                </w:pPr>
                <w:r>
                  <w:rPr>
                    <w:rStyle w:val="Calibri11Point"/>
                  </w:rPr>
                  <w:t xml:space="preserve">A notable weakness of our program is that, unlike our competitors, we are tied to the semester course calendar and thus have a limited ability to meet the needs of students who want to start learning in the near term. </w:t>
                </w:r>
                <w:r w:rsidR="00EE6ABE">
                  <w:rPr>
                    <w:rStyle w:val="Calibri11Point"/>
                  </w:rPr>
                  <w:t xml:space="preserve">Depending on when they are making their initial inquiry, some prospective students are told that the earliest they can began taking classes with us is 2 to 3 months away. In that time period, a prospective student could </w:t>
                </w:r>
                <w:r w:rsidR="00986FD0">
                  <w:rPr>
                    <w:rStyle w:val="Calibri11Point"/>
                  </w:rPr>
                  <w:t>enroll in and complete</w:t>
                </w:r>
                <w:r w:rsidR="00EE6ABE">
                  <w:rPr>
                    <w:rStyle w:val="Calibri11Point"/>
                  </w:rPr>
                  <w:t xml:space="preserve"> a course of study at one of our competitors’ schools. Until the College is able to offer on-demand courses, there is little we can do to mitigate this weakness, beyond communicating the value of our program and framing taking courses from us as the </w:t>
                </w:r>
                <w:r w:rsidR="00F359EF">
                  <w:rPr>
                    <w:rStyle w:val="Calibri11Point"/>
                  </w:rPr>
                  <w:t>smart choice.</w:t>
                </w:r>
              </w:p>
              <w:p w14:paraId="0960AB02" w14:textId="5C8D2D96" w:rsidR="00131D84" w:rsidRDefault="00131D84" w:rsidP="00422F6F">
                <w:pPr>
                  <w:rPr>
                    <w:rStyle w:val="Calibri11Point"/>
                  </w:rPr>
                </w:pPr>
              </w:p>
              <w:p w14:paraId="2F1AC6BC" w14:textId="13FD320B" w:rsidR="00131D84" w:rsidRDefault="00131D84" w:rsidP="00422F6F">
                <w:pPr>
                  <w:rPr>
                    <w:rStyle w:val="Calibri11Point"/>
                  </w:rPr>
                </w:pPr>
                <w:r>
                  <w:rPr>
                    <w:rStyle w:val="Calibri11Point"/>
                  </w:rPr>
                  <w:t xml:space="preserve">We continue to see low enrollment in some </w:t>
                </w:r>
                <w:r w:rsidR="002151C8">
                  <w:rPr>
                    <w:rStyle w:val="Calibri11Point"/>
                  </w:rPr>
                  <w:t>sections</w:t>
                </w:r>
                <w:r>
                  <w:rPr>
                    <w:rStyle w:val="Calibri11Point"/>
                  </w:rPr>
                  <w:t xml:space="preserve">, particularly Saturday courses, electives and courses at newer campuses. </w:t>
                </w:r>
                <w:r w:rsidR="002151C8">
                  <w:rPr>
                    <w:rStyle w:val="Calibri11Point"/>
                  </w:rPr>
                  <w:t>This is another area where finding a way to strategically advertise our offerings and course availability could result in higher enrollment.</w:t>
                </w:r>
              </w:p>
              <w:p w14:paraId="31E0B2CE" w14:textId="77777777" w:rsidR="00EE6ABE" w:rsidRDefault="00EE6ABE" w:rsidP="00422F6F"/>
              <w:p w14:paraId="59519FBC" w14:textId="77777777" w:rsidR="00CF123B" w:rsidRDefault="00986FD0" w:rsidP="00422F6F">
                <w:r>
                  <w:t xml:space="preserve">We continue to have an issue with the student success rate in Principles of Real Estate I. Many students select this as an elective or introductory course without realizing the level of rigor required to succeed. While improving the course offering itself has yielded positive results, we need to do more to </w:t>
                </w:r>
                <w:r w:rsidR="00B87325">
                  <w:t xml:space="preserve">make sure that students who enroll in our courses are prepared for what they are going to encounter. One option is a mandatory orientation session that new real estate students must attend prior to enrolling. Making this session as flexible as possible (short duration, frequently offered, </w:t>
                </w:r>
                <w:r w:rsidR="00B87325">
                  <w:lastRenderedPageBreak/>
                  <w:t xml:space="preserve">easily accessed, etc.) is important so we do not discourage truly interested and motivated students from enrolling in our courses. Working out the mechanics of this requirement will undoubtedly take some time and require coordination with several other departments in the college, but if we can divert unprepared students to other courses, it </w:t>
                </w:r>
                <w:r w:rsidR="00CF123B">
                  <w:t xml:space="preserve">should increase the success rate in Principles I. </w:t>
                </w:r>
              </w:p>
              <w:p w14:paraId="7131F9E5" w14:textId="77777777" w:rsidR="00CF123B" w:rsidRDefault="00CF123B" w:rsidP="00422F6F"/>
              <w:p w14:paraId="667FE743" w14:textId="77777777" w:rsidR="00F77A34" w:rsidRDefault="00F77A34" w:rsidP="00422F6F">
                <w:r>
                  <w:t>Regarding the diversion of unprepared students to other courses, a</w:t>
                </w:r>
                <w:r w:rsidR="00CF123B">
                  <w:t xml:space="preserve">nother option to increase the success rate in Principles of Real Estate I is to move forward with the </w:t>
                </w:r>
                <w:r>
                  <w:t xml:space="preserve">previously-mentioned </w:t>
                </w:r>
                <w:r w:rsidR="00CF123B">
                  <w:t>real estate survey course. This requires finding another certificate or degree program that is willing to offer our course as an elective</w:t>
                </w:r>
                <w:r w:rsidR="00CD5842">
                  <w:t xml:space="preserve">, so it will require support at the Associate Dean or Dean level and from another program’s Discipline Lead. Diverting students with a casual interest in real estate into a course of this nature should increase the success rate in Principles I by ensuring that </w:t>
                </w:r>
                <w:r w:rsidR="00490A61">
                  <w:t>students who are serious about the subject and who know what to expect are enrolled. This diversion can happen via the orientation session mentioned above, or it can be facilitated by communication on our website and in the course description. Ideally, the survey course can create a source of students for the pre-licensing courses if they find they have a genuine interest in the field and want to pursue licensing.</w:t>
                </w:r>
                <w:r>
                  <w:t xml:space="preserve"> </w:t>
                </w:r>
              </w:p>
              <w:p w14:paraId="1B64702B" w14:textId="77777777" w:rsidR="00F77A34" w:rsidRDefault="00F77A34" w:rsidP="00422F6F"/>
              <w:p w14:paraId="490BEA37" w14:textId="1D6EDEA3" w:rsidR="00AF08FF" w:rsidRDefault="00F77A34" w:rsidP="00422F6F">
                <w:r>
                  <w:t>We will know if the education and diversion strategies mentioned above are working if, after implementing them, we see an increase in the student success rate for Principles of Real Estate I</w:t>
                </w:r>
                <w:r w:rsidR="00F735B5">
                  <w:t xml:space="preserve"> </w:t>
                </w:r>
                <w:r w:rsidR="00E4747A">
                  <w:t>to 70% or above.</w:t>
                </w:r>
                <w:r>
                  <w:t xml:space="preserve"> </w:t>
                </w:r>
              </w:p>
            </w:tc>
          </w:sdtContent>
        </w:sdt>
      </w:tr>
    </w:tbl>
    <w:p w14:paraId="5136A99F" w14:textId="77777777" w:rsidR="00AF08FF" w:rsidRDefault="00AF08FF" w:rsidP="00064F11">
      <w:pPr>
        <w:spacing w:after="0"/>
        <w:ind w:left="-90"/>
      </w:pPr>
    </w:p>
    <w:p w14:paraId="39161CB8" w14:textId="77777777" w:rsidR="00BD54C0" w:rsidRDefault="00BD54C0">
      <w:r>
        <w:br w:type="page"/>
      </w:r>
    </w:p>
    <w:p w14:paraId="20587E29" w14:textId="079FFBFA" w:rsidR="00AF08FF" w:rsidRPr="00AF08FF" w:rsidRDefault="00FC5EA8"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1"/>
            <w14:checkedState w14:val="2612" w14:font="MS Gothic"/>
            <w14:uncheckedState w14:val="2610" w14:font="MS Gothic"/>
          </w14:checkbox>
        </w:sdtPr>
        <w:sdtEndPr/>
        <w:sdtContent>
          <w:r w:rsidR="00687B03">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7DECB1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7C5033FA" w14:textId="77777777" w:rsidR="00AF08FF" w:rsidRPr="00AF08FF" w:rsidRDefault="00AF08FF" w:rsidP="00AF08FF">
      <w:pPr>
        <w:spacing w:before="8" w:after="0" w:line="241" w:lineRule="auto"/>
        <w:ind w:right="210"/>
        <w:rPr>
          <w:rFonts w:ascii="Calibri" w:eastAsia="Calibri" w:hAnsi="Calibri" w:cs="Times New Roman"/>
        </w:rPr>
      </w:pPr>
    </w:p>
    <w:p w14:paraId="2BE7075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512BD8D" w14:textId="77777777" w:rsidTr="0058411B">
        <w:sdt>
          <w:sdtPr>
            <w:rPr>
              <w:rStyle w:val="Calibri11Point"/>
            </w:rPr>
            <w:id w:val="-67577980"/>
            <w:placeholder>
              <w:docPart w:val="5CB18CB6A42242768B895B4EBD06D82D"/>
            </w:placeholder>
            <w15:color w:val="FF0000"/>
          </w:sdtPr>
          <w:sdtEndPr>
            <w:rPr>
              <w:rStyle w:val="DefaultParagraphFont"/>
              <w:rFonts w:ascii="Calibri" w:eastAsia="MS Mincho" w:hAnsi="Calibri" w:cs="Times New Roman"/>
              <w:b/>
              <w:sz w:val="24"/>
              <w:szCs w:val="24"/>
            </w:rPr>
          </w:sdtEndPr>
          <w:sdtContent>
            <w:tc>
              <w:tcPr>
                <w:tcW w:w="13670" w:type="dxa"/>
              </w:tcPr>
              <w:p w14:paraId="565424C0" w14:textId="0EA74BED" w:rsidR="00BD54C0" w:rsidRPr="00BD54C0" w:rsidRDefault="00687B03" w:rsidP="00687B03">
                <w:pPr>
                  <w:rPr>
                    <w:color w:val="808080"/>
                  </w:rPr>
                </w:pPr>
                <w:r>
                  <w:rPr>
                    <w:rStyle w:val="Calibri11Point"/>
                  </w:rPr>
                  <w:t>The program priorities for the next two years are going to focus on increasing the student success rate in Principles of Real Estate I as discussed in Section 11, and improving our external communication to support that increased success and increased enrollment.</w:t>
                </w:r>
              </w:p>
            </w:tc>
          </w:sdtContent>
        </w:sdt>
      </w:tr>
    </w:tbl>
    <w:p w14:paraId="6AFEC853" w14:textId="77777777" w:rsidR="00BD54C0" w:rsidRDefault="00BD54C0" w:rsidP="00AF08FF">
      <w:pPr>
        <w:spacing w:after="0" w:line="240" w:lineRule="auto"/>
        <w:contextualSpacing/>
      </w:pPr>
    </w:p>
    <w:p w14:paraId="4B580CF7" w14:textId="77777777" w:rsidR="00BD54C0" w:rsidRDefault="00BD54C0">
      <w:r>
        <w:br w:type="page"/>
      </w:r>
    </w:p>
    <w:p w14:paraId="0BF64077" w14:textId="77777777" w:rsidR="00BD54C0" w:rsidRPr="00AF08FF" w:rsidRDefault="00BD54C0" w:rsidP="00AF08FF">
      <w:pPr>
        <w:spacing w:after="0" w:line="240" w:lineRule="auto"/>
        <w:contextualSpacing/>
      </w:pPr>
    </w:p>
    <w:p w14:paraId="0113DBD1"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4A32611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1E49872"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9B93E1B"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907E62"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C4D30A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85008E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71716F89"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7D0C5C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F3FD8BB"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F6A405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(e.g. 80% approval rating, 10 day faster request turn-around time, etc.)</w:t>
            </w:r>
          </w:p>
        </w:tc>
      </w:tr>
      <w:tr w:rsidR="00F62B44" w:rsidRPr="00AF08FF" w14:paraId="0A058A3D"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DA24C27801D24707ABACEBC850160380"/>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392109732"/>
                  <w:placeholder>
                    <w:docPart w:val="9316E01117ECD541B130D7253CA39263"/>
                  </w:placeholder>
                  <w15:color w:val="FF0000"/>
                </w:sdtPr>
                <w:sdtEndPr>
                  <w:rPr>
                    <w:rStyle w:val="DefaultParagraphFont"/>
                    <w:rFonts w:ascii="Calibri" w:eastAsia="Franklin Gothic Book" w:hAnsi="Calibri" w:cs="Franklin Gothic Book"/>
                    <w:sz w:val="20"/>
                    <w:szCs w:val="20"/>
                  </w:rPr>
                </w:sdtEndPr>
                <w:sdtContent>
                  <w:p w14:paraId="30C689CB" w14:textId="77777777" w:rsidR="009D5E04" w:rsidRDefault="009D5E04" w:rsidP="009D5E04">
                    <w:pPr>
                      <w:rPr>
                        <w:rFonts w:ascii="Calibri" w:eastAsia="Franklin Gothic Book" w:hAnsi="Calibri" w:cs="Franklin Gothic Book"/>
                        <w:sz w:val="20"/>
                        <w:szCs w:val="20"/>
                      </w:rPr>
                    </w:pPr>
                    <w:r>
                      <w:rPr>
                        <w:rStyle w:val="Calibri11Point"/>
                      </w:rPr>
                      <w:t>Students will attend an orientation session and be provided with proof of completion prior to taking Principles of Real Estate I. Students will also have the option to enroll in a non-licensing survey course.</w:t>
                    </w:r>
                  </w:p>
                </w:sdtContent>
              </w:sdt>
              <w:p w14:paraId="6511E1A5" w14:textId="4BA1039E" w:rsidR="00F62B44" w:rsidRPr="00AF08FF" w:rsidRDefault="00FC5EA8" w:rsidP="00F62B44">
                <w:pPr>
                  <w:rPr>
                    <w:rFonts w:ascii="Calibri" w:eastAsia="Franklin Gothic Book" w:hAnsi="Calibri" w:cs="Franklin Gothic Book"/>
                    <w:sz w:val="20"/>
                    <w:szCs w:val="20"/>
                  </w:rPr>
                </w:pPr>
              </w:p>
            </w:sdtContent>
          </w:sdt>
          <w:p w14:paraId="1FB79301" w14:textId="77777777" w:rsidR="00F62B44" w:rsidRPr="00AF08FF" w:rsidRDefault="00F62B44" w:rsidP="00F62B44">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56832878"/>
              <w:placeholder>
                <w:docPart w:val="7BF8D649C85C468F8C6DCF11BFCE63C0"/>
              </w:placeholder>
              <w15:color w:val="FF0000"/>
            </w:sdtPr>
            <w:sdtEndPr>
              <w:rPr>
                <w:rStyle w:val="DefaultParagraphFont"/>
                <w:rFonts w:ascii="Calibri" w:eastAsia="Franklin Gothic Book" w:hAnsi="Calibri" w:cs="Franklin Gothic Book"/>
                <w:sz w:val="20"/>
                <w:szCs w:val="20"/>
              </w:rPr>
            </w:sdtEndPr>
            <w:sdtContent>
              <w:p w14:paraId="306E3ED5" w14:textId="5232FC32" w:rsidR="00F62B44" w:rsidRPr="00AF08FF" w:rsidRDefault="009D5E04" w:rsidP="00F62B44">
                <w:pPr>
                  <w:rPr>
                    <w:rFonts w:ascii="Calibri" w:eastAsia="Franklin Gothic Book" w:hAnsi="Calibri" w:cs="Franklin Gothic Book"/>
                    <w:sz w:val="20"/>
                    <w:szCs w:val="20"/>
                  </w:rPr>
                </w:pPr>
                <w:r>
                  <w:rPr>
                    <w:rStyle w:val="Calibri11Point"/>
                  </w:rPr>
                  <w:t>A survey will be required at the end of the orientation session in order to obtain the proof of completion. Results will be tracked and tied to enrollment in Principles I. Enrollment diversion to survey course will also be measured.</w:t>
                </w:r>
              </w:p>
            </w:sdtContent>
          </w:sdt>
          <w:p w14:paraId="608F4ED9" w14:textId="1D3126FF" w:rsidR="00F62B44" w:rsidRPr="00AF08FF" w:rsidRDefault="00F62B44" w:rsidP="00F62B44"/>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55059128"/>
              <w:placeholder>
                <w:docPart w:val="81F83A33CF82464AB44BD8079CBC77B2"/>
              </w:placeholder>
              <w15:color w:val="FF0000"/>
            </w:sdtPr>
            <w:sdtEndPr>
              <w:rPr>
                <w:rStyle w:val="DefaultParagraphFont"/>
                <w:rFonts w:ascii="Calibri" w:eastAsia="Franklin Gothic Book" w:hAnsi="Calibri" w:cs="Franklin Gothic Book"/>
                <w:sz w:val="20"/>
                <w:szCs w:val="20"/>
              </w:rPr>
            </w:sdtEndPr>
            <w:sdtContent>
              <w:p w14:paraId="264D0406" w14:textId="0CE38EFE" w:rsidR="00F62B44" w:rsidRPr="00AF08FF" w:rsidRDefault="006C416E" w:rsidP="00F62B44">
                <w:pPr>
                  <w:rPr>
                    <w:rFonts w:ascii="Calibri" w:eastAsia="Franklin Gothic Book" w:hAnsi="Calibri" w:cs="Franklin Gothic Book"/>
                    <w:sz w:val="20"/>
                    <w:szCs w:val="20"/>
                  </w:rPr>
                </w:pPr>
                <w:r>
                  <w:rPr>
                    <w:rStyle w:val="Calibri11Point"/>
                  </w:rPr>
                  <w:t xml:space="preserve">Increase success rate </w:t>
                </w:r>
                <w:r w:rsidR="00546B42">
                  <w:rPr>
                    <w:rStyle w:val="Calibri11Point"/>
                  </w:rPr>
                  <w:t>of Principles of Real Estate I to 70%.</w:t>
                </w:r>
              </w:p>
            </w:sdtContent>
          </w:sdt>
          <w:p w14:paraId="74D0D197" w14:textId="1CDDBCE4" w:rsidR="00F62B44" w:rsidRPr="00AF08FF" w:rsidRDefault="00F62B44" w:rsidP="00F62B44"/>
        </w:tc>
      </w:tr>
      <w:tr w:rsidR="00F62B44" w:rsidRPr="00AF08FF" w14:paraId="6A5A6A1F"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838873732"/>
              <w:placeholder>
                <w:docPart w:val="AA0729595A66427F850667C70879B0A1"/>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477531709"/>
                  <w:placeholder>
                    <w:docPart w:val="C65EE0458B5C1E438981180F05918166"/>
                  </w:placeholder>
                  <w15:color w:val="FF0000"/>
                </w:sdtPr>
                <w:sdtEndPr>
                  <w:rPr>
                    <w:rStyle w:val="DefaultParagraphFont"/>
                    <w:rFonts w:ascii="Calibri" w:eastAsia="Franklin Gothic Book" w:hAnsi="Calibri" w:cs="Franklin Gothic Book"/>
                    <w:sz w:val="20"/>
                    <w:szCs w:val="20"/>
                  </w:rPr>
                </w:sdtEndPr>
                <w:sdtContent>
                  <w:p w14:paraId="2993D885" w14:textId="66C14E8F" w:rsidR="009D5E04" w:rsidRDefault="009D5E04" w:rsidP="009D5E04">
                    <w:pPr>
                      <w:rPr>
                        <w:rFonts w:ascii="Calibri" w:eastAsia="Franklin Gothic Book" w:hAnsi="Calibri" w:cs="Franklin Gothic Book"/>
                        <w:sz w:val="20"/>
                        <w:szCs w:val="20"/>
                      </w:rPr>
                    </w:pPr>
                    <w:r>
                      <w:rPr>
                        <w:rStyle w:val="Calibri11Point"/>
                      </w:rPr>
                      <w:t xml:space="preserve">Create a targeted social media advertising campaign with Communications department. Continue promoting </w:t>
                    </w:r>
                    <w:r w:rsidR="001E51A6">
                      <w:rPr>
                        <w:rStyle w:val="Calibri11Point"/>
                      </w:rPr>
                      <w:t>our</w:t>
                    </w:r>
                    <w:r>
                      <w:rPr>
                        <w:rStyle w:val="Calibri11Point"/>
                      </w:rPr>
                      <w:t xml:space="preserve"> offerings via existing channels and look for new ways to expand social media footprint.</w:t>
                    </w:r>
                  </w:p>
                </w:sdtContent>
              </w:sdt>
              <w:p w14:paraId="6368005C" w14:textId="27E62D6D" w:rsidR="00F62B44" w:rsidRPr="00AF08FF" w:rsidRDefault="00FC5EA8" w:rsidP="00F62B44">
                <w:pPr>
                  <w:rPr>
                    <w:rFonts w:ascii="Calibri" w:eastAsia="Franklin Gothic Book" w:hAnsi="Calibri" w:cs="Franklin Gothic Book"/>
                    <w:sz w:val="20"/>
                    <w:szCs w:val="20"/>
                  </w:rPr>
                </w:pPr>
              </w:p>
            </w:sdtContent>
          </w:sdt>
          <w:p w14:paraId="11950DB8" w14:textId="5B285EE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81702247"/>
              <w:placeholder>
                <w:docPart w:val="352B6042E9F042D9A96C29255A126550"/>
              </w:placeholder>
              <w15:color w:val="FF0000"/>
            </w:sdtPr>
            <w:sdtEndPr>
              <w:rPr>
                <w:rStyle w:val="DefaultParagraphFont"/>
                <w:rFonts w:ascii="Calibri" w:eastAsia="Franklin Gothic Book" w:hAnsi="Calibri" w:cs="Franklin Gothic Book"/>
                <w:sz w:val="20"/>
                <w:szCs w:val="20"/>
              </w:rPr>
            </w:sdtEndPr>
            <w:sdtContent>
              <w:p w14:paraId="5B950021" w14:textId="57DB0B0E" w:rsidR="00F62B44" w:rsidRPr="00AF08FF" w:rsidRDefault="001E51A6" w:rsidP="00F62B44">
                <w:pPr>
                  <w:rPr>
                    <w:rFonts w:ascii="Calibri" w:eastAsia="Franklin Gothic Book" w:hAnsi="Calibri" w:cs="Franklin Gothic Book"/>
                    <w:sz w:val="20"/>
                    <w:szCs w:val="20"/>
                  </w:rPr>
                </w:pPr>
                <w:r>
                  <w:rPr>
                    <w:rStyle w:val="Calibri11Point"/>
                  </w:rPr>
                  <w:t>We will measure enrollment after the social media campaign to see if they resulted in more student interest in our weekend courses as well as our courses offered at campuses other than Frisco.</w:t>
                </w:r>
              </w:p>
            </w:sdtContent>
          </w:sdt>
          <w:p w14:paraId="1E3C113B" w14:textId="629D4EFB"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33735222"/>
              <w:placeholder>
                <w:docPart w:val="E605E0050338420E91F72F2C1BDF784A"/>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2121142366"/>
                  <w:placeholder>
                    <w:docPart w:val="757C0474A19E474388DD3E95A504EB2F"/>
                  </w:placeholder>
                  <w15:color w:val="FF0000"/>
                </w:sdtPr>
                <w:sdtEndPr>
                  <w:rPr>
                    <w:rStyle w:val="DefaultParagraphFont"/>
                    <w:rFonts w:ascii="Calibri" w:eastAsia="Franklin Gothic Book" w:hAnsi="Calibri" w:cs="Franklin Gothic Book"/>
                    <w:sz w:val="20"/>
                    <w:szCs w:val="20"/>
                  </w:rPr>
                </w:sdtEndPr>
                <w:sdtContent>
                  <w:p w14:paraId="48732D1C" w14:textId="77777777" w:rsidR="00D74360" w:rsidRDefault="00D74360" w:rsidP="00D74360">
                    <w:pPr>
                      <w:rPr>
                        <w:rFonts w:ascii="Calibri" w:eastAsia="Franklin Gothic Book" w:hAnsi="Calibri" w:cs="Franklin Gothic Book"/>
                        <w:sz w:val="20"/>
                        <w:szCs w:val="20"/>
                      </w:rPr>
                    </w:pPr>
                    <w:r>
                      <w:rPr>
                        <w:rStyle w:val="Calibri11Point"/>
                      </w:rPr>
                      <w:t>Increase average per-section enrollment in all pre-licensing courses to 15 or above during Spring and Fall semesters.</w:t>
                    </w:r>
                  </w:p>
                </w:sdtContent>
              </w:sdt>
              <w:p w14:paraId="64861DB0" w14:textId="05965C2C" w:rsidR="00F62B44" w:rsidRPr="00AF08FF" w:rsidRDefault="00FC5EA8" w:rsidP="00F62B44">
                <w:pPr>
                  <w:rPr>
                    <w:rFonts w:ascii="Calibri" w:eastAsia="Franklin Gothic Book" w:hAnsi="Calibri" w:cs="Franklin Gothic Book"/>
                    <w:sz w:val="20"/>
                    <w:szCs w:val="20"/>
                  </w:rPr>
                </w:pPr>
              </w:p>
            </w:sdtContent>
          </w:sdt>
          <w:p w14:paraId="016DBF8E" w14:textId="2BC44CD7" w:rsidR="00F62B44" w:rsidRPr="00AF08FF" w:rsidRDefault="00F62B44" w:rsidP="00F62B44"/>
        </w:tc>
      </w:tr>
      <w:tr w:rsidR="00F62B44" w:rsidRPr="00AF08FF" w14:paraId="2D304571"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96716407"/>
              <w:placeholder>
                <w:docPart w:val="2B1C163675ED4886BC68BCAFB9557551"/>
              </w:placeholder>
              <w:showingPlcHdr/>
              <w15:color w:val="FF0000"/>
            </w:sdtPr>
            <w:sdtEndPr>
              <w:rPr>
                <w:rStyle w:val="DefaultParagraphFont"/>
                <w:rFonts w:ascii="Calibri" w:eastAsia="Franklin Gothic Book" w:hAnsi="Calibri" w:cs="Franklin Gothic Book"/>
                <w:sz w:val="20"/>
                <w:szCs w:val="20"/>
              </w:rPr>
            </w:sdtEndPr>
            <w:sdtContent>
              <w:p w14:paraId="454382EB" w14:textId="3A0A1BAD" w:rsidR="00F62B44" w:rsidRPr="00AF08FF" w:rsidRDefault="00D74360" w:rsidP="00F62B44">
                <w:pPr>
                  <w:rPr>
                    <w:rFonts w:ascii="Calibri" w:eastAsia="Franklin Gothic Book" w:hAnsi="Calibri" w:cs="Franklin Gothic Book"/>
                    <w:sz w:val="20"/>
                    <w:szCs w:val="20"/>
                  </w:rPr>
                </w:pPr>
                <w:r w:rsidRPr="00AF08FF">
                  <w:rPr>
                    <w:color w:val="808080"/>
                  </w:rPr>
                  <w:t>Click or tap here to enter text.</w:t>
                </w:r>
              </w:p>
            </w:sdtContent>
          </w:sdt>
          <w:p w14:paraId="29A628AA" w14:textId="6159938D"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853723631"/>
              <w:placeholder>
                <w:docPart w:val="0FBFE2842A4F4A9B807BB394094BE89D"/>
              </w:placeholder>
              <w:showingPlcHdr/>
              <w15:color w:val="FF0000"/>
            </w:sdtPr>
            <w:sdtEndPr>
              <w:rPr>
                <w:rStyle w:val="DefaultParagraphFont"/>
                <w:rFonts w:ascii="Calibri" w:eastAsia="Franklin Gothic Book" w:hAnsi="Calibri" w:cs="Franklin Gothic Book"/>
                <w:sz w:val="20"/>
                <w:szCs w:val="20"/>
              </w:rPr>
            </w:sdtEndPr>
            <w:sdtContent>
              <w:p w14:paraId="438FC61E" w14:textId="3445E3F2" w:rsidR="00F62B44" w:rsidRPr="00AF08FF" w:rsidRDefault="00D74360" w:rsidP="00F62B44">
                <w:pPr>
                  <w:rPr>
                    <w:rFonts w:ascii="Calibri" w:eastAsia="Franklin Gothic Book" w:hAnsi="Calibri" w:cs="Franklin Gothic Book"/>
                    <w:sz w:val="20"/>
                    <w:szCs w:val="20"/>
                  </w:rPr>
                </w:pPr>
                <w:r w:rsidRPr="00AF08FF">
                  <w:rPr>
                    <w:color w:val="808080"/>
                  </w:rPr>
                  <w:t>Click or tap here to enter text.</w:t>
                </w:r>
              </w:p>
            </w:sdtContent>
          </w:sdt>
          <w:p w14:paraId="6672DB4C" w14:textId="4740A07D"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64422267"/>
              <w:placeholder>
                <w:docPart w:val="1DBCA8F0AABE40A28517ECCA2B67318D"/>
              </w:placeholder>
              <w:showingPlcHdr/>
              <w15:color w:val="FF0000"/>
            </w:sdtPr>
            <w:sdtEndPr>
              <w:rPr>
                <w:rStyle w:val="DefaultParagraphFont"/>
                <w:rFonts w:ascii="Calibri" w:eastAsia="Franklin Gothic Book" w:hAnsi="Calibri" w:cs="Franklin Gothic Book"/>
                <w:sz w:val="20"/>
                <w:szCs w:val="20"/>
              </w:rPr>
            </w:sdtEndPr>
            <w:sdtContent>
              <w:p w14:paraId="555D61EF" w14:textId="49B86025" w:rsidR="00F62B44" w:rsidRPr="00AF08FF" w:rsidRDefault="00D74360" w:rsidP="00F62B44">
                <w:pPr>
                  <w:rPr>
                    <w:rFonts w:ascii="Calibri" w:eastAsia="Franklin Gothic Book" w:hAnsi="Calibri" w:cs="Franklin Gothic Book"/>
                    <w:sz w:val="20"/>
                    <w:szCs w:val="20"/>
                  </w:rPr>
                </w:pPr>
                <w:r w:rsidRPr="00AF08FF">
                  <w:rPr>
                    <w:color w:val="808080"/>
                  </w:rPr>
                  <w:t>Click or tap here to enter text.</w:t>
                </w:r>
              </w:p>
            </w:sdtContent>
          </w:sdt>
          <w:p w14:paraId="5F53CEC5" w14:textId="00744754" w:rsidR="00F62B44" w:rsidRPr="00AF08FF" w:rsidRDefault="00F62B44" w:rsidP="00F62B44"/>
        </w:tc>
      </w:tr>
      <w:tr w:rsidR="00F62B44" w:rsidRPr="00AF08FF" w14:paraId="15A0C9B9"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962642402"/>
              <w:placeholder>
                <w:docPart w:val="C4DDDD1572744899B9E0E86A4E8DC1D0"/>
              </w:placeholder>
              <w:showingPlcHdr/>
              <w15:color w:val="FF0000"/>
            </w:sdtPr>
            <w:sdtEndPr>
              <w:rPr>
                <w:rStyle w:val="DefaultParagraphFont"/>
                <w:rFonts w:ascii="Calibri" w:eastAsia="Franklin Gothic Book" w:hAnsi="Calibri" w:cs="Franklin Gothic Book"/>
                <w:sz w:val="20"/>
                <w:szCs w:val="20"/>
              </w:rPr>
            </w:sdtEndPr>
            <w:sdtContent>
              <w:p w14:paraId="07621165" w14:textId="647FA9A1" w:rsidR="00F62B44" w:rsidRPr="00AF08FF" w:rsidRDefault="00D74360" w:rsidP="00F62B44">
                <w:pPr>
                  <w:rPr>
                    <w:rFonts w:ascii="Calibri" w:eastAsia="Franklin Gothic Book" w:hAnsi="Calibri" w:cs="Franklin Gothic Book"/>
                    <w:sz w:val="20"/>
                    <w:szCs w:val="20"/>
                  </w:rPr>
                </w:pPr>
                <w:r w:rsidRPr="00AF08FF">
                  <w:rPr>
                    <w:color w:val="808080"/>
                  </w:rPr>
                  <w:t>Click or tap here to enter text.</w:t>
                </w:r>
              </w:p>
            </w:sdtContent>
          </w:sdt>
          <w:p w14:paraId="2FE4CCC7" w14:textId="7507C0F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242088715"/>
              <w:placeholder>
                <w:docPart w:val="AFA673D0383C46E193F65A955504D9D6"/>
              </w:placeholder>
              <w:showingPlcHdr/>
              <w15:color w:val="FF0000"/>
            </w:sdtPr>
            <w:sdtEndPr>
              <w:rPr>
                <w:rStyle w:val="DefaultParagraphFont"/>
                <w:rFonts w:ascii="Calibri" w:eastAsia="Franklin Gothic Book" w:hAnsi="Calibri" w:cs="Franklin Gothic Book"/>
                <w:sz w:val="20"/>
                <w:szCs w:val="20"/>
              </w:rPr>
            </w:sdtEndPr>
            <w:sdtContent>
              <w:p w14:paraId="0EDE544D" w14:textId="469D4398" w:rsidR="00F62B44" w:rsidRPr="00AF08FF" w:rsidRDefault="00D74360" w:rsidP="00F62B44">
                <w:pPr>
                  <w:rPr>
                    <w:rFonts w:ascii="Calibri" w:eastAsia="Franklin Gothic Book" w:hAnsi="Calibri" w:cs="Franklin Gothic Book"/>
                    <w:sz w:val="20"/>
                    <w:szCs w:val="20"/>
                  </w:rPr>
                </w:pPr>
                <w:r w:rsidRPr="00AF08FF">
                  <w:rPr>
                    <w:color w:val="808080"/>
                  </w:rPr>
                  <w:t>Click or tap here to enter text.</w:t>
                </w:r>
              </w:p>
            </w:sdtContent>
          </w:sdt>
          <w:p w14:paraId="7790C821" w14:textId="08FFDE35"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74650346"/>
              <w:placeholder>
                <w:docPart w:val="C1453F95930D48AFB1AAA1F074E17D1D"/>
              </w:placeholder>
              <w:showingPlcHdr/>
              <w15:color w:val="FF0000"/>
            </w:sdtPr>
            <w:sdtEndPr>
              <w:rPr>
                <w:rStyle w:val="DefaultParagraphFont"/>
                <w:rFonts w:ascii="Calibri" w:eastAsia="Franklin Gothic Book" w:hAnsi="Calibri" w:cs="Franklin Gothic Book"/>
                <w:sz w:val="20"/>
                <w:szCs w:val="20"/>
              </w:rPr>
            </w:sdtEndPr>
            <w:sdtContent>
              <w:p w14:paraId="7C095335" w14:textId="77E25249" w:rsidR="00F62B44" w:rsidRPr="00AF08FF" w:rsidRDefault="00D74360" w:rsidP="00F62B44">
                <w:pPr>
                  <w:rPr>
                    <w:rFonts w:ascii="Calibri" w:eastAsia="Franklin Gothic Book" w:hAnsi="Calibri" w:cs="Franklin Gothic Book"/>
                    <w:sz w:val="20"/>
                    <w:szCs w:val="20"/>
                  </w:rPr>
                </w:pPr>
                <w:r w:rsidRPr="00AF08FF">
                  <w:rPr>
                    <w:color w:val="808080"/>
                  </w:rPr>
                  <w:t>Click or tap here to enter text.</w:t>
                </w:r>
              </w:p>
            </w:sdtContent>
          </w:sdt>
          <w:p w14:paraId="085A9207" w14:textId="292E930D" w:rsidR="00F62B44" w:rsidRPr="00AF08FF" w:rsidRDefault="00F62B44" w:rsidP="00F62B44"/>
        </w:tc>
      </w:tr>
    </w:tbl>
    <w:p w14:paraId="54677401" w14:textId="77777777" w:rsidR="00AF08FF" w:rsidRDefault="00AF08FF" w:rsidP="00064F11">
      <w:pPr>
        <w:spacing w:after="0"/>
        <w:ind w:left="-90"/>
      </w:pPr>
    </w:p>
    <w:p w14:paraId="1FDA343D" w14:textId="77777777" w:rsidR="00AF08FF" w:rsidRDefault="00AF08FF" w:rsidP="00064F11">
      <w:pPr>
        <w:spacing w:after="0"/>
        <w:ind w:left="-90"/>
      </w:pPr>
    </w:p>
    <w:p w14:paraId="1112D4E4" w14:textId="77777777" w:rsidR="00AF08FF" w:rsidRDefault="00AF08FF" w:rsidP="00064F11">
      <w:pPr>
        <w:spacing w:after="0"/>
        <w:ind w:left="-90"/>
      </w:pPr>
    </w:p>
    <w:p w14:paraId="1A7DE24E"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A5F9C01"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70F0D21D"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61B9971F"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7E77261"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51BBF36" w14:textId="77777777" w:rsidR="00AF08FF" w:rsidRPr="00AF08FF" w:rsidRDefault="00AF08FF" w:rsidP="00AF08FF">
      <w:pPr>
        <w:spacing w:after="0" w:line="240" w:lineRule="auto"/>
        <w:rPr>
          <w:rFonts w:ascii="Calibri" w:eastAsia="Calibri" w:hAnsi="Calibri" w:cs="Calibri"/>
          <w:b/>
          <w:bCs/>
          <w:spacing w:val="-1"/>
          <w:position w:val="1"/>
        </w:rPr>
      </w:pPr>
    </w:p>
    <w:p w14:paraId="448381DD"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0419CFE2"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6D48C759"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C148E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BB1771B"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4C29DC3"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423329DD" w14:textId="7F8B32F0"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ACA47E44F1314C8C81A7CE37A17D3BD6"/>
                </w:placeholder>
                <w15:color w:val="FF0000"/>
              </w:sdtPr>
              <w:sdtEndPr>
                <w:rPr>
                  <w:rStyle w:val="DefaultParagraphFont"/>
                  <w:rFonts w:ascii="Arial" w:eastAsia="Calibri" w:hAnsi="Arial" w:cs="Arial"/>
                  <w:b/>
                  <w:sz w:val="20"/>
                  <w:szCs w:val="20"/>
                </w:rPr>
              </w:sdtEndPr>
              <w:sdtContent>
                <w:sdt>
                  <w:sdtPr>
                    <w:rPr>
                      <w:rStyle w:val="Calibri11Point"/>
                    </w:rPr>
                    <w:id w:val="-851487476"/>
                    <w:placeholder>
                      <w:docPart w:val="66349A353209BE4A85C5B3C42469E2E6"/>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2103479306"/>
                        <w:placeholder>
                          <w:docPart w:val="311FA5398AE5ED438FB867767433FD5B"/>
                        </w:placeholder>
                        <w15:color w:val="FF0000"/>
                      </w:sdtPr>
                      <w:sdtEndPr>
                        <w:rPr>
                          <w:rStyle w:val="DefaultParagraphFont"/>
                          <w:rFonts w:ascii="Calibri" w:eastAsia="Franklin Gothic Book" w:hAnsi="Calibri" w:cs="Franklin Gothic Book"/>
                          <w:sz w:val="20"/>
                          <w:szCs w:val="20"/>
                        </w:rPr>
                      </w:sdtEndPr>
                      <w:sdtContent>
                        <w:r w:rsidR="001E51A6">
                          <w:rPr>
                            <w:rStyle w:val="Calibri11Point"/>
                          </w:rPr>
                          <w:t>Students will attend an orientation session and be provided with proof of completion prior to taking Principles of Real Estate I. Students will also have the option to enroll in a non-licensing survey course.</w:t>
                        </w:r>
                      </w:sdtContent>
                    </w:sdt>
                  </w:sdtContent>
                </w:sdt>
              </w:sdtContent>
            </w:sdt>
          </w:p>
          <w:p w14:paraId="3FD9E212" w14:textId="77777777" w:rsidR="00AF08FF" w:rsidRPr="00AF08FF" w:rsidRDefault="00AF08FF" w:rsidP="00AF08FF">
            <w:pPr>
              <w:rPr>
                <w:rFonts w:ascii="Arial" w:eastAsia="Calibri" w:hAnsi="Arial" w:cs="Arial"/>
                <w:sz w:val="20"/>
                <w:szCs w:val="20"/>
              </w:rPr>
            </w:pPr>
          </w:p>
        </w:tc>
      </w:tr>
      <w:tr w:rsidR="00AF08FF" w:rsidRPr="00AF08FF" w14:paraId="5C16C5F4"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92B17C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1B1BE090559C4BFF8D171F9F9FCFFD2E"/>
              </w:placeholder>
              <w15:color w:val="FF0000"/>
            </w:sdtPr>
            <w:sdtEndPr>
              <w:rPr>
                <w:rStyle w:val="DefaultParagraphFont"/>
                <w:rFonts w:ascii="Arial" w:eastAsia="Calibri" w:hAnsi="Arial" w:cs="Arial"/>
                <w:sz w:val="20"/>
                <w:szCs w:val="20"/>
              </w:rPr>
            </w:sdtEndPr>
            <w:sdtContent>
              <w:sdt>
                <w:sdtPr>
                  <w:rPr>
                    <w:rStyle w:val="Calibri11Point"/>
                  </w:rPr>
                  <w:id w:val="-1773625094"/>
                  <w:placeholder>
                    <w:docPart w:val="2424A61100EE454A9286A2797B50BD95"/>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942868669"/>
                      <w:placeholder>
                        <w:docPart w:val="43E1F05FE6788D4A86E892D4C0521667"/>
                      </w:placeholder>
                      <w15:color w:val="FF0000"/>
                    </w:sdtPr>
                    <w:sdtEndPr>
                      <w:rPr>
                        <w:rStyle w:val="DefaultParagraphFont"/>
                        <w:rFonts w:ascii="Calibri" w:eastAsia="Franklin Gothic Book" w:hAnsi="Calibri" w:cs="Franklin Gothic Book"/>
                        <w:sz w:val="20"/>
                        <w:szCs w:val="20"/>
                      </w:rPr>
                    </w:sdtEndPr>
                    <w:sdtContent>
                      <w:p w14:paraId="653C3A9B" w14:textId="7806490C" w:rsidR="00AF08FF" w:rsidRPr="002A047E" w:rsidRDefault="001E51A6" w:rsidP="00AF08FF">
                        <w:pPr>
                          <w:rPr>
                            <w:rFonts w:ascii="Calibri" w:eastAsia="Franklin Gothic Book" w:hAnsi="Calibri" w:cs="Franklin Gothic Book"/>
                            <w:sz w:val="20"/>
                            <w:szCs w:val="20"/>
                          </w:rPr>
                        </w:pPr>
                        <w:r>
                          <w:rPr>
                            <w:rStyle w:val="Calibri11Point"/>
                          </w:rPr>
                          <w:t>A survey will be required at the end of the orientation session in order to obtain the proof of completion. Results will be tracked and tied to enrollment in Principles I. Enrollment diversion to survey course will also be measured.</w:t>
                        </w:r>
                      </w:p>
                    </w:sdtContent>
                  </w:sdt>
                </w:sdtContent>
              </w:sdt>
            </w:sdtContent>
          </w:sdt>
        </w:tc>
        <w:tc>
          <w:tcPr>
            <w:tcW w:w="6498" w:type="dxa"/>
            <w:tcBorders>
              <w:top w:val="single" w:sz="12" w:space="0" w:color="4F81BD"/>
              <w:left w:val="single" w:sz="12" w:space="0" w:color="4F81BD"/>
              <w:bottom w:val="single" w:sz="12" w:space="0" w:color="4F81BD"/>
              <w:right w:val="single" w:sz="12" w:space="0" w:color="4F81BD"/>
            </w:tcBorders>
          </w:tcPr>
          <w:p w14:paraId="52A13C2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6112D361A209403B8A8EED3C2CE38181"/>
              </w:placeholder>
              <w15:color w:val="FF0000"/>
              <w:text/>
            </w:sdtPr>
            <w:sdtEndPr>
              <w:rPr>
                <w:rStyle w:val="DefaultParagraphFont"/>
                <w:rFonts w:ascii="Arial" w:eastAsia="Calibri" w:hAnsi="Arial" w:cs="Arial"/>
                <w:b/>
                <w:sz w:val="20"/>
                <w:szCs w:val="20"/>
              </w:rPr>
            </w:sdtEndPr>
            <w:sdtContent>
              <w:p w14:paraId="0E8E6B75" w14:textId="0943F36E" w:rsidR="00AF08FF" w:rsidRPr="00AF08FF" w:rsidRDefault="002A047E" w:rsidP="00AF08FF">
                <w:pPr>
                  <w:rPr>
                    <w:rFonts w:ascii="Arial" w:eastAsia="Calibri" w:hAnsi="Arial" w:cs="Arial"/>
                    <w:b/>
                    <w:sz w:val="20"/>
                    <w:szCs w:val="20"/>
                  </w:rPr>
                </w:pPr>
                <w:r>
                  <w:rPr>
                    <w:rStyle w:val="Calibri11Point"/>
                  </w:rPr>
                  <w:t>Increase success rate of Principles of Real Estate I to 70%.</w:t>
                </w:r>
              </w:p>
            </w:sdtContent>
          </w:sdt>
          <w:p w14:paraId="08BD2A92" w14:textId="77777777" w:rsidR="00AF08FF" w:rsidRPr="00AF08FF" w:rsidRDefault="00AF08FF" w:rsidP="00AF08FF">
            <w:pPr>
              <w:rPr>
                <w:rFonts w:ascii="Arial" w:eastAsia="Calibri" w:hAnsi="Arial" w:cs="Arial"/>
                <w:sz w:val="20"/>
                <w:szCs w:val="20"/>
              </w:rPr>
            </w:pPr>
          </w:p>
        </w:tc>
      </w:tr>
      <w:tr w:rsidR="00AF08FF" w:rsidRPr="00AF08FF" w14:paraId="20214F5F"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0B5143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6DD504AD" w14:textId="71ECAA33"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0D4B63C73A048D98F471AC7F309B5AF"/>
                </w:placeholder>
                <w15:color w:val="FF0000"/>
              </w:sdtPr>
              <w:sdtEndPr>
                <w:rPr>
                  <w:rStyle w:val="DefaultParagraphFont"/>
                  <w:rFonts w:ascii="Arial" w:eastAsia="Calibri" w:hAnsi="Arial" w:cs="Arial"/>
                  <w:b/>
                  <w:sz w:val="20"/>
                  <w:szCs w:val="20"/>
                </w:rPr>
              </w:sdtEndPr>
              <w:sdtContent>
                <w:r w:rsidR="007856A7">
                  <w:rPr>
                    <w:rStyle w:val="Calibri11Point"/>
                  </w:rPr>
                  <w:t xml:space="preserve">While not strictly a pre-requisite, the goal is to have all students who take Principles of Real Estate I first take an orientation session so they are knowledgeable about the course and program requirements before the first day of class. The session should be brief and offered multiple days of the week and times of day prior to the start of a semester so that students have a chance to take it regardless of their schedule. </w:t>
                </w:r>
                <w:r w:rsidR="00120159">
                  <w:rPr>
                    <w:rStyle w:val="Calibri11Point"/>
                  </w:rPr>
                  <w:t xml:space="preserve">The responsibility for offering the orientation session will primarily fall on the program’s full-time faculty, although adjunct faculty may volunteer to lead one or more sessions. </w:t>
                </w:r>
                <w:r w:rsidR="007856A7">
                  <w:rPr>
                    <w:rStyle w:val="Calibri11Point"/>
                  </w:rPr>
                  <w:t>After a few sessions have taken place, an on-demand session can be recorded</w:t>
                </w:r>
                <w:r w:rsidR="00723BF7">
                  <w:rPr>
                    <w:rStyle w:val="Calibri11Point"/>
                  </w:rPr>
                  <w:t xml:space="preserve"> that addresses common questions from students.</w:t>
                </w:r>
                <w:r w:rsidR="001E51A6">
                  <w:rPr>
                    <w:rStyle w:val="Calibri11Point"/>
                  </w:rPr>
                  <w:t xml:space="preserve"> </w:t>
                </w:r>
                <w:r w:rsidR="00254F1C">
                  <w:rPr>
                    <w:rStyle w:val="Calibri11Point"/>
                  </w:rPr>
                  <w:br/>
                </w:r>
                <w:r w:rsidR="00254F1C">
                  <w:rPr>
                    <w:rStyle w:val="Calibri11Point"/>
                  </w:rPr>
                  <w:br/>
                </w:r>
                <w:r w:rsidR="001E51A6">
                  <w:rPr>
                    <w:rStyle w:val="Calibri11Point"/>
                  </w:rPr>
                  <w:t xml:space="preserve">At the conclusion of the orientation session, students will be directed to fill-out an online survey with their contact information in order to get their proof of completion. </w:t>
                </w:r>
                <w:r w:rsidR="00254F1C">
                  <w:rPr>
                    <w:rStyle w:val="Calibri11Point"/>
                  </w:rPr>
                  <w:t>We will use this information to track how many students who complete the session and whether they enroll in Principles I or in another real estate course.</w:t>
                </w:r>
                <w:r w:rsidR="007856A7">
                  <w:rPr>
                    <w:rStyle w:val="Calibri11Point"/>
                  </w:rPr>
                  <w:br/>
                </w:r>
                <w:r w:rsidR="007856A7">
                  <w:rPr>
                    <w:rStyle w:val="Calibri11Point"/>
                  </w:rPr>
                  <w:lastRenderedPageBreak/>
                  <w:br/>
                </w:r>
                <w:r w:rsidR="00254F1C">
                  <w:rPr>
                    <w:rStyle w:val="Calibri11Point"/>
                  </w:rPr>
                  <w:t>Implementing t</w:t>
                </w:r>
                <w:r w:rsidR="007856A7">
                  <w:rPr>
                    <w:rStyle w:val="Calibri11Point"/>
                  </w:rPr>
                  <w:t xml:space="preserve">his </w:t>
                </w:r>
                <w:r w:rsidR="00254F1C">
                  <w:rPr>
                    <w:rStyle w:val="Calibri11Point"/>
                  </w:rPr>
                  <w:t xml:space="preserve">plan </w:t>
                </w:r>
                <w:r w:rsidR="007856A7">
                  <w:rPr>
                    <w:rStyle w:val="Calibri11Point"/>
                  </w:rPr>
                  <w:t xml:space="preserve">will </w:t>
                </w:r>
                <w:r w:rsidR="001E51A6">
                  <w:rPr>
                    <w:rStyle w:val="Calibri11Point"/>
                  </w:rPr>
                  <w:t>require</w:t>
                </w:r>
                <w:r w:rsidR="007856A7">
                  <w:rPr>
                    <w:rStyle w:val="Calibri11Point"/>
                  </w:rPr>
                  <w:t xml:space="preserve"> working with </w:t>
                </w:r>
                <w:r w:rsidR="00A67BA4">
                  <w:rPr>
                    <w:rStyle w:val="Calibri11Point"/>
                  </w:rPr>
                  <w:t xml:space="preserve">the </w:t>
                </w:r>
                <w:r w:rsidR="007856A7">
                  <w:rPr>
                    <w:rStyle w:val="Calibri11Point"/>
                  </w:rPr>
                  <w:t>Associate Dean</w:t>
                </w:r>
                <w:r w:rsidR="00723BF7">
                  <w:rPr>
                    <w:rStyle w:val="Calibri11Point"/>
                  </w:rPr>
                  <w:t xml:space="preserve"> as well as the</w:t>
                </w:r>
                <w:r w:rsidR="007856A7">
                  <w:rPr>
                    <w:rStyle w:val="Calibri11Point"/>
                  </w:rPr>
                  <w:t xml:space="preserve"> </w:t>
                </w:r>
                <w:proofErr w:type="spellStart"/>
                <w:r w:rsidR="007856A7">
                  <w:rPr>
                    <w:rStyle w:val="Calibri11Point"/>
                  </w:rPr>
                  <w:t>Regsitration</w:t>
                </w:r>
                <w:proofErr w:type="spellEnd"/>
                <w:r w:rsidR="007856A7">
                  <w:rPr>
                    <w:rStyle w:val="Calibri11Point"/>
                  </w:rPr>
                  <w:t xml:space="preserve"> and Advising </w:t>
                </w:r>
                <w:r w:rsidR="00723BF7">
                  <w:rPr>
                    <w:rStyle w:val="Calibri11Point"/>
                  </w:rPr>
                  <w:t xml:space="preserve">departments </w:t>
                </w:r>
                <w:r w:rsidR="007856A7">
                  <w:rPr>
                    <w:rStyle w:val="Calibri11Point"/>
                  </w:rPr>
                  <w:t xml:space="preserve">to determine how best to set this requirement up in the college’s registration system, and any potential pitfalls to making the orientation session a requirement to register vs. making it highly recommended. It may also require approval from our </w:t>
                </w:r>
                <w:r w:rsidR="00723BF7">
                  <w:rPr>
                    <w:rStyle w:val="Calibri11Point"/>
                  </w:rPr>
                  <w:t xml:space="preserve">program’s </w:t>
                </w:r>
                <w:r w:rsidR="007856A7">
                  <w:rPr>
                    <w:rStyle w:val="Calibri11Point"/>
                  </w:rPr>
                  <w:t>advisory committee.</w:t>
                </w:r>
                <w:r w:rsidR="00254F1C">
                  <w:rPr>
                    <w:rStyle w:val="Calibri11Point"/>
                  </w:rPr>
                  <w:br/>
                </w:r>
                <w:r w:rsidR="00254F1C">
                  <w:rPr>
                    <w:rStyle w:val="Calibri11Point"/>
                  </w:rPr>
                  <w:br/>
                  <w:t xml:space="preserve">Having a proposed real estate survey course to divert more casually interested learners to can be tied into this process as well. </w:t>
                </w:r>
                <w:sdt>
                  <w:sdtPr>
                    <w:rPr>
                      <w:rStyle w:val="Calibri11Point"/>
                    </w:rPr>
                    <w:id w:val="-681887227"/>
                    <w:placeholder>
                      <w:docPart w:val="EBA8A1173DBA934E8D966DF280DE9C4C"/>
                    </w:placeholder>
                    <w15:color w:val="FF0000"/>
                  </w:sdtPr>
                  <w:sdtEndPr>
                    <w:rPr>
                      <w:rStyle w:val="DefaultParagraphFont"/>
                      <w:rFonts w:ascii="Arial" w:hAnsi="Arial" w:cs="Arial"/>
                      <w:b/>
                      <w:sz w:val="20"/>
                      <w:szCs w:val="20"/>
                    </w:rPr>
                  </w:sdtEndPr>
                  <w:sdtContent>
                    <w:r w:rsidR="00254F1C">
                      <w:rPr>
                        <w:rStyle w:val="Calibri11Point"/>
                      </w:rPr>
                      <w:t>The proposed survey course has already been created, and can be offered as a local needs course under WECM guidelines. It is based on a non-Texas specific real estate textbook, so it focuses more on general real estate topics rather than state law. The theory is that by diverting casual students away from the highly technical pre-licensing courses (specifically Principles of Real Estate I) into a survey course, success rates in Principles I should increase.</w:t>
                    </w:r>
                    <w:r w:rsidR="00254F1C">
                      <w:rPr>
                        <w:rStyle w:val="Calibri11Point"/>
                      </w:rPr>
                      <w:br/>
                    </w:r>
                    <w:r w:rsidR="00254F1C">
                      <w:rPr>
                        <w:rStyle w:val="Calibri11Point"/>
                      </w:rPr>
                      <w:br/>
                      <w:t xml:space="preserve">In order to offer the course at the college, it must be listed as an elective or requirement of a certificate or degree. For a variety of reasons, it would not be sensible to have this course as a requirement or elective in the real estate certificate or degree programs, so we must find another program that would be willing to include this course as a degree plan, likely as an elective. To accomplish this, the Associate Dean will be consulted, and we will reach out to a variety of discipline leads at the college to see if there is any interest in having this course available to their students. As a degree program change would require CAB approval, and the course would then need OAB approval to be offered, simply gaining the ability for it to be offered could take an entire year. </w:t>
                    </w:r>
                    <w:r w:rsidR="00254F1C">
                      <w:rPr>
                        <w:rStyle w:val="Calibri11Point"/>
                      </w:rPr>
                      <w:br/>
                    </w:r>
                    <w:r w:rsidR="00254F1C">
                      <w:rPr>
                        <w:rStyle w:val="Calibri11Point"/>
                      </w:rPr>
                      <w:br/>
                      <w:t>Once the course is offered, it must still be promoted as an alternative to the pre-licensing courses on the real estate program’s communications channels. Registration and Advising should be informed of the reason the course is being offered so they can communicate that to prospective students.</w:t>
                    </w:r>
                  </w:sdtContent>
                </w:sdt>
                <w:r w:rsidR="007856A7">
                  <w:rPr>
                    <w:rStyle w:val="Calibri11Point"/>
                  </w:rPr>
                  <w:t xml:space="preserve"> </w:t>
                </w:r>
              </w:sdtContent>
            </w:sdt>
          </w:p>
        </w:tc>
      </w:tr>
      <w:tr w:rsidR="00AF08FF" w:rsidRPr="00AF08FF" w14:paraId="0849C2E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8EE9FF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lastRenderedPageBreak/>
              <w:t xml:space="preserve">Results Summary (Outcome #1) </w:t>
            </w:r>
            <w:r w:rsidRPr="00AF08FF">
              <w:rPr>
                <w:rFonts w:ascii="Arial" w:eastAsia="Calibri" w:hAnsi="Arial" w:cs="Arial"/>
                <w:b/>
                <w:color w:val="FF0000"/>
                <w:sz w:val="20"/>
                <w:szCs w:val="20"/>
              </w:rPr>
              <w:t>TO BE FILLED OUT IN YEAR 2</w:t>
            </w:r>
          </w:p>
          <w:p w14:paraId="357C9AC2" w14:textId="77777777" w:rsidR="00AF08FF" w:rsidRPr="00AF08FF" w:rsidRDefault="00AF08FF" w:rsidP="00AF08FF">
            <w:pPr>
              <w:rPr>
                <w:rFonts w:ascii="Arial" w:eastAsia="Calibri" w:hAnsi="Arial" w:cs="Arial"/>
                <w:sz w:val="20"/>
                <w:szCs w:val="20"/>
              </w:rPr>
            </w:pPr>
          </w:p>
        </w:tc>
      </w:tr>
      <w:tr w:rsidR="00AF08FF" w:rsidRPr="00AF08FF" w14:paraId="06F630F9"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0C68A6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B9837E" w14:textId="77777777" w:rsidR="00AF08FF" w:rsidRPr="00AF08FF" w:rsidRDefault="00AF08FF" w:rsidP="00AF08FF">
            <w:pPr>
              <w:rPr>
                <w:rFonts w:ascii="Arial" w:eastAsia="Calibri" w:hAnsi="Arial" w:cs="Arial"/>
                <w:sz w:val="20"/>
                <w:szCs w:val="20"/>
              </w:rPr>
            </w:pPr>
          </w:p>
        </w:tc>
      </w:tr>
      <w:tr w:rsidR="00AF08FF" w:rsidRPr="00AF08FF" w14:paraId="72DC9A3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DC17CC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1415D5A1" w14:textId="77777777" w:rsidR="00AF08FF" w:rsidRDefault="00AF08FF" w:rsidP="00064F11">
      <w:pPr>
        <w:spacing w:after="0"/>
        <w:ind w:left="-90"/>
      </w:pPr>
    </w:p>
    <w:p w14:paraId="24B12F45" w14:textId="77777777" w:rsidR="00BD54C0" w:rsidRDefault="00BD54C0">
      <w:r>
        <w:br w:type="page"/>
      </w:r>
    </w:p>
    <w:p w14:paraId="3C6F433B" w14:textId="77777777" w:rsidR="00AF08FF" w:rsidRDefault="00AF08FF" w:rsidP="00064F11">
      <w:pPr>
        <w:spacing w:after="0"/>
        <w:ind w:left="-90"/>
      </w:pPr>
    </w:p>
    <w:p w14:paraId="13730E1F"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F16D04"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A53D8A2"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EFFD4F" w14:textId="41BA9D90"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7CCCB5DDD32499AA666342BBD81C51A"/>
                </w:placeholder>
                <w15:color w:val="FF0000"/>
              </w:sdtPr>
              <w:sdtEndPr>
                <w:rPr>
                  <w:rStyle w:val="DefaultParagraphFont"/>
                  <w:rFonts w:ascii="Arial" w:hAnsi="Arial" w:cs="Arial"/>
                  <w:b/>
                  <w:sz w:val="20"/>
                  <w:szCs w:val="20"/>
                </w:rPr>
              </w:sdtEndPr>
              <w:sdtContent>
                <w:sdt>
                  <w:sdtPr>
                    <w:rPr>
                      <w:rStyle w:val="Calibri11Point"/>
                    </w:rPr>
                    <w:id w:val="1176762737"/>
                    <w:placeholder>
                      <w:docPart w:val="C2B557AD0D69394AA3DAF2A6CB0D13DE"/>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889083538"/>
                        <w:placeholder>
                          <w:docPart w:val="21828012FE0CC244A08073984340441A"/>
                        </w:placeholder>
                        <w15:color w:val="FF0000"/>
                      </w:sdtPr>
                      <w:sdtEndPr>
                        <w:rPr>
                          <w:rStyle w:val="DefaultParagraphFont"/>
                          <w:rFonts w:ascii="Calibri" w:eastAsia="Franklin Gothic Book" w:hAnsi="Calibri" w:cs="Franklin Gothic Book"/>
                          <w:sz w:val="20"/>
                          <w:szCs w:val="20"/>
                        </w:rPr>
                      </w:sdtEndPr>
                      <w:sdtContent>
                        <w:r w:rsidR="009E50B9">
                          <w:rPr>
                            <w:rStyle w:val="Calibri11Point"/>
                          </w:rPr>
                          <w:t>Create a targeted social media advertising campaign with Communications department. Continue promoting our offerings via existing channels and look for new ways to expand social media footprint.</w:t>
                        </w:r>
                      </w:sdtContent>
                    </w:sdt>
                  </w:sdtContent>
                </w:sdt>
              </w:sdtContent>
            </w:sdt>
          </w:p>
          <w:p w14:paraId="30D584C9" w14:textId="77777777" w:rsidR="00AF08FF" w:rsidRPr="00AF08FF" w:rsidRDefault="00AF08FF" w:rsidP="00AF08FF">
            <w:pPr>
              <w:rPr>
                <w:rFonts w:ascii="Arial" w:hAnsi="Arial" w:cs="Arial"/>
                <w:sz w:val="20"/>
                <w:szCs w:val="20"/>
              </w:rPr>
            </w:pPr>
          </w:p>
        </w:tc>
      </w:tr>
      <w:tr w:rsidR="00AF08FF" w:rsidRPr="00AF08FF" w14:paraId="6CE1400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AA688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2B2EA89BBE5C45EAB9451AAAD8E62A9D"/>
              </w:placeholder>
              <w15:color w:val="FF0000"/>
            </w:sdtPr>
            <w:sdtEndPr>
              <w:rPr>
                <w:rStyle w:val="DefaultParagraphFont"/>
                <w:rFonts w:ascii="Arial" w:hAnsi="Arial" w:cs="Arial"/>
                <w:sz w:val="20"/>
                <w:szCs w:val="20"/>
              </w:rPr>
            </w:sdtEndPr>
            <w:sdtContent>
              <w:sdt>
                <w:sdtPr>
                  <w:rPr>
                    <w:rStyle w:val="Calibri11Point"/>
                  </w:rPr>
                  <w:id w:val="-790126349"/>
                  <w:placeholder>
                    <w:docPart w:val="9BA95197E6D9244E961E1A58BB9FC03C"/>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2025127784"/>
                      <w:placeholder>
                        <w:docPart w:val="CE8D1DDCA1A3694E951B5C4A26A3549F"/>
                      </w:placeholder>
                      <w15:color w:val="FF0000"/>
                    </w:sdtPr>
                    <w:sdtEndPr>
                      <w:rPr>
                        <w:rStyle w:val="DefaultParagraphFont"/>
                        <w:rFonts w:ascii="Calibri" w:eastAsia="Franklin Gothic Book" w:hAnsi="Calibri" w:cs="Franklin Gothic Book"/>
                        <w:sz w:val="20"/>
                        <w:szCs w:val="20"/>
                      </w:rPr>
                    </w:sdtEndPr>
                    <w:sdtContent>
                      <w:p w14:paraId="1D784322" w14:textId="65E6116B" w:rsidR="00AF08FF" w:rsidRPr="004A569D" w:rsidRDefault="009E50B9" w:rsidP="00AF08FF">
                        <w:pPr>
                          <w:rPr>
                            <w:rFonts w:ascii="Calibri" w:eastAsia="Franklin Gothic Book" w:hAnsi="Calibri" w:cs="Franklin Gothic Book"/>
                            <w:sz w:val="20"/>
                            <w:szCs w:val="20"/>
                          </w:rPr>
                        </w:pPr>
                        <w:r>
                          <w:rPr>
                            <w:rStyle w:val="Calibri11Point"/>
                          </w:rPr>
                          <w:t>We will measure enrollment after the social media campaign to see if they resulted in more student interest in our weekend courses as well as our courses offered at campuses other than Frisco.</w:t>
                        </w:r>
                      </w:p>
                    </w:sdtContent>
                  </w:sdt>
                </w:sdtContent>
              </w:sdt>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4252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20C6E75721D14B0DA4F194A80D4E770F"/>
              </w:placeholder>
              <w15:color w:val="FF0000"/>
            </w:sdtPr>
            <w:sdtEndPr>
              <w:rPr>
                <w:rStyle w:val="DefaultParagraphFont"/>
                <w:rFonts w:ascii="Arial" w:hAnsi="Arial" w:cs="Arial"/>
                <w:b/>
                <w:sz w:val="20"/>
                <w:szCs w:val="20"/>
              </w:rPr>
            </w:sdtEndPr>
            <w:sdtContent>
              <w:sdt>
                <w:sdtPr>
                  <w:rPr>
                    <w:rStyle w:val="Calibri11Point"/>
                  </w:rPr>
                  <w:id w:val="-1691742903"/>
                  <w:placeholder>
                    <w:docPart w:val="1617F41EDAE8E5439B418890C2553EA0"/>
                  </w:placeholder>
                  <w15:color w:val="FF0000"/>
                </w:sdtPr>
                <w:sdtEndPr>
                  <w:rPr>
                    <w:rStyle w:val="DefaultParagraphFont"/>
                    <w:rFonts w:ascii="Calibri" w:eastAsia="Franklin Gothic Book" w:hAnsi="Calibri" w:cs="Franklin Gothic Book"/>
                    <w:sz w:val="20"/>
                    <w:szCs w:val="20"/>
                  </w:rPr>
                </w:sdtEndPr>
                <w:sdtContent>
                  <w:p w14:paraId="7F020CAD" w14:textId="0EDD9096" w:rsidR="00AF08FF" w:rsidRPr="009E50B9" w:rsidRDefault="009E50B9" w:rsidP="00AF08FF">
                    <w:pPr>
                      <w:rPr>
                        <w:rFonts w:ascii="Calibri" w:eastAsia="Franklin Gothic Book" w:hAnsi="Calibri" w:cs="Franklin Gothic Book"/>
                        <w:sz w:val="20"/>
                        <w:szCs w:val="20"/>
                      </w:rPr>
                    </w:pPr>
                    <w:r>
                      <w:rPr>
                        <w:rStyle w:val="Calibri11Point"/>
                      </w:rPr>
                      <w:t>Increase average per-section enrollment in all pre-licensing courses to 15 or above during Spring and Fall semesters.</w:t>
                    </w:r>
                  </w:p>
                </w:sdtContent>
              </w:sdt>
            </w:sdtContent>
          </w:sdt>
          <w:p w14:paraId="0CAD3BF1" w14:textId="77777777" w:rsidR="00AF08FF" w:rsidRPr="00AF08FF" w:rsidRDefault="00AF08FF" w:rsidP="00AF08FF">
            <w:pPr>
              <w:rPr>
                <w:rFonts w:ascii="Arial" w:hAnsi="Arial" w:cs="Arial"/>
                <w:sz w:val="20"/>
                <w:szCs w:val="20"/>
              </w:rPr>
            </w:pPr>
          </w:p>
        </w:tc>
      </w:tr>
      <w:tr w:rsidR="00AF08FF" w:rsidRPr="00AF08FF" w14:paraId="0A63B37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621E3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72DFD86" w14:textId="3E28571E"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6FBB6DC6F3444CE390AEC6319C5C352E"/>
                </w:placeholder>
                <w15:color w:val="FF0000"/>
              </w:sdtPr>
              <w:sdtEndPr>
                <w:rPr>
                  <w:rStyle w:val="DefaultParagraphFont"/>
                  <w:rFonts w:ascii="Arial" w:hAnsi="Arial" w:cs="Arial"/>
                  <w:b/>
                  <w:sz w:val="20"/>
                  <w:szCs w:val="20"/>
                </w:rPr>
              </w:sdtEndPr>
              <w:sdtContent>
                <w:r w:rsidR="00D53E32">
                  <w:rPr>
                    <w:rStyle w:val="Calibri11Point"/>
                  </w:rPr>
                  <w:t>We will work with the Communications department to develop a social media advertising campaign focusing on our weakest-enrollment areas: weekend courses, electives, and courses at campuses other than Frisco.</w:t>
                </w:r>
              </w:sdtContent>
            </w:sdt>
          </w:p>
        </w:tc>
      </w:tr>
      <w:tr w:rsidR="00AF08FF" w:rsidRPr="00AF08FF" w14:paraId="36BCA7A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9393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43FFE3" w14:textId="77777777" w:rsidR="00AF08FF" w:rsidRPr="00AF08FF" w:rsidRDefault="00AF08FF" w:rsidP="00AF08FF">
            <w:pPr>
              <w:rPr>
                <w:rFonts w:ascii="Arial" w:hAnsi="Arial" w:cs="Arial"/>
                <w:sz w:val="20"/>
                <w:szCs w:val="20"/>
              </w:rPr>
            </w:pPr>
          </w:p>
        </w:tc>
      </w:tr>
      <w:tr w:rsidR="00AF08FF" w:rsidRPr="00AF08FF" w14:paraId="00CB1A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791CC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7527124" w14:textId="77777777" w:rsidR="00AF08FF" w:rsidRPr="00AF08FF" w:rsidRDefault="00AF08FF" w:rsidP="00AF08FF">
            <w:pPr>
              <w:rPr>
                <w:rFonts w:ascii="Arial" w:hAnsi="Arial" w:cs="Arial"/>
                <w:sz w:val="20"/>
                <w:szCs w:val="20"/>
              </w:rPr>
            </w:pPr>
          </w:p>
        </w:tc>
      </w:tr>
      <w:tr w:rsidR="00AF08FF" w:rsidRPr="00AF08FF" w14:paraId="64A52C3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B1DE2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F9DB3A6" w14:textId="77777777" w:rsidR="00AF08FF" w:rsidRDefault="00AF08FF" w:rsidP="00064F11">
      <w:pPr>
        <w:spacing w:after="0"/>
        <w:ind w:left="-90"/>
      </w:pPr>
    </w:p>
    <w:p w14:paraId="5001C6EA" w14:textId="77777777" w:rsidR="00BD54C0" w:rsidRDefault="00BD54C0" w:rsidP="00064F11">
      <w:pPr>
        <w:spacing w:after="0"/>
        <w:ind w:left="-90"/>
      </w:pPr>
    </w:p>
    <w:p w14:paraId="6F38D027"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71965D81" w14:textId="77777777" w:rsidR="00BD54C0" w:rsidRDefault="00BD54C0" w:rsidP="00BD54C0">
      <w:pPr>
        <w:rPr>
          <w:rFonts w:ascii="Cambria" w:eastAsia="MS Gothic" w:hAnsi="Cambria" w:cs="Times New Roman"/>
          <w:b/>
          <w:bCs/>
          <w:smallCaps/>
          <w:color w:val="4F81BD"/>
          <w:sz w:val="26"/>
          <w:szCs w:val="26"/>
        </w:rPr>
      </w:pPr>
    </w:p>
    <w:p w14:paraId="308E091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53FF6822"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84AC3B6"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5" w:name="_Hlk75166480"/>
      <w:r w:rsidRPr="00AF08FF">
        <w:rPr>
          <w:rFonts w:ascii="Calibri" w:eastAsia="MS Mincho" w:hAnsi="Calibri" w:cs="Times New Roman"/>
        </w:rPr>
        <w:t>Program Review Reports will be evaluated by the Leadership Team;</w:t>
      </w:r>
    </w:p>
    <w:p w14:paraId="3742CB0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6" w:name="_Hlk75185894"/>
      <w:r w:rsidRPr="00AF08FF">
        <w:rPr>
          <w:rFonts w:ascii="Calibri" w:eastAsia="MS Mincho" w:hAnsi="Calibri" w:cs="Times New Roman"/>
        </w:rPr>
        <w:t xml:space="preserve">After Leadership Team review, </w:t>
      </w:r>
      <w:bookmarkEnd w:id="6"/>
      <w:r w:rsidRPr="00AF08FF">
        <w:rPr>
          <w:rFonts w:ascii="Calibri" w:eastAsia="MS Mincho" w:hAnsi="Calibri" w:cs="Times New Roman"/>
        </w:rPr>
        <w:t>the reports will be posted on the Intranet prior to fall semester;</w:t>
      </w:r>
    </w:p>
    <w:p w14:paraId="18747277"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657F04F" w14:textId="77777777" w:rsidR="00AF08FF" w:rsidRPr="00AF08FF" w:rsidRDefault="00AF08FF" w:rsidP="00AF08FF">
      <w:pPr>
        <w:spacing w:after="0" w:line="240" w:lineRule="auto"/>
        <w:ind w:left="2160"/>
        <w:rPr>
          <w:rFonts w:ascii="Calibri" w:eastAsia="MS Mincho" w:hAnsi="Calibri" w:cs="Times New Roman"/>
        </w:rPr>
      </w:pPr>
    </w:p>
    <w:bookmarkEnd w:id="5"/>
    <w:p w14:paraId="36AADF9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544F817C" w14:textId="77777777" w:rsidR="00AF08FF" w:rsidRPr="00AF08FF" w:rsidRDefault="00AF08FF" w:rsidP="00AF08FF">
      <w:pPr>
        <w:spacing w:after="0" w:line="240" w:lineRule="auto"/>
        <w:ind w:left="720"/>
        <w:rPr>
          <w:rFonts w:ascii="Calibri" w:eastAsia="MS Mincho" w:hAnsi="Calibri" w:cs="Times New Roman"/>
        </w:rPr>
      </w:pPr>
    </w:p>
    <w:p w14:paraId="09275AA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45CD5BA9" w14:textId="77777777" w:rsidR="00AF08FF" w:rsidRDefault="00AF08FF" w:rsidP="00064F11">
      <w:pPr>
        <w:spacing w:after="0"/>
        <w:ind w:left="-90"/>
      </w:pPr>
    </w:p>
    <w:p w14:paraId="72423590" w14:textId="77777777" w:rsidR="00AF08FF" w:rsidRDefault="00AF08FF" w:rsidP="00064F11">
      <w:pPr>
        <w:spacing w:after="0"/>
        <w:ind w:left="-90"/>
      </w:pPr>
    </w:p>
    <w:p w14:paraId="710DC6FA" w14:textId="77777777" w:rsidR="00AF08FF" w:rsidRDefault="00AF08FF" w:rsidP="00064F11">
      <w:pPr>
        <w:spacing w:after="0"/>
        <w:ind w:left="-90"/>
      </w:pPr>
    </w:p>
    <w:p w14:paraId="389753CA" w14:textId="77777777" w:rsidR="00AF08FF" w:rsidRDefault="00AF08FF" w:rsidP="00064F11">
      <w:pPr>
        <w:spacing w:after="0"/>
        <w:ind w:left="-90"/>
      </w:pPr>
    </w:p>
    <w:p w14:paraId="207646AC" w14:textId="77777777" w:rsidR="00AF08FF" w:rsidRDefault="00AF08FF" w:rsidP="00064F11">
      <w:pPr>
        <w:spacing w:after="0"/>
        <w:ind w:left="-90"/>
      </w:pPr>
    </w:p>
    <w:p w14:paraId="7482099A" w14:textId="77777777" w:rsidR="00AF08FF" w:rsidRDefault="00AF08FF" w:rsidP="00064F11">
      <w:pPr>
        <w:spacing w:after="0"/>
        <w:ind w:left="-90"/>
      </w:pPr>
    </w:p>
    <w:p w14:paraId="3BB73FF9" w14:textId="77777777" w:rsidR="00AF08FF" w:rsidRDefault="00AF08FF" w:rsidP="00064F11">
      <w:pPr>
        <w:spacing w:after="0"/>
        <w:ind w:left="-90"/>
      </w:pPr>
    </w:p>
    <w:p w14:paraId="001E0402" w14:textId="77777777" w:rsidR="00AF08FF" w:rsidRDefault="00AF08FF" w:rsidP="00064F11">
      <w:pPr>
        <w:spacing w:after="0"/>
        <w:ind w:left="-90"/>
      </w:pPr>
    </w:p>
    <w:p w14:paraId="1A8C7E52" w14:textId="77777777" w:rsidR="00AF08FF" w:rsidRDefault="00AF08FF" w:rsidP="00064F11">
      <w:pPr>
        <w:spacing w:after="0"/>
        <w:ind w:left="-90"/>
      </w:pPr>
    </w:p>
    <w:p w14:paraId="1AD6CF1C" w14:textId="77777777" w:rsidR="00AF08FF" w:rsidRDefault="00AF08FF" w:rsidP="00064F11">
      <w:pPr>
        <w:spacing w:after="0"/>
        <w:ind w:left="-90"/>
      </w:pPr>
    </w:p>
    <w:p w14:paraId="3DD4134F" w14:textId="77777777" w:rsidR="00AF08FF" w:rsidRDefault="00AF08FF" w:rsidP="00064F11">
      <w:pPr>
        <w:spacing w:after="0"/>
        <w:ind w:left="-90"/>
      </w:pPr>
    </w:p>
    <w:p w14:paraId="0BF59B37" w14:textId="77777777" w:rsidR="00AF08FF" w:rsidRDefault="00AF08FF" w:rsidP="00064F11">
      <w:pPr>
        <w:spacing w:after="0"/>
        <w:ind w:left="-90"/>
      </w:pPr>
    </w:p>
    <w:p w14:paraId="68503477" w14:textId="77777777" w:rsidR="00AF08FF" w:rsidRDefault="00AF08FF" w:rsidP="00064F11">
      <w:pPr>
        <w:spacing w:after="0"/>
        <w:ind w:left="-90"/>
      </w:pPr>
    </w:p>
    <w:p w14:paraId="67F9AEDE" w14:textId="77777777" w:rsidR="00AF08FF" w:rsidRDefault="00AF08FF" w:rsidP="00064F11">
      <w:pPr>
        <w:spacing w:after="0"/>
        <w:ind w:left="-90"/>
      </w:pPr>
    </w:p>
    <w:p w14:paraId="70B65B3A" w14:textId="77777777" w:rsidR="00AF08FF" w:rsidRDefault="00AF08FF" w:rsidP="00064F11">
      <w:pPr>
        <w:spacing w:after="0"/>
        <w:ind w:left="-90"/>
      </w:pPr>
    </w:p>
    <w:p w14:paraId="1ED6C572"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7"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7"/>
    <w:p w14:paraId="3061662E" w14:textId="77777777" w:rsidR="00AF08FF" w:rsidRPr="003C1ABA" w:rsidRDefault="00AF08FF" w:rsidP="00064F11">
      <w:pPr>
        <w:spacing w:after="0"/>
        <w:ind w:left="-90"/>
      </w:pPr>
    </w:p>
    <w:sectPr w:rsidR="00AF08FF" w:rsidRPr="003C1ABA" w:rsidSect="003F6D11">
      <w:headerReference w:type="default" r:id="rId20"/>
      <w:footerReference w:type="default" r:id="rId21"/>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AFBA" w14:textId="77777777" w:rsidR="00FC5EA8" w:rsidRDefault="00FC5EA8" w:rsidP="001321E5">
      <w:pPr>
        <w:spacing w:after="0" w:line="240" w:lineRule="auto"/>
      </w:pPr>
      <w:r>
        <w:separator/>
      </w:r>
    </w:p>
  </w:endnote>
  <w:endnote w:type="continuationSeparator" w:id="0">
    <w:p w14:paraId="16F693A6" w14:textId="77777777" w:rsidR="00FC5EA8" w:rsidRDefault="00FC5EA8"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7EE1B0A9" w14:textId="77777777" w:rsidR="0058411B" w:rsidRDefault="0058411B"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sidR="003B4EBA">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0BFE" w14:textId="77777777" w:rsidR="00FC5EA8" w:rsidRDefault="00FC5EA8" w:rsidP="001321E5">
      <w:pPr>
        <w:spacing w:after="0" w:line="240" w:lineRule="auto"/>
      </w:pPr>
      <w:r>
        <w:separator/>
      </w:r>
    </w:p>
  </w:footnote>
  <w:footnote w:type="continuationSeparator" w:id="0">
    <w:p w14:paraId="2ED92311" w14:textId="77777777" w:rsidR="00FC5EA8" w:rsidRDefault="00FC5EA8"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6F9" w14:textId="3897C4E1" w:rsidR="0058411B" w:rsidRDefault="0058411B" w:rsidP="001254B8">
    <w:pPr>
      <w:pStyle w:val="PRSC"/>
      <w:rPr>
        <w:b/>
      </w:rPr>
    </w:pPr>
    <w:r w:rsidRPr="001254B8">
      <w:rPr>
        <w:b/>
        <w:noProof/>
      </w:rPr>
      <w:drawing>
        <wp:anchor distT="0" distB="0" distL="114300" distR="114300" simplePos="0" relativeHeight="251658240" behindDoc="0" locked="0" layoutInCell="1" allowOverlap="1" wp14:anchorId="20F5C658" wp14:editId="0FC6D55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sidR="001A0D5E">
      <w:rPr>
        <w:b/>
        <w:sz w:val="16"/>
        <w:szCs w:val="16"/>
      </w:rPr>
      <w:t>10</w:t>
    </w:r>
    <w:r w:rsidR="003B4EBA">
      <w:rPr>
        <w:b/>
        <w:sz w:val="16"/>
        <w:szCs w:val="16"/>
      </w:rPr>
      <w:t>-</w:t>
    </w:r>
    <w:r w:rsidR="001A0D5E">
      <w:rPr>
        <w:b/>
        <w:sz w:val="16"/>
        <w:szCs w:val="16"/>
      </w:rPr>
      <w:t>06-</w:t>
    </w:r>
    <w:r w:rsidRPr="004A18BD">
      <w:rPr>
        <w:b/>
        <w:sz w:val="16"/>
        <w:szCs w:val="16"/>
      </w:rPr>
      <w:t>202</w:t>
    </w:r>
    <w:r w:rsidR="001A0D5E">
      <w:rPr>
        <w:b/>
        <w:sz w:val="16"/>
        <w:szCs w:val="16"/>
      </w:rPr>
      <w:t>2</w:t>
    </w:r>
  </w:p>
  <w:p w14:paraId="15299A83" w14:textId="77777777" w:rsidR="0058411B" w:rsidRDefault="0058411B"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4"/>
  </w:num>
  <w:num w:numId="3">
    <w:abstractNumId w:val="10"/>
  </w:num>
  <w:num w:numId="4">
    <w:abstractNumId w:val="17"/>
  </w:num>
  <w:num w:numId="5">
    <w:abstractNumId w:val="0"/>
  </w:num>
  <w:num w:numId="6">
    <w:abstractNumId w:val="5"/>
  </w:num>
  <w:num w:numId="7">
    <w:abstractNumId w:val="8"/>
  </w:num>
  <w:num w:numId="8">
    <w:abstractNumId w:val="3"/>
  </w:num>
  <w:num w:numId="9">
    <w:abstractNumId w:val="18"/>
  </w:num>
  <w:num w:numId="10">
    <w:abstractNumId w:val="9"/>
  </w:num>
  <w:num w:numId="11">
    <w:abstractNumId w:val="19"/>
  </w:num>
  <w:num w:numId="12">
    <w:abstractNumId w:val="7"/>
  </w:num>
  <w:num w:numId="13">
    <w:abstractNumId w:val="13"/>
  </w:num>
  <w:num w:numId="14">
    <w:abstractNumId w:val="6"/>
  </w:num>
  <w:num w:numId="15">
    <w:abstractNumId w:val="12"/>
  </w:num>
  <w:num w:numId="16">
    <w:abstractNumId w:val="16"/>
  </w:num>
  <w:num w:numId="17">
    <w:abstractNumId w:val="1"/>
  </w:num>
  <w:num w:numId="18">
    <w:abstractNumId w:val="11"/>
  </w:num>
  <w:num w:numId="19">
    <w:abstractNumId w:val="2"/>
  </w:num>
  <w:num w:numId="20">
    <w:abstractNumId w:val="15"/>
  </w:num>
  <w:num w:numId="21">
    <w:abstractNumId w:val="14"/>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1567"/>
    <w:rsid w:val="000207E8"/>
    <w:rsid w:val="00024CDC"/>
    <w:rsid w:val="0003275D"/>
    <w:rsid w:val="00033F39"/>
    <w:rsid w:val="000353D8"/>
    <w:rsid w:val="000471DB"/>
    <w:rsid w:val="00052683"/>
    <w:rsid w:val="000552D4"/>
    <w:rsid w:val="000561EF"/>
    <w:rsid w:val="00057DD4"/>
    <w:rsid w:val="00062457"/>
    <w:rsid w:val="00064F11"/>
    <w:rsid w:val="0007197B"/>
    <w:rsid w:val="000866EF"/>
    <w:rsid w:val="000966A2"/>
    <w:rsid w:val="000A1A64"/>
    <w:rsid w:val="000A2C8A"/>
    <w:rsid w:val="000B22E8"/>
    <w:rsid w:val="000B6C05"/>
    <w:rsid w:val="000C0E55"/>
    <w:rsid w:val="000C3B96"/>
    <w:rsid w:val="000D417F"/>
    <w:rsid w:val="000D6B45"/>
    <w:rsid w:val="000E09D4"/>
    <w:rsid w:val="000E43F8"/>
    <w:rsid w:val="000E6FE2"/>
    <w:rsid w:val="000E7A22"/>
    <w:rsid w:val="000F27BE"/>
    <w:rsid w:val="000F3089"/>
    <w:rsid w:val="00112E71"/>
    <w:rsid w:val="0011567A"/>
    <w:rsid w:val="00120159"/>
    <w:rsid w:val="001207E2"/>
    <w:rsid w:val="001254B8"/>
    <w:rsid w:val="00127307"/>
    <w:rsid w:val="00130932"/>
    <w:rsid w:val="00131D84"/>
    <w:rsid w:val="001321E5"/>
    <w:rsid w:val="00133CCC"/>
    <w:rsid w:val="00140BF6"/>
    <w:rsid w:val="00146A61"/>
    <w:rsid w:val="001502F5"/>
    <w:rsid w:val="00166C9E"/>
    <w:rsid w:val="00174373"/>
    <w:rsid w:val="001762E9"/>
    <w:rsid w:val="001900D7"/>
    <w:rsid w:val="001A0D5E"/>
    <w:rsid w:val="001A11DD"/>
    <w:rsid w:val="001A34E4"/>
    <w:rsid w:val="001B5958"/>
    <w:rsid w:val="001B6E3D"/>
    <w:rsid w:val="001C4062"/>
    <w:rsid w:val="001D2A9C"/>
    <w:rsid w:val="001D57BE"/>
    <w:rsid w:val="001E51A6"/>
    <w:rsid w:val="001E5AC2"/>
    <w:rsid w:val="001F4D52"/>
    <w:rsid w:val="002151C8"/>
    <w:rsid w:val="0021659D"/>
    <w:rsid w:val="00216C05"/>
    <w:rsid w:val="002220E1"/>
    <w:rsid w:val="00226086"/>
    <w:rsid w:val="00226337"/>
    <w:rsid w:val="00226BB0"/>
    <w:rsid w:val="002549A1"/>
    <w:rsid w:val="00254F1C"/>
    <w:rsid w:val="00260DD8"/>
    <w:rsid w:val="002640C3"/>
    <w:rsid w:val="002647FF"/>
    <w:rsid w:val="00267887"/>
    <w:rsid w:val="00273892"/>
    <w:rsid w:val="00296C9B"/>
    <w:rsid w:val="002A047E"/>
    <w:rsid w:val="002A6AA1"/>
    <w:rsid w:val="002B6159"/>
    <w:rsid w:val="002C3284"/>
    <w:rsid w:val="002C7446"/>
    <w:rsid w:val="002E3C2F"/>
    <w:rsid w:val="002E60AE"/>
    <w:rsid w:val="002F5EA5"/>
    <w:rsid w:val="00302664"/>
    <w:rsid w:val="00310CC5"/>
    <w:rsid w:val="003148AA"/>
    <w:rsid w:val="0031604F"/>
    <w:rsid w:val="003216F6"/>
    <w:rsid w:val="0033644E"/>
    <w:rsid w:val="003630B9"/>
    <w:rsid w:val="00377CF4"/>
    <w:rsid w:val="003974E1"/>
    <w:rsid w:val="003A1886"/>
    <w:rsid w:val="003B4EBA"/>
    <w:rsid w:val="003C1ABA"/>
    <w:rsid w:val="003F6D11"/>
    <w:rsid w:val="0040144C"/>
    <w:rsid w:val="00412CDC"/>
    <w:rsid w:val="00421553"/>
    <w:rsid w:val="00422F6F"/>
    <w:rsid w:val="00426F82"/>
    <w:rsid w:val="00436908"/>
    <w:rsid w:val="00441255"/>
    <w:rsid w:val="00451184"/>
    <w:rsid w:val="00451344"/>
    <w:rsid w:val="004525A9"/>
    <w:rsid w:val="00475AA3"/>
    <w:rsid w:val="00484979"/>
    <w:rsid w:val="00487A09"/>
    <w:rsid w:val="00490A61"/>
    <w:rsid w:val="00492712"/>
    <w:rsid w:val="00496473"/>
    <w:rsid w:val="004A18BD"/>
    <w:rsid w:val="004A4FD5"/>
    <w:rsid w:val="004A569D"/>
    <w:rsid w:val="004A762A"/>
    <w:rsid w:val="004C1886"/>
    <w:rsid w:val="004D66D9"/>
    <w:rsid w:val="004F1E50"/>
    <w:rsid w:val="00517533"/>
    <w:rsid w:val="00517F15"/>
    <w:rsid w:val="00532A58"/>
    <w:rsid w:val="00542D3D"/>
    <w:rsid w:val="0054365E"/>
    <w:rsid w:val="00546B42"/>
    <w:rsid w:val="00550703"/>
    <w:rsid w:val="0055195D"/>
    <w:rsid w:val="00552EE7"/>
    <w:rsid w:val="00562836"/>
    <w:rsid w:val="0056341F"/>
    <w:rsid w:val="00564BB4"/>
    <w:rsid w:val="00565825"/>
    <w:rsid w:val="00571AD4"/>
    <w:rsid w:val="00571D1C"/>
    <w:rsid w:val="00572A2C"/>
    <w:rsid w:val="00573463"/>
    <w:rsid w:val="00574950"/>
    <w:rsid w:val="0058411B"/>
    <w:rsid w:val="00594903"/>
    <w:rsid w:val="00596A7A"/>
    <w:rsid w:val="00597B8A"/>
    <w:rsid w:val="005A1250"/>
    <w:rsid w:val="005A4B17"/>
    <w:rsid w:val="005A504A"/>
    <w:rsid w:val="005B22E5"/>
    <w:rsid w:val="005B3353"/>
    <w:rsid w:val="005B4166"/>
    <w:rsid w:val="005C2D79"/>
    <w:rsid w:val="005D017B"/>
    <w:rsid w:val="005E11B6"/>
    <w:rsid w:val="006108EA"/>
    <w:rsid w:val="00614544"/>
    <w:rsid w:val="006316AF"/>
    <w:rsid w:val="00634656"/>
    <w:rsid w:val="006353A8"/>
    <w:rsid w:val="006425F1"/>
    <w:rsid w:val="006446D0"/>
    <w:rsid w:val="006570EA"/>
    <w:rsid w:val="006646BB"/>
    <w:rsid w:val="006652F4"/>
    <w:rsid w:val="00672699"/>
    <w:rsid w:val="00687B03"/>
    <w:rsid w:val="006A0EF7"/>
    <w:rsid w:val="006A3109"/>
    <w:rsid w:val="006B5788"/>
    <w:rsid w:val="006C0921"/>
    <w:rsid w:val="006C37EA"/>
    <w:rsid w:val="006C416E"/>
    <w:rsid w:val="006E4254"/>
    <w:rsid w:val="006F0509"/>
    <w:rsid w:val="006F3170"/>
    <w:rsid w:val="006F3A8A"/>
    <w:rsid w:val="006F5A05"/>
    <w:rsid w:val="007119AB"/>
    <w:rsid w:val="007158DB"/>
    <w:rsid w:val="00723BF7"/>
    <w:rsid w:val="007351FF"/>
    <w:rsid w:val="0074116A"/>
    <w:rsid w:val="007563B7"/>
    <w:rsid w:val="00760B4C"/>
    <w:rsid w:val="00771CEC"/>
    <w:rsid w:val="007828A1"/>
    <w:rsid w:val="00784A3D"/>
    <w:rsid w:val="007856A7"/>
    <w:rsid w:val="00786742"/>
    <w:rsid w:val="007A2EEB"/>
    <w:rsid w:val="007D0007"/>
    <w:rsid w:val="007F36A3"/>
    <w:rsid w:val="008064A9"/>
    <w:rsid w:val="008108FA"/>
    <w:rsid w:val="00814B1C"/>
    <w:rsid w:val="00815124"/>
    <w:rsid w:val="00816B2F"/>
    <w:rsid w:val="008204AB"/>
    <w:rsid w:val="0082108A"/>
    <w:rsid w:val="00824785"/>
    <w:rsid w:val="008311E8"/>
    <w:rsid w:val="008314A4"/>
    <w:rsid w:val="00844B65"/>
    <w:rsid w:val="00850E0E"/>
    <w:rsid w:val="008512CB"/>
    <w:rsid w:val="008635CB"/>
    <w:rsid w:val="00877C20"/>
    <w:rsid w:val="00881C1B"/>
    <w:rsid w:val="00885C30"/>
    <w:rsid w:val="008A5647"/>
    <w:rsid w:val="008A7DD6"/>
    <w:rsid w:val="008B4E8A"/>
    <w:rsid w:val="008C1A89"/>
    <w:rsid w:val="008C1B7A"/>
    <w:rsid w:val="008C6AA1"/>
    <w:rsid w:val="008D273B"/>
    <w:rsid w:val="008E1045"/>
    <w:rsid w:val="008F1C6F"/>
    <w:rsid w:val="00911BD3"/>
    <w:rsid w:val="009217D7"/>
    <w:rsid w:val="00925373"/>
    <w:rsid w:val="00927215"/>
    <w:rsid w:val="0092795A"/>
    <w:rsid w:val="00961D4E"/>
    <w:rsid w:val="00975B0E"/>
    <w:rsid w:val="00986FD0"/>
    <w:rsid w:val="00995CE6"/>
    <w:rsid w:val="009A1505"/>
    <w:rsid w:val="009A2BF3"/>
    <w:rsid w:val="009B11EE"/>
    <w:rsid w:val="009C1A54"/>
    <w:rsid w:val="009C225F"/>
    <w:rsid w:val="009C6C9B"/>
    <w:rsid w:val="009D10F4"/>
    <w:rsid w:val="009D1869"/>
    <w:rsid w:val="009D3C44"/>
    <w:rsid w:val="009D5E04"/>
    <w:rsid w:val="009E50B9"/>
    <w:rsid w:val="009E61BF"/>
    <w:rsid w:val="009F119B"/>
    <w:rsid w:val="009F15AA"/>
    <w:rsid w:val="009F251B"/>
    <w:rsid w:val="00A0649B"/>
    <w:rsid w:val="00A071B8"/>
    <w:rsid w:val="00A23851"/>
    <w:rsid w:val="00A40216"/>
    <w:rsid w:val="00A45BCB"/>
    <w:rsid w:val="00A47917"/>
    <w:rsid w:val="00A5158E"/>
    <w:rsid w:val="00A54F32"/>
    <w:rsid w:val="00A67BA4"/>
    <w:rsid w:val="00A9586C"/>
    <w:rsid w:val="00AA06FD"/>
    <w:rsid w:val="00AA2919"/>
    <w:rsid w:val="00AA501C"/>
    <w:rsid w:val="00AA65EE"/>
    <w:rsid w:val="00AC105F"/>
    <w:rsid w:val="00AC3B82"/>
    <w:rsid w:val="00AC47C4"/>
    <w:rsid w:val="00AD08C7"/>
    <w:rsid w:val="00AD1117"/>
    <w:rsid w:val="00AD34E8"/>
    <w:rsid w:val="00AE04A7"/>
    <w:rsid w:val="00AE6A8C"/>
    <w:rsid w:val="00AF08FF"/>
    <w:rsid w:val="00AF4ABE"/>
    <w:rsid w:val="00AF5606"/>
    <w:rsid w:val="00AF7814"/>
    <w:rsid w:val="00B004A7"/>
    <w:rsid w:val="00B15408"/>
    <w:rsid w:val="00B2477D"/>
    <w:rsid w:val="00B2534F"/>
    <w:rsid w:val="00B275C5"/>
    <w:rsid w:val="00B31BF1"/>
    <w:rsid w:val="00B3387B"/>
    <w:rsid w:val="00B420DB"/>
    <w:rsid w:val="00B451AB"/>
    <w:rsid w:val="00B50A6E"/>
    <w:rsid w:val="00B51F31"/>
    <w:rsid w:val="00B64FD5"/>
    <w:rsid w:val="00B6572C"/>
    <w:rsid w:val="00B708E3"/>
    <w:rsid w:val="00B72A28"/>
    <w:rsid w:val="00B76AC4"/>
    <w:rsid w:val="00B87325"/>
    <w:rsid w:val="00B9619A"/>
    <w:rsid w:val="00BA1A04"/>
    <w:rsid w:val="00BA337C"/>
    <w:rsid w:val="00BC752D"/>
    <w:rsid w:val="00BD0AAB"/>
    <w:rsid w:val="00BD48B8"/>
    <w:rsid w:val="00BD54C0"/>
    <w:rsid w:val="00BD7F41"/>
    <w:rsid w:val="00BE0207"/>
    <w:rsid w:val="00BE5F42"/>
    <w:rsid w:val="00BF176D"/>
    <w:rsid w:val="00BF31D0"/>
    <w:rsid w:val="00C066EA"/>
    <w:rsid w:val="00C11802"/>
    <w:rsid w:val="00C142C6"/>
    <w:rsid w:val="00C27B52"/>
    <w:rsid w:val="00C33A9E"/>
    <w:rsid w:val="00C41F15"/>
    <w:rsid w:val="00C5438B"/>
    <w:rsid w:val="00C646DD"/>
    <w:rsid w:val="00C7214F"/>
    <w:rsid w:val="00C93158"/>
    <w:rsid w:val="00C97595"/>
    <w:rsid w:val="00CA0654"/>
    <w:rsid w:val="00CA2290"/>
    <w:rsid w:val="00CA33E5"/>
    <w:rsid w:val="00CA514B"/>
    <w:rsid w:val="00CA63C0"/>
    <w:rsid w:val="00CA67C5"/>
    <w:rsid w:val="00CC0B27"/>
    <w:rsid w:val="00CC404F"/>
    <w:rsid w:val="00CD05AC"/>
    <w:rsid w:val="00CD5842"/>
    <w:rsid w:val="00CD7202"/>
    <w:rsid w:val="00CF123B"/>
    <w:rsid w:val="00D04E02"/>
    <w:rsid w:val="00D05ACE"/>
    <w:rsid w:val="00D15AFA"/>
    <w:rsid w:val="00D162BC"/>
    <w:rsid w:val="00D216F4"/>
    <w:rsid w:val="00D2298F"/>
    <w:rsid w:val="00D30A4C"/>
    <w:rsid w:val="00D37452"/>
    <w:rsid w:val="00D53E32"/>
    <w:rsid w:val="00D56D68"/>
    <w:rsid w:val="00D57648"/>
    <w:rsid w:val="00D636C1"/>
    <w:rsid w:val="00D7188D"/>
    <w:rsid w:val="00D74360"/>
    <w:rsid w:val="00D85A1D"/>
    <w:rsid w:val="00D9116B"/>
    <w:rsid w:val="00D95941"/>
    <w:rsid w:val="00DA0877"/>
    <w:rsid w:val="00DA2FA6"/>
    <w:rsid w:val="00DA3563"/>
    <w:rsid w:val="00DB3D18"/>
    <w:rsid w:val="00DB4D1B"/>
    <w:rsid w:val="00DE454B"/>
    <w:rsid w:val="00DE4AA1"/>
    <w:rsid w:val="00E154E7"/>
    <w:rsid w:val="00E2393F"/>
    <w:rsid w:val="00E4747A"/>
    <w:rsid w:val="00E602FC"/>
    <w:rsid w:val="00E644A1"/>
    <w:rsid w:val="00E82C0C"/>
    <w:rsid w:val="00E839F6"/>
    <w:rsid w:val="00E9019A"/>
    <w:rsid w:val="00E96B43"/>
    <w:rsid w:val="00EB3DD2"/>
    <w:rsid w:val="00EB5130"/>
    <w:rsid w:val="00EB5217"/>
    <w:rsid w:val="00EB5504"/>
    <w:rsid w:val="00ED6745"/>
    <w:rsid w:val="00EE64A4"/>
    <w:rsid w:val="00EE6ABE"/>
    <w:rsid w:val="00EF2DCB"/>
    <w:rsid w:val="00EF6B32"/>
    <w:rsid w:val="00F00E94"/>
    <w:rsid w:val="00F05665"/>
    <w:rsid w:val="00F23B0D"/>
    <w:rsid w:val="00F359EF"/>
    <w:rsid w:val="00F35AD3"/>
    <w:rsid w:val="00F40170"/>
    <w:rsid w:val="00F62B44"/>
    <w:rsid w:val="00F64A3C"/>
    <w:rsid w:val="00F735B5"/>
    <w:rsid w:val="00F77A34"/>
    <w:rsid w:val="00FC5EA8"/>
    <w:rsid w:val="00FD291D"/>
    <w:rsid w:val="00FF574E"/>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ABB2"/>
  <w15:chartTrackingRefBased/>
  <w15:docId w15:val="{6614A307-00F0-4DDB-BA0D-0AA250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2220E1"/>
    <w:rPr>
      <w:rFonts w:asciiTheme="minorHAnsi" w:hAnsiTheme="minorHAnsi"/>
      <w:color w:val="auto"/>
      <w:sz w:val="22"/>
    </w:rPr>
  </w:style>
  <w:style w:type="character" w:styleId="UnresolvedMention">
    <w:name w:val="Unresolved Mention"/>
    <w:basedOn w:val="DefaultParagraphFont"/>
    <w:uiPriority w:val="99"/>
    <w:semiHidden/>
    <w:unhideWhenUsed/>
    <w:rsid w:val="00B51F31"/>
    <w:rPr>
      <w:color w:val="605E5C"/>
      <w:shd w:val="clear" w:color="auto" w:fill="E1DFDD"/>
    </w:rPr>
  </w:style>
  <w:style w:type="character" w:styleId="FollowedHyperlink">
    <w:name w:val="FollowedHyperlink"/>
    <w:basedOn w:val="DefaultParagraphFont"/>
    <w:uiPriority w:val="99"/>
    <w:semiHidden/>
    <w:unhideWhenUsed/>
    <w:rsid w:val="00487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yperlink" Target="https://www.collin.edu/aboutus/strategic_goals.html" TargetMode="External"/><Relationship Id="rId18" Type="http://schemas.openxmlformats.org/officeDocument/2006/relationships/hyperlink" Target="http://inside.collin.edu/institutionaleffect/Program_Review_Proces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llin.edu/aboutus/" TargetMode="External"/><Relationship Id="rId17" Type="http://schemas.openxmlformats.org/officeDocument/2006/relationships/hyperlink" Target="https://www.twc.texas.gov/businesses/labor-market-information" TargetMode="External"/><Relationship Id="rId2" Type="http://schemas.openxmlformats.org/officeDocument/2006/relationships/numbering" Target="numbering.xml"/><Relationship Id="rId16" Type="http://schemas.openxmlformats.org/officeDocument/2006/relationships/hyperlink" Target="https://www.oneton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collin.edu/iro/programreview/202021/ProgramLaborMarketInfo_2020-21AY.pdf" TargetMode="External"/><Relationship Id="rId23" Type="http://schemas.openxmlformats.org/officeDocument/2006/relationships/glossaryDocument" Target="glossary/document.xml"/><Relationship Id="rId10" Type="http://schemas.openxmlformats.org/officeDocument/2006/relationships/hyperlink" Target="mailto:effectiveness@collin.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inside.collin.edu/iro/programreview/prfilehostpag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RO\Best\programreview\intranet_postings\Workforce_Program_Review%20202107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1972D2" w:rsidRDefault="00817C52" w:rsidP="00817C52">
          <w:pPr>
            <w:pStyle w:val="C49723B1F1484CB3BE735AF79382D8213"/>
          </w:pPr>
          <w:r w:rsidRPr="00AA2919">
            <w:rPr>
              <w:rStyle w:val="PlaceholderText"/>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1972D2" w:rsidRDefault="00817C52" w:rsidP="00817C52">
          <w:pPr>
            <w:pStyle w:val="9D894E2D3F114BBE947F39FC43FF7B5C3"/>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1972D2" w:rsidRDefault="00817C52" w:rsidP="00817C52">
          <w:pPr>
            <w:pStyle w:val="F0D45DA102994E458436E1A2D9207FCD3"/>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817C52" w:rsidRPr="005A504A" w:rsidRDefault="00817C52"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5A504A">
          <w:pPr>
            <w:rPr>
              <w:rStyle w:val="PlaceholderText"/>
            </w:rPr>
          </w:pPr>
        </w:p>
        <w:p w:rsidR="00817C52" w:rsidRPr="005A504A" w:rsidRDefault="00817C52"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5A504A">
          <w:pPr>
            <w:rPr>
              <w:rStyle w:val="PlaceholderText"/>
            </w:rPr>
          </w:pPr>
        </w:p>
        <w:p w:rsidR="00817C52" w:rsidRPr="005A504A" w:rsidRDefault="00817C52"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5A504A">
          <w:pPr>
            <w:rPr>
              <w:rStyle w:val="PlaceholderText"/>
            </w:rPr>
          </w:pPr>
        </w:p>
        <w:p w:rsidR="001972D2" w:rsidRDefault="00817C52" w:rsidP="00817C52">
          <w:pPr>
            <w:pStyle w:val="3ECDFEDE97014449869A6F01AB8B541A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E10B3DF6B1794DF0820451B5D027F185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817C52" w:rsidRPr="000F74B8" w:rsidRDefault="00817C52" w:rsidP="003B287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3B287F">
          <w:pPr>
            <w:rPr>
              <w:rStyle w:val="PlaceholderText"/>
            </w:rPr>
          </w:pPr>
        </w:p>
        <w:p w:rsidR="00817C52" w:rsidRPr="000F74B8" w:rsidRDefault="00817C52" w:rsidP="003B287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3B287F">
          <w:pPr>
            <w:rPr>
              <w:rStyle w:val="PlaceholderText"/>
            </w:rPr>
          </w:pPr>
        </w:p>
        <w:p w:rsidR="00817C52" w:rsidRPr="000F74B8" w:rsidRDefault="00817C52" w:rsidP="003B287F">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1972D2" w:rsidRDefault="00817C52" w:rsidP="00817C52">
          <w:pPr>
            <w:pStyle w:val="D3901BE1E2564834920F971655406F0C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A8C4650E73DC464A8815DDE85EBD93A03"/>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1972D2"/>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1972D2"/>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1972D2" w:rsidRDefault="00817C52" w:rsidP="00817C52">
          <w:pPr>
            <w:pStyle w:val="EB0FB3B138B140F8BAF78F9144E6D5B03"/>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1972D2" w:rsidRDefault="00817C52" w:rsidP="00817C52">
          <w:pPr>
            <w:pStyle w:val="21C591F4BEA34006861F7719951C27DE3"/>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1972D2" w:rsidRDefault="00817C52" w:rsidP="00817C52">
          <w:pPr>
            <w:pStyle w:val="311CC7152ECD4B3DA703FBCFBCABF0993"/>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2AFAC606FF884175B2BAD1ECAE0B0D17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A9BDEE24EF144F62B47B2EBA29EB9FED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1972D2" w:rsidRDefault="00817C52" w:rsidP="00817C52">
          <w:pPr>
            <w:pStyle w:val="35B2399255A047D8B47A78477FC3EEB3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1972D2" w:rsidRDefault="00817C52" w:rsidP="00817C52">
          <w:pPr>
            <w:pStyle w:val="B205C6754B7B49D98310188EDD7663983"/>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F406998C5F824F05B72A9A5F6454FAAF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8CD2CE9B71674ABEB988F4863870CD63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1D176AA671084098927AFF2948F38E2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817C52" w:rsidRPr="000F74B8" w:rsidRDefault="00817C52"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817C52" w:rsidRPr="000F74B8" w:rsidRDefault="00817C52"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B31BF1">
          <w:pPr>
            <w:rPr>
              <w:rStyle w:val="PlaceholderText"/>
            </w:rPr>
          </w:pPr>
        </w:p>
        <w:p w:rsidR="001972D2" w:rsidRDefault="00817C52" w:rsidP="00817C52">
          <w:pPr>
            <w:pStyle w:val="FE5EDDC3260B48209E271B64B9C2973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1972D2" w:rsidRDefault="00817C52" w:rsidP="00817C52">
          <w:pPr>
            <w:pStyle w:val="DCAF63971E4143EEA7C5966D8C28B80C3"/>
          </w:pPr>
          <w:r w:rsidRPr="0007197B">
            <w:rPr>
              <w:rFonts w:eastAsiaTheme="minorEastAsia"/>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1972D2" w:rsidRDefault="00817C52" w:rsidP="00817C52">
          <w:pPr>
            <w:pStyle w:val="A5E5EF3A294949FAAEFE88EC9FAB7B3C3"/>
          </w:pPr>
          <w:r w:rsidRPr="0007197B">
            <w:rPr>
              <w:rFonts w:eastAsiaTheme="minorEastAsia"/>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1972D2" w:rsidRDefault="00817C52" w:rsidP="00817C52">
          <w:pPr>
            <w:pStyle w:val="8ECB67A2732742CCAB21DF897DD8EB563"/>
          </w:pPr>
          <w:r w:rsidRPr="0007197B">
            <w:rPr>
              <w:rFonts w:eastAsiaTheme="minorEastAsia"/>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1972D2" w:rsidRDefault="00817C52" w:rsidP="00817C52">
          <w:pPr>
            <w:pStyle w:val="1DE742B9CDC3475789AE5DBECA9779633"/>
          </w:pPr>
          <w:r w:rsidRPr="0007197B">
            <w:rPr>
              <w:rFonts w:eastAsiaTheme="minorEastAsia"/>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817C52" w:rsidRPr="000F74B8" w:rsidRDefault="00817C52" w:rsidP="00AF08F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F08FF">
          <w:pPr>
            <w:rPr>
              <w:rStyle w:val="PlaceholderText"/>
            </w:rPr>
          </w:pPr>
        </w:p>
        <w:p w:rsidR="00817C52" w:rsidRPr="000F74B8" w:rsidRDefault="00817C52"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F08FF">
          <w:pPr>
            <w:rPr>
              <w:rStyle w:val="PlaceholderText"/>
            </w:rPr>
          </w:pPr>
        </w:p>
        <w:p w:rsidR="00817C52" w:rsidRPr="000F74B8" w:rsidRDefault="00817C52"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F08FF">
          <w:pPr>
            <w:rPr>
              <w:rStyle w:val="PlaceholderText"/>
            </w:rPr>
          </w:pPr>
        </w:p>
        <w:p w:rsidR="001972D2" w:rsidRDefault="001972D2"/>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817C52" w:rsidRPr="00DE2EFE" w:rsidRDefault="00817C52"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p>
        <w:p w:rsidR="001972D2" w:rsidRDefault="00817C52" w:rsidP="00817C52">
          <w:pPr>
            <w:pStyle w:val="CD699FF8126D4946BA1C13B605D15BD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817C52" w:rsidRDefault="00817C52"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58411B">
          <w:pPr>
            <w:rPr>
              <w:rStyle w:val="PlaceholderText"/>
            </w:rPr>
          </w:pPr>
        </w:p>
        <w:p w:rsidR="00817C52" w:rsidRPr="00DE2EFE" w:rsidRDefault="00817C52"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58411B">
          <w:pPr>
            <w:rPr>
              <w:rStyle w:val="PlaceholderText"/>
            </w:rPr>
          </w:pPr>
        </w:p>
        <w:p w:rsidR="00817C52" w:rsidRDefault="00817C52"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58411B">
          <w:pPr>
            <w:rPr>
              <w:rStyle w:val="PlaceholderText"/>
            </w:rPr>
          </w:pPr>
        </w:p>
        <w:p w:rsidR="001972D2" w:rsidRDefault="00817C52" w:rsidP="00817C52">
          <w:pPr>
            <w:pStyle w:val="67440B9715B146F0B8C3A4B5698E8AB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817C52" w:rsidRPr="00DE2EFE" w:rsidRDefault="00817C52"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1972D2" w:rsidRDefault="00817C52" w:rsidP="00817C52">
          <w:pPr>
            <w:pStyle w:val="19C3BC6672CF4C75A4B2073CC600415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817C52" w:rsidRPr="00DE2EFE" w:rsidRDefault="00817C52"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817C52" w:rsidRPr="00DE2EFE" w:rsidRDefault="00817C52"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F08FF">
          <w:pPr>
            <w:rPr>
              <w:rStyle w:val="PlaceholderText"/>
            </w:rPr>
          </w:pPr>
        </w:p>
        <w:p w:rsidR="001972D2" w:rsidRDefault="001972D2"/>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817C52" w:rsidRPr="00DE2EFE" w:rsidRDefault="00817C52"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58411B">
          <w:pPr>
            <w:rPr>
              <w:rStyle w:val="PlaceholderText"/>
            </w:rPr>
          </w:pPr>
        </w:p>
        <w:p w:rsidR="001972D2" w:rsidRDefault="00817C52" w:rsidP="00817C52">
          <w:pPr>
            <w:pStyle w:val="5CB18CB6A42242768B895B4EBD06D82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1972D2" w:rsidRDefault="00817C52" w:rsidP="00817C52">
          <w:pPr>
            <w:pStyle w:val="ACA47E44F1314C8C81A7CE37A17D3BD63"/>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1972D2" w:rsidRDefault="00817C52" w:rsidP="00817C52">
          <w:pPr>
            <w:pStyle w:val="1B1BE090559C4BFF8D171F9F9FCFFD2E3"/>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1972D2" w:rsidRDefault="00817C52" w:rsidP="00817C52">
          <w:pPr>
            <w:pStyle w:val="6112D361A209403B8A8EED3C2CE381813"/>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1972D2" w:rsidRDefault="00817C52" w:rsidP="00817C52">
          <w:pPr>
            <w:pStyle w:val="A0D4B63C73A048D98F471AC7F309B5AF3"/>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1972D2" w:rsidRDefault="00817C52" w:rsidP="00817C52">
          <w:pPr>
            <w:pStyle w:val="D7CCCB5DDD32499AA666342BBD81C51A3"/>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1972D2" w:rsidRDefault="00817C52" w:rsidP="00817C52">
          <w:pPr>
            <w:pStyle w:val="2B2EA89BBE5C45EAB9451AAAD8E62A9D3"/>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1972D2" w:rsidRDefault="00817C52" w:rsidP="00817C52">
          <w:pPr>
            <w:pStyle w:val="20C6E75721D14B0DA4F194A80D4E770F3"/>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1972D2" w:rsidRDefault="00817C52" w:rsidP="00817C52">
          <w:pPr>
            <w:pStyle w:val="6FBB6DC6F3444CE390AEC6319C5C352E3"/>
          </w:pPr>
          <w:r w:rsidRPr="00AF08FF">
            <w:rPr>
              <w:color w:val="808080"/>
            </w:rPr>
            <w:t>Click or tap here to enter text.</w:t>
          </w:r>
        </w:p>
      </w:docPartBody>
    </w:docPart>
    <w:docPart>
      <w:docPartPr>
        <w:name w:val="B527D690AF7547B99E7827D8002EF404"/>
        <w:category>
          <w:name w:val="General"/>
          <w:gallery w:val="placeholder"/>
        </w:category>
        <w:types>
          <w:type w:val="bbPlcHdr"/>
        </w:types>
        <w:behaviors>
          <w:behavior w:val="content"/>
        </w:behaviors>
        <w:guid w:val="{B85ADCB2-6071-41F0-990F-42D7E4B62C7E}"/>
      </w:docPartPr>
      <w:docPartBody>
        <w:p w:rsidR="00817C52" w:rsidRDefault="00817C52" w:rsidP="00817C52">
          <w:pPr>
            <w:pStyle w:val="B527D690AF7547B99E7827D8002EF4043"/>
          </w:pPr>
          <w:r w:rsidRPr="0007197B">
            <w:rPr>
              <w:rFonts w:eastAsiaTheme="minorEastAsia"/>
              <w:color w:val="808080"/>
              <w:sz w:val="24"/>
              <w:szCs w:val="24"/>
            </w:rPr>
            <w:t>Click or tap here to enter text.</w:t>
          </w:r>
        </w:p>
      </w:docPartBody>
    </w:docPart>
    <w:docPart>
      <w:docPartPr>
        <w:name w:val="AB7DFF0DDF9C46A7AA83DE90DFCC39CB"/>
        <w:category>
          <w:name w:val="General"/>
          <w:gallery w:val="placeholder"/>
        </w:category>
        <w:types>
          <w:type w:val="bbPlcHdr"/>
        </w:types>
        <w:behaviors>
          <w:behavior w:val="content"/>
        </w:behaviors>
        <w:guid w:val="{CB9EA1F2-408F-4E45-BE98-2DE9FF1859C6}"/>
      </w:docPartPr>
      <w:docPartBody>
        <w:p w:rsidR="00817C52" w:rsidRDefault="00817C52" w:rsidP="00817C52">
          <w:pPr>
            <w:pStyle w:val="AB7DFF0DDF9C46A7AA83DE90DFCC39CB3"/>
          </w:pPr>
          <w:r w:rsidRPr="0007197B">
            <w:rPr>
              <w:rFonts w:eastAsiaTheme="minorEastAsia"/>
              <w:color w:val="808080"/>
              <w:sz w:val="24"/>
              <w:szCs w:val="24"/>
            </w:rPr>
            <w:t>Click or tap here to enter text.</w:t>
          </w:r>
        </w:p>
      </w:docPartBody>
    </w:docPart>
    <w:docPart>
      <w:docPartPr>
        <w:name w:val="E1B9EC2E9B414694A410D896A31E366B"/>
        <w:category>
          <w:name w:val="General"/>
          <w:gallery w:val="placeholder"/>
        </w:category>
        <w:types>
          <w:type w:val="bbPlcHdr"/>
        </w:types>
        <w:behaviors>
          <w:behavior w:val="content"/>
        </w:behaviors>
        <w:guid w:val="{B252FE26-94AD-4BD4-AAA9-5AFDFDBC3F18}"/>
      </w:docPartPr>
      <w:docPartBody>
        <w:p w:rsidR="00817C52" w:rsidRDefault="00817C52" w:rsidP="00817C52">
          <w:pPr>
            <w:pStyle w:val="E1B9EC2E9B414694A410D896A31E366B3"/>
          </w:pPr>
          <w:r w:rsidRPr="0007197B">
            <w:rPr>
              <w:rFonts w:eastAsiaTheme="minorEastAsia"/>
              <w:color w:val="808080"/>
              <w:sz w:val="24"/>
              <w:szCs w:val="24"/>
            </w:rPr>
            <w:t>Click or tap to enter a date.</w:t>
          </w:r>
        </w:p>
      </w:docPartBody>
    </w:docPart>
    <w:docPart>
      <w:docPartPr>
        <w:name w:val="721793E14623436F85C44C0D709B80D4"/>
        <w:category>
          <w:name w:val="General"/>
          <w:gallery w:val="placeholder"/>
        </w:category>
        <w:types>
          <w:type w:val="bbPlcHdr"/>
        </w:types>
        <w:behaviors>
          <w:behavior w:val="content"/>
        </w:behaviors>
        <w:guid w:val="{950F52FA-8033-40B2-9F78-C44462EB4F5B}"/>
      </w:docPartPr>
      <w:docPartBody>
        <w:p w:rsidR="00817C52" w:rsidRDefault="00817C52" w:rsidP="00817C52">
          <w:pPr>
            <w:pStyle w:val="721793E14623436F85C44C0D709B80D43"/>
          </w:pPr>
          <w:r w:rsidRPr="0007197B">
            <w:rPr>
              <w:rFonts w:eastAsiaTheme="minorEastAsia"/>
              <w:color w:val="808080"/>
              <w:sz w:val="24"/>
              <w:szCs w:val="24"/>
            </w:rPr>
            <w:t>Click or tap here to enter text.</w:t>
          </w:r>
        </w:p>
      </w:docPartBody>
    </w:docPart>
    <w:docPart>
      <w:docPartPr>
        <w:name w:val="6C56C4E8E8EE412287213640989B9CE2"/>
        <w:category>
          <w:name w:val="General"/>
          <w:gallery w:val="placeholder"/>
        </w:category>
        <w:types>
          <w:type w:val="bbPlcHdr"/>
        </w:types>
        <w:behaviors>
          <w:behavior w:val="content"/>
        </w:behaviors>
        <w:guid w:val="{B18852A5-3D42-4CD1-B571-DEBB431946ED}"/>
      </w:docPartPr>
      <w:docPartBody>
        <w:p w:rsidR="00817C52" w:rsidRDefault="00817C52" w:rsidP="00817C52">
          <w:pPr>
            <w:pStyle w:val="6C56C4E8E8EE412287213640989B9CE23"/>
          </w:pPr>
          <w:r w:rsidRPr="0007197B">
            <w:rPr>
              <w:rFonts w:eastAsiaTheme="minorEastAsia"/>
              <w:color w:val="808080"/>
              <w:sz w:val="24"/>
              <w:szCs w:val="24"/>
            </w:rPr>
            <w:t>Click or tap here to enter text.</w:t>
          </w:r>
        </w:p>
      </w:docPartBody>
    </w:docPart>
    <w:docPart>
      <w:docPartPr>
        <w:name w:val="5C3FF4EDA1444261BC9C23CC4F79B3A0"/>
        <w:category>
          <w:name w:val="General"/>
          <w:gallery w:val="placeholder"/>
        </w:category>
        <w:types>
          <w:type w:val="bbPlcHdr"/>
        </w:types>
        <w:behaviors>
          <w:behavior w:val="content"/>
        </w:behaviors>
        <w:guid w:val="{8AA1E83F-C890-41E2-8FA7-722BC357329E}"/>
      </w:docPartPr>
      <w:docPartBody>
        <w:p w:rsidR="00817C52" w:rsidRDefault="00817C52" w:rsidP="00817C52">
          <w:pPr>
            <w:pStyle w:val="5C3FF4EDA1444261BC9C23CC4F79B3A03"/>
          </w:pPr>
          <w:r w:rsidRPr="0007197B">
            <w:rPr>
              <w:rFonts w:eastAsiaTheme="minorEastAsia"/>
              <w:color w:val="808080"/>
              <w:sz w:val="24"/>
              <w:szCs w:val="24"/>
            </w:rPr>
            <w:t>Click or tap here to enter text.</w:t>
          </w:r>
        </w:p>
      </w:docPartBody>
    </w:docPart>
    <w:docPart>
      <w:docPartPr>
        <w:name w:val="01EB62BC78294071802D7D44A742A29F"/>
        <w:category>
          <w:name w:val="General"/>
          <w:gallery w:val="placeholder"/>
        </w:category>
        <w:types>
          <w:type w:val="bbPlcHdr"/>
        </w:types>
        <w:behaviors>
          <w:behavior w:val="content"/>
        </w:behaviors>
        <w:guid w:val="{273EC834-6C9E-45C8-A68A-9DB43418DD68}"/>
      </w:docPartPr>
      <w:docPartBody>
        <w:p w:rsidR="00817C52" w:rsidRDefault="00817C52" w:rsidP="00817C52">
          <w:pPr>
            <w:pStyle w:val="01EB62BC78294071802D7D44A742A29F3"/>
          </w:pPr>
          <w:r w:rsidRPr="0007197B">
            <w:rPr>
              <w:rFonts w:eastAsiaTheme="minorEastAsia"/>
              <w:color w:val="808080"/>
              <w:sz w:val="24"/>
              <w:szCs w:val="24"/>
            </w:rPr>
            <w:t>Click or tap to enter a date.</w:t>
          </w:r>
        </w:p>
      </w:docPartBody>
    </w:docPart>
    <w:docPart>
      <w:docPartPr>
        <w:name w:val="BC6A7C0EAE6047C18F2CB8DDA56D7343"/>
        <w:category>
          <w:name w:val="General"/>
          <w:gallery w:val="placeholder"/>
        </w:category>
        <w:types>
          <w:type w:val="bbPlcHdr"/>
        </w:types>
        <w:behaviors>
          <w:behavior w:val="content"/>
        </w:behaviors>
        <w:guid w:val="{6DF39B8F-8171-4644-A5BA-F69D756AA216}"/>
      </w:docPartPr>
      <w:docPartBody>
        <w:p w:rsidR="00817C52" w:rsidRDefault="00817C52" w:rsidP="00817C52">
          <w:pPr>
            <w:pStyle w:val="BC6A7C0EAE6047C18F2CB8DDA56D73433"/>
          </w:pPr>
          <w:r w:rsidRPr="0007197B">
            <w:rPr>
              <w:rFonts w:eastAsiaTheme="minorEastAsia"/>
              <w:color w:val="808080"/>
              <w:sz w:val="24"/>
              <w:szCs w:val="24"/>
            </w:rPr>
            <w:t>Click or tap here to enter text.</w:t>
          </w:r>
        </w:p>
      </w:docPartBody>
    </w:docPart>
    <w:docPart>
      <w:docPartPr>
        <w:name w:val="C7AE6929BCC348539A3684500780137C"/>
        <w:category>
          <w:name w:val="General"/>
          <w:gallery w:val="placeholder"/>
        </w:category>
        <w:types>
          <w:type w:val="bbPlcHdr"/>
        </w:types>
        <w:behaviors>
          <w:behavior w:val="content"/>
        </w:behaviors>
        <w:guid w:val="{0189292F-68D2-4290-B875-032C9EBA817A}"/>
      </w:docPartPr>
      <w:docPartBody>
        <w:p w:rsidR="00817C52" w:rsidRDefault="00817C52" w:rsidP="00817C52">
          <w:pPr>
            <w:pStyle w:val="C7AE6929BCC348539A3684500780137C3"/>
          </w:pPr>
          <w:r w:rsidRPr="0007197B">
            <w:rPr>
              <w:rFonts w:eastAsiaTheme="minorEastAsia"/>
              <w:color w:val="808080"/>
              <w:sz w:val="24"/>
              <w:szCs w:val="24"/>
            </w:rPr>
            <w:t>Click or tap here to enter text.</w:t>
          </w:r>
        </w:p>
      </w:docPartBody>
    </w:docPart>
    <w:docPart>
      <w:docPartPr>
        <w:name w:val="1133BC2BE1BC4B71BA635702D4764143"/>
        <w:category>
          <w:name w:val="General"/>
          <w:gallery w:val="placeholder"/>
        </w:category>
        <w:types>
          <w:type w:val="bbPlcHdr"/>
        </w:types>
        <w:behaviors>
          <w:behavior w:val="content"/>
        </w:behaviors>
        <w:guid w:val="{DEB695CD-F41E-4011-A29F-9645A781E863}"/>
      </w:docPartPr>
      <w:docPartBody>
        <w:p w:rsidR="00817C52" w:rsidRDefault="00817C52" w:rsidP="00817C52">
          <w:pPr>
            <w:pStyle w:val="1133BC2BE1BC4B71BA635702D47641433"/>
          </w:pPr>
          <w:r w:rsidRPr="0007197B">
            <w:rPr>
              <w:rFonts w:eastAsiaTheme="minorEastAsia"/>
              <w:color w:val="808080"/>
              <w:sz w:val="24"/>
              <w:szCs w:val="24"/>
            </w:rPr>
            <w:t>Click or tap here to enter text.</w:t>
          </w:r>
        </w:p>
      </w:docPartBody>
    </w:docPart>
    <w:docPart>
      <w:docPartPr>
        <w:name w:val="E154389AEDCA418E8C7A92186A50C474"/>
        <w:category>
          <w:name w:val="General"/>
          <w:gallery w:val="placeholder"/>
        </w:category>
        <w:types>
          <w:type w:val="bbPlcHdr"/>
        </w:types>
        <w:behaviors>
          <w:behavior w:val="content"/>
        </w:behaviors>
        <w:guid w:val="{7C256841-3F14-4D9B-8D60-CF0BDDCBC840}"/>
      </w:docPartPr>
      <w:docPartBody>
        <w:p w:rsidR="00817C52" w:rsidRDefault="00817C52" w:rsidP="00817C52">
          <w:pPr>
            <w:pStyle w:val="E154389AEDCA418E8C7A92186A50C4743"/>
          </w:pPr>
          <w:r w:rsidRPr="0007197B">
            <w:rPr>
              <w:rFonts w:eastAsiaTheme="minorEastAsia"/>
              <w:color w:val="808080"/>
              <w:sz w:val="24"/>
              <w:szCs w:val="24"/>
            </w:rPr>
            <w:t>Click or tap to enter a date.</w:t>
          </w:r>
        </w:p>
      </w:docPartBody>
    </w:docPart>
    <w:docPart>
      <w:docPartPr>
        <w:name w:val="3B38771999404B7EA6A5C459D619CCA7"/>
        <w:category>
          <w:name w:val="General"/>
          <w:gallery w:val="placeholder"/>
        </w:category>
        <w:types>
          <w:type w:val="bbPlcHdr"/>
        </w:types>
        <w:behaviors>
          <w:behavior w:val="content"/>
        </w:behaviors>
        <w:guid w:val="{62AA257C-94B5-4D82-8E36-5AA46508DDD6}"/>
      </w:docPartPr>
      <w:docPartBody>
        <w:p w:rsidR="00817C52" w:rsidRDefault="00817C52" w:rsidP="00817C52">
          <w:pPr>
            <w:pStyle w:val="3B38771999404B7EA6A5C459D619CCA73"/>
          </w:pPr>
          <w:r w:rsidRPr="0007197B">
            <w:rPr>
              <w:rFonts w:eastAsiaTheme="minorEastAsia"/>
              <w:color w:val="808080"/>
              <w:sz w:val="24"/>
              <w:szCs w:val="24"/>
            </w:rPr>
            <w:t>Click or tap here to enter text.</w:t>
          </w:r>
        </w:p>
      </w:docPartBody>
    </w:docPart>
    <w:docPart>
      <w:docPartPr>
        <w:name w:val="0F4A0A08028642C5A05DB981591F1FA2"/>
        <w:category>
          <w:name w:val="General"/>
          <w:gallery w:val="placeholder"/>
        </w:category>
        <w:types>
          <w:type w:val="bbPlcHdr"/>
        </w:types>
        <w:behaviors>
          <w:behavior w:val="content"/>
        </w:behaviors>
        <w:guid w:val="{2BA8C1DA-DF89-42D3-95BF-732A247980E5}"/>
      </w:docPartPr>
      <w:docPartBody>
        <w:p w:rsidR="00817C52" w:rsidRDefault="00817C52" w:rsidP="00817C52">
          <w:pPr>
            <w:pStyle w:val="0F4A0A08028642C5A05DB981591F1FA23"/>
          </w:pPr>
          <w:r w:rsidRPr="0007197B">
            <w:rPr>
              <w:rFonts w:eastAsiaTheme="minorEastAsia"/>
              <w:color w:val="808080"/>
              <w:sz w:val="24"/>
              <w:szCs w:val="24"/>
            </w:rPr>
            <w:t>Click or tap here to enter text.</w:t>
          </w:r>
        </w:p>
      </w:docPartBody>
    </w:docPart>
    <w:docPart>
      <w:docPartPr>
        <w:name w:val="2FB4E60DB6BF49C39925D24A2ED35E37"/>
        <w:category>
          <w:name w:val="General"/>
          <w:gallery w:val="placeholder"/>
        </w:category>
        <w:types>
          <w:type w:val="bbPlcHdr"/>
        </w:types>
        <w:behaviors>
          <w:behavior w:val="content"/>
        </w:behaviors>
        <w:guid w:val="{85014022-2DEA-4968-A648-5C4D805F798C}"/>
      </w:docPartPr>
      <w:docPartBody>
        <w:p w:rsidR="00817C52" w:rsidRDefault="00817C52" w:rsidP="00817C52">
          <w:pPr>
            <w:pStyle w:val="2FB4E60DB6BF49C39925D24A2ED35E373"/>
          </w:pPr>
          <w:r w:rsidRPr="0007197B">
            <w:rPr>
              <w:rFonts w:eastAsiaTheme="minorEastAsia"/>
              <w:color w:val="808080"/>
              <w:sz w:val="24"/>
              <w:szCs w:val="24"/>
            </w:rPr>
            <w:t>Click or tap here to enter text.</w:t>
          </w:r>
        </w:p>
      </w:docPartBody>
    </w:docPart>
    <w:docPart>
      <w:docPartPr>
        <w:name w:val="06124A8856C14D8ABBFE6CCEB0EF7F33"/>
        <w:category>
          <w:name w:val="General"/>
          <w:gallery w:val="placeholder"/>
        </w:category>
        <w:types>
          <w:type w:val="bbPlcHdr"/>
        </w:types>
        <w:behaviors>
          <w:behavior w:val="content"/>
        </w:behaviors>
        <w:guid w:val="{6563888D-44C9-41F2-8C04-3D622FFDDC10}"/>
      </w:docPartPr>
      <w:docPartBody>
        <w:p w:rsidR="00817C52" w:rsidRDefault="00817C52" w:rsidP="00817C52">
          <w:pPr>
            <w:pStyle w:val="06124A8856C14D8ABBFE6CCEB0EF7F333"/>
          </w:pPr>
          <w:r w:rsidRPr="0007197B">
            <w:rPr>
              <w:rFonts w:eastAsiaTheme="minorEastAsia"/>
              <w:color w:val="808080"/>
              <w:sz w:val="24"/>
              <w:szCs w:val="24"/>
            </w:rPr>
            <w:t>Click or tap to enter a date.</w:t>
          </w:r>
        </w:p>
      </w:docPartBody>
    </w:docPart>
    <w:docPart>
      <w:docPartPr>
        <w:name w:val="D1F2599E70FD4852AB32F19895142CA2"/>
        <w:category>
          <w:name w:val="General"/>
          <w:gallery w:val="placeholder"/>
        </w:category>
        <w:types>
          <w:type w:val="bbPlcHdr"/>
        </w:types>
        <w:behaviors>
          <w:behavior w:val="content"/>
        </w:behaviors>
        <w:guid w:val="{1E6337CA-2D47-4C73-8FB0-3ECF8BF692CC}"/>
      </w:docPartPr>
      <w:docPartBody>
        <w:p w:rsidR="00817C52" w:rsidRDefault="00817C52" w:rsidP="00817C52">
          <w:pPr>
            <w:pStyle w:val="D1F2599E70FD4852AB32F19895142CA23"/>
          </w:pPr>
          <w:r w:rsidRPr="0007197B">
            <w:rPr>
              <w:rFonts w:eastAsiaTheme="minorEastAsia"/>
              <w:color w:val="808080"/>
              <w:sz w:val="24"/>
              <w:szCs w:val="24"/>
            </w:rPr>
            <w:t>Click or tap here to enter text.</w:t>
          </w:r>
        </w:p>
      </w:docPartBody>
    </w:docPart>
    <w:docPart>
      <w:docPartPr>
        <w:name w:val="44C26F5865B44CC7829705790FA238D7"/>
        <w:category>
          <w:name w:val="General"/>
          <w:gallery w:val="placeholder"/>
        </w:category>
        <w:types>
          <w:type w:val="bbPlcHdr"/>
        </w:types>
        <w:behaviors>
          <w:behavior w:val="content"/>
        </w:behaviors>
        <w:guid w:val="{1D53F549-5ECA-47B9-9005-AE3D786A5C3E}"/>
      </w:docPartPr>
      <w:docPartBody>
        <w:p w:rsidR="00817C52" w:rsidRDefault="00817C52" w:rsidP="00817C52">
          <w:pPr>
            <w:pStyle w:val="44C26F5865B44CC7829705790FA238D73"/>
          </w:pPr>
          <w:r w:rsidRPr="0007197B">
            <w:rPr>
              <w:rFonts w:eastAsiaTheme="minorEastAsia"/>
              <w:color w:val="808080"/>
              <w:sz w:val="24"/>
              <w:szCs w:val="24"/>
            </w:rPr>
            <w:t>Click or tap here to enter text.</w:t>
          </w:r>
        </w:p>
      </w:docPartBody>
    </w:docPart>
    <w:docPart>
      <w:docPartPr>
        <w:name w:val="5246C35CEB3A4CB29B413AE34078C6D7"/>
        <w:category>
          <w:name w:val="General"/>
          <w:gallery w:val="placeholder"/>
        </w:category>
        <w:types>
          <w:type w:val="bbPlcHdr"/>
        </w:types>
        <w:behaviors>
          <w:behavior w:val="content"/>
        </w:behaviors>
        <w:guid w:val="{E7C51F76-905D-44EB-8EED-7C6323F1B006}"/>
      </w:docPartPr>
      <w:docPartBody>
        <w:p w:rsidR="00817C52" w:rsidRDefault="00817C52" w:rsidP="00817C52">
          <w:pPr>
            <w:pStyle w:val="5246C35CEB3A4CB29B413AE34078C6D73"/>
          </w:pPr>
          <w:r w:rsidRPr="0007197B">
            <w:rPr>
              <w:rFonts w:eastAsiaTheme="minorEastAsia"/>
              <w:color w:val="808080"/>
              <w:sz w:val="24"/>
              <w:szCs w:val="24"/>
            </w:rPr>
            <w:t>Click or tap here to enter text.</w:t>
          </w:r>
        </w:p>
      </w:docPartBody>
    </w:docPart>
    <w:docPart>
      <w:docPartPr>
        <w:name w:val="BD4D094DE6124BFF95FA01F405CA64ED"/>
        <w:category>
          <w:name w:val="General"/>
          <w:gallery w:val="placeholder"/>
        </w:category>
        <w:types>
          <w:type w:val="bbPlcHdr"/>
        </w:types>
        <w:behaviors>
          <w:behavior w:val="content"/>
        </w:behaviors>
        <w:guid w:val="{70E70758-FA40-40E1-947A-B9E1C0C2EF15}"/>
      </w:docPartPr>
      <w:docPartBody>
        <w:p w:rsidR="00817C52" w:rsidRDefault="00817C52" w:rsidP="00817C52">
          <w:pPr>
            <w:pStyle w:val="BD4D094DE6124BFF95FA01F405CA64ED3"/>
          </w:pPr>
          <w:r w:rsidRPr="0007197B">
            <w:rPr>
              <w:rFonts w:eastAsiaTheme="minorEastAsia"/>
              <w:color w:val="808080"/>
              <w:sz w:val="24"/>
              <w:szCs w:val="24"/>
            </w:rPr>
            <w:t>Click or tap to enter a date.</w:t>
          </w:r>
        </w:p>
      </w:docPartBody>
    </w:docPart>
    <w:docPart>
      <w:docPartPr>
        <w:name w:val="38C7EC8C518144BFAA5D3046D3490116"/>
        <w:category>
          <w:name w:val="General"/>
          <w:gallery w:val="placeholder"/>
        </w:category>
        <w:types>
          <w:type w:val="bbPlcHdr"/>
        </w:types>
        <w:behaviors>
          <w:behavior w:val="content"/>
        </w:behaviors>
        <w:guid w:val="{4DA993FC-9793-45D1-A9DF-568F43BD3474}"/>
      </w:docPartPr>
      <w:docPartBody>
        <w:p w:rsidR="00817C52" w:rsidRDefault="00817C52" w:rsidP="00817C52">
          <w:pPr>
            <w:pStyle w:val="38C7EC8C518144BFAA5D3046D34901163"/>
          </w:pPr>
          <w:r w:rsidRPr="0007197B">
            <w:rPr>
              <w:rFonts w:eastAsiaTheme="minorEastAsia"/>
              <w:color w:val="808080"/>
              <w:sz w:val="24"/>
              <w:szCs w:val="24"/>
            </w:rPr>
            <w:t>Click or tap here to enter text.</w:t>
          </w:r>
        </w:p>
      </w:docPartBody>
    </w:docPart>
    <w:docPart>
      <w:docPartPr>
        <w:name w:val="2A1DC931887143C3868F977AA699D308"/>
        <w:category>
          <w:name w:val="General"/>
          <w:gallery w:val="placeholder"/>
        </w:category>
        <w:types>
          <w:type w:val="bbPlcHdr"/>
        </w:types>
        <w:behaviors>
          <w:behavior w:val="content"/>
        </w:behaviors>
        <w:guid w:val="{6C94AB2A-9515-4B2B-8E2D-99621868F6A0}"/>
      </w:docPartPr>
      <w:docPartBody>
        <w:p w:rsidR="00817C52" w:rsidRDefault="00817C52" w:rsidP="00817C52">
          <w:pPr>
            <w:pStyle w:val="2A1DC931887143C3868F977AA699D3083"/>
          </w:pPr>
          <w:r w:rsidRPr="0007197B">
            <w:rPr>
              <w:rFonts w:eastAsiaTheme="minorEastAsia"/>
              <w:color w:val="808080"/>
              <w:sz w:val="24"/>
              <w:szCs w:val="24"/>
            </w:rPr>
            <w:t>Click or tap here to enter text.</w:t>
          </w:r>
        </w:p>
      </w:docPartBody>
    </w:docPart>
    <w:docPart>
      <w:docPartPr>
        <w:name w:val="980D255E56DF48A792F9C656988EDA85"/>
        <w:category>
          <w:name w:val="General"/>
          <w:gallery w:val="placeholder"/>
        </w:category>
        <w:types>
          <w:type w:val="bbPlcHdr"/>
        </w:types>
        <w:behaviors>
          <w:behavior w:val="content"/>
        </w:behaviors>
        <w:guid w:val="{B9F69BEB-5666-41C0-8D80-2853D9CF5760}"/>
      </w:docPartPr>
      <w:docPartBody>
        <w:p w:rsidR="00817C52" w:rsidRDefault="00817C52" w:rsidP="00817C52">
          <w:pPr>
            <w:pStyle w:val="980D255E56DF48A792F9C656988EDA853"/>
          </w:pPr>
          <w:r w:rsidRPr="0007197B">
            <w:rPr>
              <w:rFonts w:eastAsiaTheme="minorEastAsia"/>
              <w:color w:val="808080"/>
              <w:sz w:val="24"/>
              <w:szCs w:val="24"/>
            </w:rPr>
            <w:t>Click or tap here to enter text.</w:t>
          </w:r>
        </w:p>
      </w:docPartBody>
    </w:docPart>
    <w:docPart>
      <w:docPartPr>
        <w:name w:val="6D864BAF1511421DB9AB6C0198E5D35E"/>
        <w:category>
          <w:name w:val="General"/>
          <w:gallery w:val="placeholder"/>
        </w:category>
        <w:types>
          <w:type w:val="bbPlcHdr"/>
        </w:types>
        <w:behaviors>
          <w:behavior w:val="content"/>
        </w:behaviors>
        <w:guid w:val="{797A8F3E-1C2D-447B-9C90-DD49ED73B739}"/>
      </w:docPartPr>
      <w:docPartBody>
        <w:p w:rsidR="00817C52" w:rsidRDefault="00817C52" w:rsidP="00817C52">
          <w:pPr>
            <w:pStyle w:val="6D864BAF1511421DB9AB6C0198E5D35E3"/>
          </w:pPr>
          <w:r w:rsidRPr="0007197B">
            <w:rPr>
              <w:rFonts w:eastAsiaTheme="minorEastAsia"/>
              <w:color w:val="808080"/>
              <w:sz w:val="24"/>
              <w:szCs w:val="24"/>
            </w:rPr>
            <w:t>Click or tap to enter a date.</w:t>
          </w:r>
        </w:p>
      </w:docPartBody>
    </w:docPart>
    <w:docPart>
      <w:docPartPr>
        <w:name w:val="0452BA7EBEB54997B907BCEBB6A42DF1"/>
        <w:category>
          <w:name w:val="General"/>
          <w:gallery w:val="placeholder"/>
        </w:category>
        <w:types>
          <w:type w:val="bbPlcHdr"/>
        </w:types>
        <w:behaviors>
          <w:behavior w:val="content"/>
        </w:behaviors>
        <w:guid w:val="{5735251D-A0E8-4C1E-8046-4417267CC542}"/>
      </w:docPartPr>
      <w:docPartBody>
        <w:p w:rsidR="00817C52" w:rsidRDefault="00817C52" w:rsidP="00817C52">
          <w:pPr>
            <w:pStyle w:val="0452BA7EBEB54997B907BCEBB6A42DF13"/>
          </w:pPr>
          <w:r w:rsidRPr="0007197B">
            <w:rPr>
              <w:rFonts w:eastAsiaTheme="minorEastAsia"/>
              <w:color w:val="808080"/>
              <w:sz w:val="24"/>
              <w:szCs w:val="24"/>
            </w:rPr>
            <w:t>Click or tap here to enter text.</w:t>
          </w:r>
        </w:p>
      </w:docPartBody>
    </w:docPart>
    <w:docPart>
      <w:docPartPr>
        <w:name w:val="3C539EBE8CEC425AB4E89388AEE3E105"/>
        <w:category>
          <w:name w:val="General"/>
          <w:gallery w:val="placeholder"/>
        </w:category>
        <w:types>
          <w:type w:val="bbPlcHdr"/>
        </w:types>
        <w:behaviors>
          <w:behavior w:val="content"/>
        </w:behaviors>
        <w:guid w:val="{65FFD0B0-65FC-43AA-B863-4A445D37A312}"/>
      </w:docPartPr>
      <w:docPartBody>
        <w:p w:rsidR="00817C52" w:rsidRDefault="00817C52" w:rsidP="00817C52">
          <w:pPr>
            <w:pStyle w:val="3C539EBE8CEC425AB4E89388AEE3E1053"/>
          </w:pPr>
          <w:r w:rsidRPr="0007197B">
            <w:rPr>
              <w:rFonts w:eastAsiaTheme="minorEastAsia"/>
              <w:color w:val="808080"/>
              <w:sz w:val="24"/>
              <w:szCs w:val="24"/>
            </w:rPr>
            <w:t>Click or tap here to enter text.</w:t>
          </w:r>
        </w:p>
      </w:docPartBody>
    </w:docPart>
    <w:docPart>
      <w:docPartPr>
        <w:name w:val="C2D7FFB9B7A54C40B2BAB1A0174537C6"/>
        <w:category>
          <w:name w:val="General"/>
          <w:gallery w:val="placeholder"/>
        </w:category>
        <w:types>
          <w:type w:val="bbPlcHdr"/>
        </w:types>
        <w:behaviors>
          <w:behavior w:val="content"/>
        </w:behaviors>
        <w:guid w:val="{0879D0A6-F7B8-411F-AB8F-08361606FA05}"/>
      </w:docPartPr>
      <w:docPartBody>
        <w:p w:rsidR="00817C52" w:rsidRDefault="00817C52" w:rsidP="00817C52">
          <w:pPr>
            <w:pStyle w:val="C2D7FFB9B7A54C40B2BAB1A0174537C63"/>
          </w:pPr>
          <w:r w:rsidRPr="0007197B">
            <w:rPr>
              <w:rFonts w:eastAsiaTheme="minorEastAsia"/>
              <w:color w:val="808080"/>
              <w:sz w:val="24"/>
              <w:szCs w:val="24"/>
            </w:rPr>
            <w:t>Click or tap here to enter text.</w:t>
          </w:r>
        </w:p>
      </w:docPartBody>
    </w:docPart>
    <w:docPart>
      <w:docPartPr>
        <w:name w:val="92B8A1D02BC949FEA0F4EA53B930296E"/>
        <w:category>
          <w:name w:val="General"/>
          <w:gallery w:val="placeholder"/>
        </w:category>
        <w:types>
          <w:type w:val="bbPlcHdr"/>
        </w:types>
        <w:behaviors>
          <w:behavior w:val="content"/>
        </w:behaviors>
        <w:guid w:val="{E260B853-7D38-46A0-A251-1158260F2FEB}"/>
      </w:docPartPr>
      <w:docPartBody>
        <w:p w:rsidR="00817C52" w:rsidRDefault="00817C52" w:rsidP="00817C52">
          <w:pPr>
            <w:pStyle w:val="92B8A1D02BC949FEA0F4EA53B930296E3"/>
          </w:pPr>
          <w:r w:rsidRPr="0007197B">
            <w:rPr>
              <w:rFonts w:eastAsiaTheme="minorEastAsia"/>
              <w:color w:val="808080"/>
              <w:sz w:val="24"/>
              <w:szCs w:val="24"/>
            </w:rPr>
            <w:t>Click or tap to enter a date.</w:t>
          </w:r>
        </w:p>
      </w:docPartBody>
    </w:docPart>
    <w:docPart>
      <w:docPartPr>
        <w:name w:val="AB1DFBAEBA8647358D368ACAFE762EEA"/>
        <w:category>
          <w:name w:val="General"/>
          <w:gallery w:val="placeholder"/>
        </w:category>
        <w:types>
          <w:type w:val="bbPlcHdr"/>
        </w:types>
        <w:behaviors>
          <w:behavior w:val="content"/>
        </w:behaviors>
        <w:guid w:val="{9F13850E-6815-429F-B1D1-87DC6BE68FCB}"/>
      </w:docPartPr>
      <w:docPartBody>
        <w:p w:rsidR="00817C52" w:rsidRDefault="00817C52" w:rsidP="00817C52">
          <w:pPr>
            <w:pStyle w:val="AB1DFBAEBA8647358D368ACAFE762EEA3"/>
          </w:pPr>
          <w:r w:rsidRPr="0007197B">
            <w:rPr>
              <w:rFonts w:eastAsiaTheme="minorEastAsia"/>
              <w:color w:val="808080"/>
              <w:sz w:val="24"/>
              <w:szCs w:val="24"/>
            </w:rPr>
            <w:t>Click or tap here to enter text.</w:t>
          </w:r>
        </w:p>
      </w:docPartBody>
    </w:docPart>
    <w:docPart>
      <w:docPartPr>
        <w:name w:val="C70F359F5104436D91E3547EF645B712"/>
        <w:category>
          <w:name w:val="General"/>
          <w:gallery w:val="placeholder"/>
        </w:category>
        <w:types>
          <w:type w:val="bbPlcHdr"/>
        </w:types>
        <w:behaviors>
          <w:behavior w:val="content"/>
        </w:behaviors>
        <w:guid w:val="{36307C81-ED8D-41E0-BB9D-CE5C44B00B14}"/>
      </w:docPartPr>
      <w:docPartBody>
        <w:p w:rsidR="00817C52" w:rsidRDefault="00817C52" w:rsidP="00817C52">
          <w:pPr>
            <w:pStyle w:val="C70F359F5104436D91E3547EF645B7123"/>
          </w:pPr>
          <w:r w:rsidRPr="0007197B">
            <w:rPr>
              <w:rFonts w:eastAsiaTheme="minorEastAsia"/>
              <w:color w:val="808080"/>
              <w:sz w:val="24"/>
              <w:szCs w:val="24"/>
            </w:rPr>
            <w:t>Click or tap here to enter text.</w:t>
          </w:r>
        </w:p>
      </w:docPartBody>
    </w:docPart>
    <w:docPart>
      <w:docPartPr>
        <w:name w:val="E6A09F8F71BB40239BBB4A30108ED56C"/>
        <w:category>
          <w:name w:val="General"/>
          <w:gallery w:val="placeholder"/>
        </w:category>
        <w:types>
          <w:type w:val="bbPlcHdr"/>
        </w:types>
        <w:behaviors>
          <w:behavior w:val="content"/>
        </w:behaviors>
        <w:guid w:val="{8750843A-5DC7-4197-8A96-7DD57E7BC35A}"/>
      </w:docPartPr>
      <w:docPartBody>
        <w:p w:rsidR="00817C52" w:rsidRDefault="00817C52" w:rsidP="00817C52">
          <w:pPr>
            <w:pStyle w:val="E6A09F8F71BB40239BBB4A30108ED56C3"/>
          </w:pPr>
          <w:r w:rsidRPr="0007197B">
            <w:rPr>
              <w:rFonts w:eastAsiaTheme="minorEastAsia"/>
              <w:color w:val="808080"/>
              <w:sz w:val="24"/>
              <w:szCs w:val="24"/>
            </w:rPr>
            <w:t>Click or tap here to enter text.</w:t>
          </w:r>
        </w:p>
      </w:docPartBody>
    </w:docPart>
    <w:docPart>
      <w:docPartPr>
        <w:name w:val="A11B0EE17B5C4D6C801AF8D1ADB11F9E"/>
        <w:category>
          <w:name w:val="General"/>
          <w:gallery w:val="placeholder"/>
        </w:category>
        <w:types>
          <w:type w:val="bbPlcHdr"/>
        </w:types>
        <w:behaviors>
          <w:behavior w:val="content"/>
        </w:behaviors>
        <w:guid w:val="{BBE83E0A-8B1F-44D7-BB61-7E0B58F46CCB}"/>
      </w:docPartPr>
      <w:docPartBody>
        <w:p w:rsidR="00817C52" w:rsidRDefault="00817C52" w:rsidP="00817C52">
          <w:pPr>
            <w:pStyle w:val="A11B0EE17B5C4D6C801AF8D1ADB11F9E3"/>
          </w:pPr>
          <w:r w:rsidRPr="0007197B">
            <w:rPr>
              <w:rFonts w:eastAsiaTheme="minorEastAsia"/>
              <w:color w:val="808080"/>
              <w:sz w:val="24"/>
              <w:szCs w:val="24"/>
            </w:rPr>
            <w:t>Click or tap to enter a date.</w:t>
          </w:r>
        </w:p>
      </w:docPartBody>
    </w:docPart>
    <w:docPart>
      <w:docPartPr>
        <w:name w:val="92EA3F62E2FF46EABB5018FA36E14A27"/>
        <w:category>
          <w:name w:val="General"/>
          <w:gallery w:val="placeholder"/>
        </w:category>
        <w:types>
          <w:type w:val="bbPlcHdr"/>
        </w:types>
        <w:behaviors>
          <w:behavior w:val="content"/>
        </w:behaviors>
        <w:guid w:val="{843AC34D-63EB-4083-83BE-C3B8664E7FB7}"/>
      </w:docPartPr>
      <w:docPartBody>
        <w:p w:rsidR="00817C52" w:rsidRDefault="00817C52" w:rsidP="00817C52">
          <w:pPr>
            <w:pStyle w:val="92EA3F62E2FF46EABB5018FA36E14A273"/>
          </w:pPr>
          <w:r w:rsidRPr="0007197B">
            <w:rPr>
              <w:rFonts w:eastAsiaTheme="minorEastAsia"/>
              <w:color w:val="808080"/>
              <w:sz w:val="24"/>
              <w:szCs w:val="24"/>
            </w:rPr>
            <w:t>Click or tap here to enter text.</w:t>
          </w:r>
        </w:p>
      </w:docPartBody>
    </w:docPart>
    <w:docPart>
      <w:docPartPr>
        <w:name w:val="97CDCFC561724EBC9A89786EB3145843"/>
        <w:category>
          <w:name w:val="General"/>
          <w:gallery w:val="placeholder"/>
        </w:category>
        <w:types>
          <w:type w:val="bbPlcHdr"/>
        </w:types>
        <w:behaviors>
          <w:behavior w:val="content"/>
        </w:behaviors>
        <w:guid w:val="{2183E510-AB9D-4641-A7EC-C633A8AC44CB}"/>
      </w:docPartPr>
      <w:docPartBody>
        <w:p w:rsidR="00817C52" w:rsidRDefault="00817C52" w:rsidP="00817C52">
          <w:pPr>
            <w:pStyle w:val="97CDCFC561724EBC9A89786EB31458433"/>
          </w:pPr>
          <w:r w:rsidRPr="0007197B">
            <w:rPr>
              <w:rFonts w:eastAsiaTheme="minorEastAsia"/>
              <w:color w:val="808080"/>
              <w:sz w:val="24"/>
              <w:szCs w:val="24"/>
            </w:rPr>
            <w:t>Click or tap here to enter text.</w:t>
          </w:r>
        </w:p>
      </w:docPartBody>
    </w:docPart>
    <w:docPart>
      <w:docPartPr>
        <w:name w:val="D485925E534A47FA9C82FBE9DA5429E2"/>
        <w:category>
          <w:name w:val="General"/>
          <w:gallery w:val="placeholder"/>
        </w:category>
        <w:types>
          <w:type w:val="bbPlcHdr"/>
        </w:types>
        <w:behaviors>
          <w:behavior w:val="content"/>
        </w:behaviors>
        <w:guid w:val="{6A19F0B1-DA52-4127-AFC6-15757590F2AC}"/>
      </w:docPartPr>
      <w:docPartBody>
        <w:p w:rsidR="00817C52" w:rsidRDefault="00817C52" w:rsidP="00817C52">
          <w:pPr>
            <w:pStyle w:val="D485925E534A47FA9C82FBE9DA5429E23"/>
          </w:pPr>
          <w:r w:rsidRPr="0007197B">
            <w:rPr>
              <w:rFonts w:eastAsiaTheme="minorEastAsia"/>
              <w:color w:val="808080"/>
              <w:sz w:val="24"/>
              <w:szCs w:val="24"/>
            </w:rPr>
            <w:t>Click or tap here to enter text.</w:t>
          </w:r>
        </w:p>
      </w:docPartBody>
    </w:docPart>
    <w:docPart>
      <w:docPartPr>
        <w:name w:val="09A2B5F3D8BD4C40A683414CA9DCD1DF"/>
        <w:category>
          <w:name w:val="General"/>
          <w:gallery w:val="placeholder"/>
        </w:category>
        <w:types>
          <w:type w:val="bbPlcHdr"/>
        </w:types>
        <w:behaviors>
          <w:behavior w:val="content"/>
        </w:behaviors>
        <w:guid w:val="{650A4C93-B183-4AE9-B6BD-96648A63F5C9}"/>
      </w:docPartPr>
      <w:docPartBody>
        <w:p w:rsidR="00817C52" w:rsidRDefault="00817C52" w:rsidP="00817C52">
          <w:pPr>
            <w:pStyle w:val="09A2B5F3D8BD4C40A683414CA9DCD1DF3"/>
          </w:pPr>
          <w:r w:rsidRPr="0007197B">
            <w:rPr>
              <w:rFonts w:eastAsiaTheme="minorEastAsia"/>
              <w:color w:val="808080"/>
              <w:sz w:val="24"/>
              <w:szCs w:val="24"/>
            </w:rPr>
            <w:t>Click or tap here to enter text.</w:t>
          </w:r>
        </w:p>
      </w:docPartBody>
    </w:docPart>
    <w:docPart>
      <w:docPartPr>
        <w:name w:val="E3C3A35A1FE54D63B90D99C0A657ED0E"/>
        <w:category>
          <w:name w:val="General"/>
          <w:gallery w:val="placeholder"/>
        </w:category>
        <w:types>
          <w:type w:val="bbPlcHdr"/>
        </w:types>
        <w:behaviors>
          <w:behavior w:val="content"/>
        </w:behaviors>
        <w:guid w:val="{91FA75B0-EE64-4147-BB0A-1FDA7DA6F1BC}"/>
      </w:docPartPr>
      <w:docPartBody>
        <w:p w:rsidR="00817C52" w:rsidRDefault="00817C52" w:rsidP="00817C52">
          <w:pPr>
            <w:pStyle w:val="E3C3A35A1FE54D63B90D99C0A657ED0E3"/>
          </w:pPr>
          <w:r w:rsidRPr="0007197B">
            <w:rPr>
              <w:rFonts w:eastAsiaTheme="minorEastAsia"/>
              <w:color w:val="808080"/>
              <w:sz w:val="24"/>
              <w:szCs w:val="24"/>
            </w:rPr>
            <w:t>Click or tap here to enter text.</w:t>
          </w:r>
        </w:p>
      </w:docPartBody>
    </w:docPart>
    <w:docPart>
      <w:docPartPr>
        <w:name w:val="2477B947A3324BC3B5B2CBA1BB944775"/>
        <w:category>
          <w:name w:val="General"/>
          <w:gallery w:val="placeholder"/>
        </w:category>
        <w:types>
          <w:type w:val="bbPlcHdr"/>
        </w:types>
        <w:behaviors>
          <w:behavior w:val="content"/>
        </w:behaviors>
        <w:guid w:val="{CB402BF1-F40A-440B-94D6-A610B7129EE2}"/>
      </w:docPartPr>
      <w:docPartBody>
        <w:p w:rsidR="00817C52" w:rsidRDefault="00817C52" w:rsidP="00817C52">
          <w:pPr>
            <w:pStyle w:val="2477B947A3324BC3B5B2CBA1BB9447753"/>
          </w:pPr>
          <w:r w:rsidRPr="0007197B">
            <w:rPr>
              <w:rFonts w:eastAsiaTheme="minorEastAsia"/>
              <w:color w:val="808080"/>
              <w:sz w:val="24"/>
              <w:szCs w:val="24"/>
            </w:rPr>
            <w:t>Click or tap here to enter text.</w:t>
          </w:r>
        </w:p>
      </w:docPartBody>
    </w:docPart>
    <w:docPart>
      <w:docPartPr>
        <w:name w:val="37EB6DB2821649838DF80710030D2C6D"/>
        <w:category>
          <w:name w:val="General"/>
          <w:gallery w:val="placeholder"/>
        </w:category>
        <w:types>
          <w:type w:val="bbPlcHdr"/>
        </w:types>
        <w:behaviors>
          <w:behavior w:val="content"/>
        </w:behaviors>
        <w:guid w:val="{D0F56803-C597-414E-9EF1-2C4C589FB1E9}"/>
      </w:docPartPr>
      <w:docPartBody>
        <w:p w:rsidR="00817C52" w:rsidRDefault="00817C52" w:rsidP="00817C52">
          <w:pPr>
            <w:pStyle w:val="37EB6DB2821649838DF80710030D2C6D3"/>
          </w:pPr>
          <w:r w:rsidRPr="0007197B">
            <w:rPr>
              <w:rFonts w:eastAsiaTheme="minorEastAsia"/>
              <w:color w:val="808080"/>
              <w:sz w:val="24"/>
              <w:szCs w:val="24"/>
            </w:rPr>
            <w:t>Click or tap here to enter text.</w:t>
          </w:r>
        </w:p>
      </w:docPartBody>
    </w:docPart>
    <w:docPart>
      <w:docPartPr>
        <w:name w:val="83B6552DA26F4B05AD3B37E6483F6DF7"/>
        <w:category>
          <w:name w:val="General"/>
          <w:gallery w:val="placeholder"/>
        </w:category>
        <w:types>
          <w:type w:val="bbPlcHdr"/>
        </w:types>
        <w:behaviors>
          <w:behavior w:val="content"/>
        </w:behaviors>
        <w:guid w:val="{F1BC6663-42D4-473A-8522-1DD8F91EB10C}"/>
      </w:docPartPr>
      <w:docPartBody>
        <w:p w:rsidR="00817C52" w:rsidRDefault="00817C52" w:rsidP="00817C52">
          <w:pPr>
            <w:pStyle w:val="83B6552DA26F4B05AD3B37E6483F6DF73"/>
          </w:pPr>
          <w:r w:rsidRPr="0007197B">
            <w:rPr>
              <w:rFonts w:eastAsiaTheme="minorEastAsia"/>
              <w:color w:val="808080"/>
              <w:sz w:val="24"/>
              <w:szCs w:val="24"/>
            </w:rPr>
            <w:t>Click or tap here to enter text.</w:t>
          </w:r>
        </w:p>
      </w:docPartBody>
    </w:docPart>
    <w:docPart>
      <w:docPartPr>
        <w:name w:val="F91A82C27D08485A8143E9BDD332BAFA"/>
        <w:category>
          <w:name w:val="General"/>
          <w:gallery w:val="placeholder"/>
        </w:category>
        <w:types>
          <w:type w:val="bbPlcHdr"/>
        </w:types>
        <w:behaviors>
          <w:behavior w:val="content"/>
        </w:behaviors>
        <w:guid w:val="{EB2DB374-6037-4D30-9BAD-693074484211}"/>
      </w:docPartPr>
      <w:docPartBody>
        <w:p w:rsidR="00817C52" w:rsidRDefault="00817C52" w:rsidP="00817C52">
          <w:pPr>
            <w:pStyle w:val="F91A82C27D08485A8143E9BDD332BAFA3"/>
          </w:pPr>
          <w:r w:rsidRPr="0007197B">
            <w:rPr>
              <w:rFonts w:eastAsiaTheme="minorEastAsia"/>
              <w:color w:val="808080"/>
              <w:sz w:val="24"/>
              <w:szCs w:val="24"/>
            </w:rPr>
            <w:t>Click or tap here to enter text.</w:t>
          </w:r>
        </w:p>
      </w:docPartBody>
    </w:docPart>
    <w:docPart>
      <w:docPartPr>
        <w:name w:val="1B039E9840A94790BF69E4D344FFA591"/>
        <w:category>
          <w:name w:val="General"/>
          <w:gallery w:val="placeholder"/>
        </w:category>
        <w:types>
          <w:type w:val="bbPlcHdr"/>
        </w:types>
        <w:behaviors>
          <w:behavior w:val="content"/>
        </w:behaviors>
        <w:guid w:val="{A6B42466-86AA-428E-B09C-0ED486E7936F}"/>
      </w:docPartPr>
      <w:docPartBody>
        <w:p w:rsidR="00817C52" w:rsidRDefault="00817C52" w:rsidP="00817C52">
          <w:pPr>
            <w:pStyle w:val="1B039E9840A94790BF69E4D344FFA5913"/>
          </w:pPr>
          <w:r w:rsidRPr="0007197B">
            <w:rPr>
              <w:rFonts w:eastAsiaTheme="minorEastAsia"/>
              <w:color w:val="808080"/>
              <w:sz w:val="24"/>
              <w:szCs w:val="24"/>
            </w:rPr>
            <w:t>Click or tap here to enter text.</w:t>
          </w:r>
        </w:p>
      </w:docPartBody>
    </w:docPart>
    <w:docPart>
      <w:docPartPr>
        <w:name w:val="9EE2FDFF847C4F438DB0876083D27FED"/>
        <w:category>
          <w:name w:val="General"/>
          <w:gallery w:val="placeholder"/>
        </w:category>
        <w:types>
          <w:type w:val="bbPlcHdr"/>
        </w:types>
        <w:behaviors>
          <w:behavior w:val="content"/>
        </w:behaviors>
        <w:guid w:val="{96ADFD70-DBCC-4393-B8C5-29EFE975D858}"/>
      </w:docPartPr>
      <w:docPartBody>
        <w:p w:rsidR="00817C52" w:rsidRDefault="00817C52" w:rsidP="00817C52">
          <w:pPr>
            <w:pStyle w:val="9EE2FDFF847C4F438DB0876083D27FED3"/>
          </w:pPr>
          <w:r w:rsidRPr="0007197B">
            <w:rPr>
              <w:rFonts w:eastAsiaTheme="minorEastAsia"/>
              <w:color w:val="808080"/>
              <w:sz w:val="24"/>
              <w:szCs w:val="24"/>
            </w:rPr>
            <w:t>Click or tap here to enter text.</w:t>
          </w:r>
        </w:p>
      </w:docPartBody>
    </w:docPart>
    <w:docPart>
      <w:docPartPr>
        <w:name w:val="EC76B72C181842558BBBD84EFBCD06E4"/>
        <w:category>
          <w:name w:val="General"/>
          <w:gallery w:val="placeholder"/>
        </w:category>
        <w:types>
          <w:type w:val="bbPlcHdr"/>
        </w:types>
        <w:behaviors>
          <w:behavior w:val="content"/>
        </w:behaviors>
        <w:guid w:val="{41FA5081-90E0-4AC7-BD4B-CB9E24819CF8}"/>
      </w:docPartPr>
      <w:docPartBody>
        <w:p w:rsidR="00817C52" w:rsidRDefault="00817C52" w:rsidP="00817C52">
          <w:pPr>
            <w:pStyle w:val="EC76B72C181842558BBBD84EFBCD06E43"/>
          </w:pPr>
          <w:r w:rsidRPr="0007197B">
            <w:rPr>
              <w:rFonts w:eastAsiaTheme="minorEastAsia"/>
              <w:color w:val="808080"/>
              <w:sz w:val="24"/>
              <w:szCs w:val="24"/>
            </w:rPr>
            <w:t>Click or tap here to enter text.</w:t>
          </w:r>
        </w:p>
      </w:docPartBody>
    </w:docPart>
    <w:docPart>
      <w:docPartPr>
        <w:name w:val="C04C5D603AAD4CEB837CA9B9716B2B7B"/>
        <w:category>
          <w:name w:val="General"/>
          <w:gallery w:val="placeholder"/>
        </w:category>
        <w:types>
          <w:type w:val="bbPlcHdr"/>
        </w:types>
        <w:behaviors>
          <w:behavior w:val="content"/>
        </w:behaviors>
        <w:guid w:val="{7A276C29-80A1-4A24-99AF-F241B2C76354}"/>
      </w:docPartPr>
      <w:docPartBody>
        <w:p w:rsidR="00817C52" w:rsidRDefault="00817C52" w:rsidP="00817C52">
          <w:pPr>
            <w:pStyle w:val="C04C5D603AAD4CEB837CA9B9716B2B7B3"/>
          </w:pPr>
          <w:r w:rsidRPr="0007197B">
            <w:rPr>
              <w:rFonts w:eastAsiaTheme="minorEastAsia"/>
              <w:color w:val="808080"/>
              <w:sz w:val="24"/>
              <w:szCs w:val="24"/>
            </w:rPr>
            <w:t>Click or tap here to enter text.</w:t>
          </w:r>
        </w:p>
      </w:docPartBody>
    </w:docPart>
    <w:docPart>
      <w:docPartPr>
        <w:name w:val="131EAA4D722D462BBF961FBBADD8F078"/>
        <w:category>
          <w:name w:val="General"/>
          <w:gallery w:val="placeholder"/>
        </w:category>
        <w:types>
          <w:type w:val="bbPlcHdr"/>
        </w:types>
        <w:behaviors>
          <w:behavior w:val="content"/>
        </w:behaviors>
        <w:guid w:val="{EF0E05B2-158C-432F-8EDA-9AF1C111181E}"/>
      </w:docPartPr>
      <w:docPartBody>
        <w:p w:rsidR="00817C52" w:rsidRDefault="00817C52" w:rsidP="00817C52">
          <w:pPr>
            <w:pStyle w:val="131EAA4D722D462BBF961FBBADD8F0783"/>
          </w:pPr>
          <w:r w:rsidRPr="0007197B">
            <w:rPr>
              <w:rFonts w:eastAsiaTheme="minorEastAsia"/>
              <w:color w:val="808080"/>
              <w:sz w:val="24"/>
              <w:szCs w:val="24"/>
            </w:rPr>
            <w:t>Click or tap here to enter text.</w:t>
          </w:r>
        </w:p>
      </w:docPartBody>
    </w:docPart>
    <w:docPart>
      <w:docPartPr>
        <w:name w:val="B5A9D987E0CC4F61B5DDD3CD3C894C36"/>
        <w:category>
          <w:name w:val="General"/>
          <w:gallery w:val="placeholder"/>
        </w:category>
        <w:types>
          <w:type w:val="bbPlcHdr"/>
        </w:types>
        <w:behaviors>
          <w:behavior w:val="content"/>
        </w:behaviors>
        <w:guid w:val="{BC4D2B65-13A7-44C6-99E6-D02D493F6A11}"/>
      </w:docPartPr>
      <w:docPartBody>
        <w:p w:rsidR="00817C52" w:rsidRDefault="00817C52" w:rsidP="00817C52">
          <w:pPr>
            <w:pStyle w:val="B5A9D987E0CC4F61B5DDD3CD3C894C363"/>
          </w:pPr>
          <w:r w:rsidRPr="0007197B">
            <w:rPr>
              <w:rFonts w:eastAsiaTheme="minorEastAsia"/>
              <w:color w:val="808080"/>
              <w:sz w:val="24"/>
              <w:szCs w:val="24"/>
            </w:rPr>
            <w:t>Click or tap here to enter text.</w:t>
          </w:r>
        </w:p>
      </w:docPartBody>
    </w:docPart>
    <w:docPart>
      <w:docPartPr>
        <w:name w:val="C62183FA06CE446E9D11B9831CBC97DC"/>
        <w:category>
          <w:name w:val="General"/>
          <w:gallery w:val="placeholder"/>
        </w:category>
        <w:types>
          <w:type w:val="bbPlcHdr"/>
        </w:types>
        <w:behaviors>
          <w:behavior w:val="content"/>
        </w:behaviors>
        <w:guid w:val="{88BCF2A7-729C-439E-B3C1-DA2D87B8EB4E}"/>
      </w:docPartPr>
      <w:docPartBody>
        <w:p w:rsidR="00817C52" w:rsidRDefault="00817C52" w:rsidP="00817C52">
          <w:pPr>
            <w:pStyle w:val="C62183FA06CE446E9D11B9831CBC97DC3"/>
          </w:pPr>
          <w:r w:rsidRPr="0007197B">
            <w:rPr>
              <w:rFonts w:eastAsiaTheme="minorEastAsia"/>
              <w:color w:val="808080"/>
              <w:sz w:val="24"/>
              <w:szCs w:val="24"/>
            </w:rPr>
            <w:t>Click or tap here to enter text.</w:t>
          </w:r>
        </w:p>
      </w:docPartBody>
    </w:docPart>
    <w:docPart>
      <w:docPartPr>
        <w:name w:val="2B308A3BA38641BA895F5AB8F9E8F8B9"/>
        <w:category>
          <w:name w:val="General"/>
          <w:gallery w:val="placeholder"/>
        </w:category>
        <w:types>
          <w:type w:val="bbPlcHdr"/>
        </w:types>
        <w:behaviors>
          <w:behavior w:val="content"/>
        </w:behaviors>
        <w:guid w:val="{F0CCA353-7AB0-4BA4-A03B-79353C7E88F3}"/>
      </w:docPartPr>
      <w:docPartBody>
        <w:p w:rsidR="00817C52" w:rsidRDefault="00817C52" w:rsidP="00817C52">
          <w:pPr>
            <w:pStyle w:val="2B308A3BA38641BA895F5AB8F9E8F8B93"/>
          </w:pPr>
          <w:r w:rsidRPr="0007197B">
            <w:rPr>
              <w:rFonts w:eastAsiaTheme="minorEastAsia"/>
              <w:color w:val="808080"/>
              <w:sz w:val="24"/>
              <w:szCs w:val="24"/>
            </w:rPr>
            <w:t>Click or tap here to enter text.</w:t>
          </w:r>
        </w:p>
      </w:docPartBody>
    </w:docPart>
    <w:docPart>
      <w:docPartPr>
        <w:name w:val="C808586305894F07814D177428D634F8"/>
        <w:category>
          <w:name w:val="General"/>
          <w:gallery w:val="placeholder"/>
        </w:category>
        <w:types>
          <w:type w:val="bbPlcHdr"/>
        </w:types>
        <w:behaviors>
          <w:behavior w:val="content"/>
        </w:behaviors>
        <w:guid w:val="{02266785-32AF-4658-A63D-94F3E55F879D}"/>
      </w:docPartPr>
      <w:docPartBody>
        <w:p w:rsidR="00817C52" w:rsidRDefault="00817C52" w:rsidP="00817C52">
          <w:pPr>
            <w:pStyle w:val="C808586305894F07814D177428D634F83"/>
          </w:pPr>
          <w:r w:rsidRPr="0007197B">
            <w:rPr>
              <w:rFonts w:eastAsiaTheme="minorEastAsia"/>
              <w:color w:val="808080"/>
              <w:sz w:val="24"/>
              <w:szCs w:val="24"/>
            </w:rPr>
            <w:t>Click or tap here to enter text.</w:t>
          </w:r>
        </w:p>
      </w:docPartBody>
    </w:docPart>
    <w:docPart>
      <w:docPartPr>
        <w:name w:val="443C27B30A684DB8BB424E7CF7CADCA0"/>
        <w:category>
          <w:name w:val="General"/>
          <w:gallery w:val="placeholder"/>
        </w:category>
        <w:types>
          <w:type w:val="bbPlcHdr"/>
        </w:types>
        <w:behaviors>
          <w:behavior w:val="content"/>
        </w:behaviors>
        <w:guid w:val="{AE606D27-3CB4-4DD9-8B71-659BD20985F0}"/>
      </w:docPartPr>
      <w:docPartBody>
        <w:p w:rsidR="00817C52" w:rsidRDefault="00817C52" w:rsidP="00817C52">
          <w:pPr>
            <w:pStyle w:val="443C27B30A684DB8BB424E7CF7CADCA03"/>
          </w:pPr>
          <w:r w:rsidRPr="0007197B">
            <w:rPr>
              <w:rFonts w:eastAsiaTheme="minorEastAsia"/>
              <w:color w:val="808080"/>
              <w:sz w:val="24"/>
              <w:szCs w:val="24"/>
            </w:rPr>
            <w:t>Click or tap here to enter text.</w:t>
          </w:r>
        </w:p>
      </w:docPartBody>
    </w:docPart>
    <w:docPart>
      <w:docPartPr>
        <w:name w:val="BFEC2B88F646436E8FD81B6065FFE3CD"/>
        <w:category>
          <w:name w:val="General"/>
          <w:gallery w:val="placeholder"/>
        </w:category>
        <w:types>
          <w:type w:val="bbPlcHdr"/>
        </w:types>
        <w:behaviors>
          <w:behavior w:val="content"/>
        </w:behaviors>
        <w:guid w:val="{8BD5BEBB-A1B9-4616-B0FA-9B173A2C33DD}"/>
      </w:docPartPr>
      <w:docPartBody>
        <w:p w:rsidR="00817C52" w:rsidRDefault="00817C52" w:rsidP="00817C52">
          <w:pPr>
            <w:pStyle w:val="BFEC2B88F646436E8FD81B6065FFE3CD3"/>
          </w:pPr>
          <w:r w:rsidRPr="0007197B">
            <w:rPr>
              <w:rFonts w:eastAsiaTheme="minorEastAsia"/>
              <w:color w:val="808080"/>
              <w:sz w:val="24"/>
              <w:szCs w:val="24"/>
            </w:rPr>
            <w:t>Click or tap here to enter text.</w:t>
          </w:r>
        </w:p>
      </w:docPartBody>
    </w:docPart>
    <w:docPart>
      <w:docPartPr>
        <w:name w:val="3B6BEB363E054B368C1A75A2DF16B139"/>
        <w:category>
          <w:name w:val="General"/>
          <w:gallery w:val="placeholder"/>
        </w:category>
        <w:types>
          <w:type w:val="bbPlcHdr"/>
        </w:types>
        <w:behaviors>
          <w:behavior w:val="content"/>
        </w:behaviors>
        <w:guid w:val="{6DC3FA91-326C-4BB5-AF35-C373213203E7}"/>
      </w:docPartPr>
      <w:docPartBody>
        <w:p w:rsidR="00817C52" w:rsidRDefault="00817C52" w:rsidP="00817C52">
          <w:pPr>
            <w:pStyle w:val="3B6BEB363E054B368C1A75A2DF16B1393"/>
          </w:pPr>
          <w:r w:rsidRPr="0007197B">
            <w:rPr>
              <w:rFonts w:eastAsiaTheme="minorEastAsia"/>
              <w:color w:val="808080"/>
              <w:sz w:val="24"/>
              <w:szCs w:val="24"/>
            </w:rPr>
            <w:t>Click or tap here to enter text.</w:t>
          </w:r>
        </w:p>
      </w:docPartBody>
    </w:docPart>
    <w:docPart>
      <w:docPartPr>
        <w:name w:val="8984D005079749E3AB38F47E38C975CB"/>
        <w:category>
          <w:name w:val="General"/>
          <w:gallery w:val="placeholder"/>
        </w:category>
        <w:types>
          <w:type w:val="bbPlcHdr"/>
        </w:types>
        <w:behaviors>
          <w:behavior w:val="content"/>
        </w:behaviors>
        <w:guid w:val="{60B4F944-5629-47D2-9AFB-3450330BC1C4}"/>
      </w:docPartPr>
      <w:docPartBody>
        <w:p w:rsidR="00817C52" w:rsidRDefault="00817C52" w:rsidP="00817C52">
          <w:pPr>
            <w:pStyle w:val="8984D005079749E3AB38F47E38C975CB3"/>
          </w:pPr>
          <w:r w:rsidRPr="0007197B">
            <w:rPr>
              <w:rFonts w:eastAsiaTheme="minorEastAsia"/>
              <w:color w:val="808080"/>
              <w:sz w:val="24"/>
              <w:szCs w:val="24"/>
            </w:rPr>
            <w:t>Click or tap here to enter text.</w:t>
          </w:r>
        </w:p>
      </w:docPartBody>
    </w:docPart>
    <w:docPart>
      <w:docPartPr>
        <w:name w:val="92D8547357584A39A5EC9FD95D459974"/>
        <w:category>
          <w:name w:val="General"/>
          <w:gallery w:val="placeholder"/>
        </w:category>
        <w:types>
          <w:type w:val="bbPlcHdr"/>
        </w:types>
        <w:behaviors>
          <w:behavior w:val="content"/>
        </w:behaviors>
        <w:guid w:val="{9A4968EB-7933-48F7-AA26-AE883D7FFCEB}"/>
      </w:docPartPr>
      <w:docPartBody>
        <w:p w:rsidR="00817C52" w:rsidRDefault="00817C52" w:rsidP="00817C52">
          <w:pPr>
            <w:pStyle w:val="92D8547357584A39A5EC9FD95D4599743"/>
          </w:pPr>
          <w:r w:rsidRPr="0007197B">
            <w:rPr>
              <w:rFonts w:eastAsiaTheme="minorEastAsia"/>
              <w:color w:val="808080"/>
              <w:sz w:val="24"/>
              <w:szCs w:val="24"/>
            </w:rPr>
            <w:t>Click or tap here to enter text.</w:t>
          </w:r>
        </w:p>
      </w:docPartBody>
    </w:docPart>
    <w:docPart>
      <w:docPartPr>
        <w:name w:val="B2A8E4FD5F58438E95C7760B82A74A8E"/>
        <w:category>
          <w:name w:val="General"/>
          <w:gallery w:val="placeholder"/>
        </w:category>
        <w:types>
          <w:type w:val="bbPlcHdr"/>
        </w:types>
        <w:behaviors>
          <w:behavior w:val="content"/>
        </w:behaviors>
        <w:guid w:val="{310BCBDD-11A9-48B7-9F5D-C9A74F80A488}"/>
      </w:docPartPr>
      <w:docPartBody>
        <w:p w:rsidR="00817C52" w:rsidRDefault="00817C52" w:rsidP="00817C52">
          <w:pPr>
            <w:pStyle w:val="B2A8E4FD5F58438E95C7760B82A74A8E3"/>
          </w:pPr>
          <w:r w:rsidRPr="0007197B">
            <w:rPr>
              <w:rFonts w:eastAsiaTheme="minorEastAsia"/>
              <w:color w:val="808080"/>
              <w:sz w:val="24"/>
              <w:szCs w:val="24"/>
            </w:rPr>
            <w:t>Click or tap here to enter text.</w:t>
          </w:r>
        </w:p>
      </w:docPartBody>
    </w:docPart>
    <w:docPart>
      <w:docPartPr>
        <w:name w:val="785A107BD6184CE587B47757F787714D"/>
        <w:category>
          <w:name w:val="General"/>
          <w:gallery w:val="placeholder"/>
        </w:category>
        <w:types>
          <w:type w:val="bbPlcHdr"/>
        </w:types>
        <w:behaviors>
          <w:behavior w:val="content"/>
        </w:behaviors>
        <w:guid w:val="{9C9B9BE6-A679-4C5A-868C-ADEC5E54A348}"/>
      </w:docPartPr>
      <w:docPartBody>
        <w:p w:rsidR="00817C52" w:rsidRDefault="00817C52" w:rsidP="00817C52">
          <w:pPr>
            <w:pStyle w:val="785A107BD6184CE587B47757F787714D3"/>
          </w:pPr>
          <w:r w:rsidRPr="0007197B">
            <w:rPr>
              <w:rFonts w:eastAsiaTheme="minorEastAsia"/>
              <w:color w:val="808080"/>
              <w:sz w:val="24"/>
              <w:szCs w:val="24"/>
            </w:rPr>
            <w:t>Click or tap here to enter text.</w:t>
          </w:r>
        </w:p>
      </w:docPartBody>
    </w:docPart>
    <w:docPart>
      <w:docPartPr>
        <w:name w:val="AC7F3F4540F74A5FAF278DE6D61B89F9"/>
        <w:category>
          <w:name w:val="General"/>
          <w:gallery w:val="placeholder"/>
        </w:category>
        <w:types>
          <w:type w:val="bbPlcHdr"/>
        </w:types>
        <w:behaviors>
          <w:behavior w:val="content"/>
        </w:behaviors>
        <w:guid w:val="{DC95F08D-16C7-435F-8B1D-CCD8CFB58D91}"/>
      </w:docPartPr>
      <w:docPartBody>
        <w:p w:rsidR="00817C52" w:rsidRDefault="00817C52" w:rsidP="00817C52">
          <w:pPr>
            <w:pStyle w:val="AC7F3F4540F74A5FAF278DE6D61B89F93"/>
          </w:pPr>
          <w:r w:rsidRPr="0007197B">
            <w:rPr>
              <w:rFonts w:eastAsiaTheme="minorEastAsia"/>
              <w:color w:val="808080"/>
              <w:sz w:val="24"/>
              <w:szCs w:val="24"/>
            </w:rPr>
            <w:t>Click or tap here to enter text.</w:t>
          </w:r>
        </w:p>
      </w:docPartBody>
    </w:docPart>
    <w:docPart>
      <w:docPartPr>
        <w:name w:val="33A4A3A326AD4D41B4D010956D07F3F2"/>
        <w:category>
          <w:name w:val="General"/>
          <w:gallery w:val="placeholder"/>
        </w:category>
        <w:types>
          <w:type w:val="bbPlcHdr"/>
        </w:types>
        <w:behaviors>
          <w:behavior w:val="content"/>
        </w:behaviors>
        <w:guid w:val="{E99890F6-E411-4D43-BB75-349A0E1D959C}"/>
      </w:docPartPr>
      <w:docPartBody>
        <w:p w:rsidR="00817C52" w:rsidRDefault="00817C52" w:rsidP="00817C52">
          <w:pPr>
            <w:pStyle w:val="33A4A3A326AD4D41B4D010956D07F3F23"/>
          </w:pPr>
          <w:r w:rsidRPr="0007197B">
            <w:rPr>
              <w:rFonts w:eastAsiaTheme="minorEastAsia"/>
              <w:color w:val="808080"/>
              <w:sz w:val="24"/>
              <w:szCs w:val="24"/>
            </w:rPr>
            <w:t>Click or tap here to enter text.</w:t>
          </w:r>
        </w:p>
      </w:docPartBody>
    </w:docPart>
    <w:docPart>
      <w:docPartPr>
        <w:name w:val="4D1B0E73F2EB46FAAD8AD2E5A51FCF94"/>
        <w:category>
          <w:name w:val="General"/>
          <w:gallery w:val="placeholder"/>
        </w:category>
        <w:types>
          <w:type w:val="bbPlcHdr"/>
        </w:types>
        <w:behaviors>
          <w:behavior w:val="content"/>
        </w:behaviors>
        <w:guid w:val="{00A8BF3A-737B-4A6A-BA3F-A4428BABE21E}"/>
      </w:docPartPr>
      <w:docPartBody>
        <w:p w:rsidR="00817C52" w:rsidRDefault="00817C52" w:rsidP="00817C52">
          <w:pPr>
            <w:pStyle w:val="4D1B0E73F2EB46FAAD8AD2E5A51FCF943"/>
          </w:pPr>
          <w:r w:rsidRPr="0007197B">
            <w:rPr>
              <w:rFonts w:eastAsiaTheme="minorEastAsia"/>
              <w:color w:val="808080"/>
              <w:sz w:val="24"/>
              <w:szCs w:val="24"/>
            </w:rPr>
            <w:t>Click or tap here to enter text.</w:t>
          </w:r>
        </w:p>
      </w:docPartBody>
    </w:docPart>
    <w:docPart>
      <w:docPartPr>
        <w:name w:val="42CE64EDF00249C0B90AC0E0AD17CBD3"/>
        <w:category>
          <w:name w:val="General"/>
          <w:gallery w:val="placeholder"/>
        </w:category>
        <w:types>
          <w:type w:val="bbPlcHdr"/>
        </w:types>
        <w:behaviors>
          <w:behavior w:val="content"/>
        </w:behaviors>
        <w:guid w:val="{6803188B-199A-4FE5-8039-8DB7AE4B1A7E}"/>
      </w:docPartPr>
      <w:docPartBody>
        <w:p w:rsidR="00817C52" w:rsidRDefault="00817C52" w:rsidP="00817C52">
          <w:pPr>
            <w:pStyle w:val="42CE64EDF00249C0B90AC0E0AD17CBD33"/>
          </w:pPr>
          <w:r w:rsidRPr="0007197B">
            <w:rPr>
              <w:rFonts w:eastAsiaTheme="minorEastAsia"/>
              <w:color w:val="808080"/>
              <w:sz w:val="24"/>
              <w:szCs w:val="24"/>
            </w:rPr>
            <w:t>Click or tap here to enter text.</w:t>
          </w:r>
        </w:p>
      </w:docPartBody>
    </w:docPart>
    <w:docPart>
      <w:docPartPr>
        <w:name w:val="CE5808E9C6D447AAA2070F074A49A85D"/>
        <w:category>
          <w:name w:val="General"/>
          <w:gallery w:val="placeholder"/>
        </w:category>
        <w:types>
          <w:type w:val="bbPlcHdr"/>
        </w:types>
        <w:behaviors>
          <w:behavior w:val="content"/>
        </w:behaviors>
        <w:guid w:val="{0079996D-C980-414A-83A4-FF4DD1361BE5}"/>
      </w:docPartPr>
      <w:docPartBody>
        <w:p w:rsidR="00817C52" w:rsidRDefault="00817C52" w:rsidP="00817C52">
          <w:pPr>
            <w:pStyle w:val="CE5808E9C6D447AAA2070F074A49A85D3"/>
          </w:pPr>
          <w:r w:rsidRPr="0007197B">
            <w:rPr>
              <w:rFonts w:eastAsiaTheme="minorEastAsia"/>
              <w:color w:val="808080"/>
              <w:sz w:val="24"/>
              <w:szCs w:val="24"/>
            </w:rPr>
            <w:t>Click or tap here to enter text.</w:t>
          </w:r>
        </w:p>
      </w:docPartBody>
    </w:docPart>
    <w:docPart>
      <w:docPartPr>
        <w:name w:val="B1C183AA53D24F07A6EA5B06E5ED039D"/>
        <w:category>
          <w:name w:val="General"/>
          <w:gallery w:val="placeholder"/>
        </w:category>
        <w:types>
          <w:type w:val="bbPlcHdr"/>
        </w:types>
        <w:behaviors>
          <w:behavior w:val="content"/>
        </w:behaviors>
        <w:guid w:val="{BA8A2DAF-271D-4F61-8394-DC728FB16160}"/>
      </w:docPartPr>
      <w:docPartBody>
        <w:p w:rsidR="00817C52" w:rsidRDefault="00817C52" w:rsidP="00817C52">
          <w:pPr>
            <w:pStyle w:val="B1C183AA53D24F07A6EA5B06E5ED039D3"/>
          </w:pPr>
          <w:r w:rsidRPr="0007197B">
            <w:rPr>
              <w:rFonts w:eastAsiaTheme="minorEastAsia"/>
              <w:color w:val="808080"/>
              <w:sz w:val="24"/>
              <w:szCs w:val="24"/>
            </w:rPr>
            <w:t>Click or tap here to enter text.</w:t>
          </w:r>
        </w:p>
      </w:docPartBody>
    </w:docPart>
    <w:docPart>
      <w:docPartPr>
        <w:name w:val="5A7554726D114733A2F7A8432D59B897"/>
        <w:category>
          <w:name w:val="General"/>
          <w:gallery w:val="placeholder"/>
        </w:category>
        <w:types>
          <w:type w:val="bbPlcHdr"/>
        </w:types>
        <w:behaviors>
          <w:behavior w:val="content"/>
        </w:behaviors>
        <w:guid w:val="{2BDBB6AB-177F-4040-8F91-ACB557D1E4BD}"/>
      </w:docPartPr>
      <w:docPartBody>
        <w:p w:rsidR="00817C52" w:rsidRDefault="00817C52" w:rsidP="00817C52">
          <w:pPr>
            <w:pStyle w:val="5A7554726D114733A2F7A8432D59B8973"/>
          </w:pPr>
          <w:r w:rsidRPr="0007197B">
            <w:rPr>
              <w:rFonts w:eastAsiaTheme="minorEastAsia"/>
              <w:color w:val="808080"/>
              <w:sz w:val="24"/>
              <w:szCs w:val="24"/>
            </w:rPr>
            <w:t>Click or tap here to enter text.</w:t>
          </w:r>
        </w:p>
      </w:docPartBody>
    </w:docPart>
    <w:docPart>
      <w:docPartPr>
        <w:name w:val="E086BD9717D24D5BA8BA84C587C3B99E"/>
        <w:category>
          <w:name w:val="General"/>
          <w:gallery w:val="placeholder"/>
        </w:category>
        <w:types>
          <w:type w:val="bbPlcHdr"/>
        </w:types>
        <w:behaviors>
          <w:behavior w:val="content"/>
        </w:behaviors>
        <w:guid w:val="{95564C4D-E71A-4479-958C-3C850B28F96F}"/>
      </w:docPartPr>
      <w:docPartBody>
        <w:p w:rsidR="00817C52" w:rsidRDefault="00817C52" w:rsidP="00817C52">
          <w:pPr>
            <w:pStyle w:val="E086BD9717D24D5BA8BA84C587C3B99E3"/>
          </w:pPr>
          <w:r w:rsidRPr="0007197B">
            <w:rPr>
              <w:rFonts w:eastAsiaTheme="minorEastAsia"/>
              <w:color w:val="808080"/>
              <w:sz w:val="24"/>
              <w:szCs w:val="24"/>
            </w:rPr>
            <w:t>Click or tap here to enter text.</w:t>
          </w:r>
        </w:p>
      </w:docPartBody>
    </w:docPart>
    <w:docPart>
      <w:docPartPr>
        <w:name w:val="CB52EECFE1AC4EA29505CB243354D375"/>
        <w:category>
          <w:name w:val="General"/>
          <w:gallery w:val="placeholder"/>
        </w:category>
        <w:types>
          <w:type w:val="bbPlcHdr"/>
        </w:types>
        <w:behaviors>
          <w:behavior w:val="content"/>
        </w:behaviors>
        <w:guid w:val="{23F0E7C1-822D-40AE-BF83-744F3A7FE23C}"/>
      </w:docPartPr>
      <w:docPartBody>
        <w:p w:rsidR="00817C52" w:rsidRDefault="00817C52" w:rsidP="00817C52">
          <w:pPr>
            <w:pStyle w:val="CB52EECFE1AC4EA29505CB243354D3753"/>
          </w:pPr>
          <w:r w:rsidRPr="0007197B">
            <w:rPr>
              <w:rFonts w:eastAsiaTheme="minorEastAsia"/>
              <w:color w:val="808080"/>
              <w:sz w:val="24"/>
              <w:szCs w:val="24"/>
            </w:rPr>
            <w:t>Click or tap here to enter text.</w:t>
          </w:r>
        </w:p>
      </w:docPartBody>
    </w:docPart>
    <w:docPart>
      <w:docPartPr>
        <w:name w:val="ED04AC6CBA0E4FC79153809E37326088"/>
        <w:category>
          <w:name w:val="General"/>
          <w:gallery w:val="placeholder"/>
        </w:category>
        <w:types>
          <w:type w:val="bbPlcHdr"/>
        </w:types>
        <w:behaviors>
          <w:behavior w:val="content"/>
        </w:behaviors>
        <w:guid w:val="{76A96451-9232-4A88-ABAE-C5B7C8047087}"/>
      </w:docPartPr>
      <w:docPartBody>
        <w:p w:rsidR="00817C52" w:rsidRDefault="00817C52" w:rsidP="00817C52">
          <w:pPr>
            <w:pStyle w:val="ED04AC6CBA0E4FC79153809E373260883"/>
          </w:pPr>
          <w:r w:rsidRPr="0007197B">
            <w:rPr>
              <w:rFonts w:eastAsiaTheme="minorEastAsia"/>
              <w:color w:val="808080"/>
              <w:sz w:val="24"/>
              <w:szCs w:val="24"/>
            </w:rPr>
            <w:t>Click or tap here to enter text.</w:t>
          </w:r>
        </w:p>
      </w:docPartBody>
    </w:docPart>
    <w:docPart>
      <w:docPartPr>
        <w:name w:val="0D2B18D40A394F138C9F765457E04B07"/>
        <w:category>
          <w:name w:val="General"/>
          <w:gallery w:val="placeholder"/>
        </w:category>
        <w:types>
          <w:type w:val="bbPlcHdr"/>
        </w:types>
        <w:behaviors>
          <w:behavior w:val="content"/>
        </w:behaviors>
        <w:guid w:val="{1C26CBED-0C30-4AA5-BCA3-D56173A081B4}"/>
      </w:docPartPr>
      <w:docPartBody>
        <w:p w:rsidR="00817C52" w:rsidRDefault="00817C52" w:rsidP="00817C52">
          <w:pPr>
            <w:pStyle w:val="0D2B18D40A394F138C9F765457E04B073"/>
          </w:pPr>
          <w:r w:rsidRPr="0007197B">
            <w:rPr>
              <w:rFonts w:eastAsiaTheme="minorEastAsia"/>
              <w:color w:val="808080"/>
              <w:sz w:val="24"/>
              <w:szCs w:val="24"/>
            </w:rPr>
            <w:t>Click or tap here to enter text.</w:t>
          </w:r>
        </w:p>
      </w:docPartBody>
    </w:docPart>
    <w:docPart>
      <w:docPartPr>
        <w:name w:val="11A0B039CBB647959E70B7357B7244E3"/>
        <w:category>
          <w:name w:val="General"/>
          <w:gallery w:val="placeholder"/>
        </w:category>
        <w:types>
          <w:type w:val="bbPlcHdr"/>
        </w:types>
        <w:behaviors>
          <w:behavior w:val="content"/>
        </w:behaviors>
        <w:guid w:val="{39E50505-9CCE-4BC3-BEE4-214AC17B1FC7}"/>
      </w:docPartPr>
      <w:docPartBody>
        <w:p w:rsidR="00817C52" w:rsidRDefault="00817C52" w:rsidP="00817C52">
          <w:pPr>
            <w:pStyle w:val="11A0B039CBB647959E70B7357B7244E33"/>
          </w:pPr>
          <w:r w:rsidRPr="0007197B">
            <w:rPr>
              <w:rFonts w:eastAsiaTheme="minorEastAsia"/>
              <w:color w:val="808080"/>
              <w:sz w:val="24"/>
              <w:szCs w:val="24"/>
            </w:rPr>
            <w:t>Click or tap here to enter text.</w:t>
          </w:r>
        </w:p>
      </w:docPartBody>
    </w:docPart>
    <w:docPart>
      <w:docPartPr>
        <w:name w:val="9D2859BD63924824A144308A7B5335A5"/>
        <w:category>
          <w:name w:val="General"/>
          <w:gallery w:val="placeholder"/>
        </w:category>
        <w:types>
          <w:type w:val="bbPlcHdr"/>
        </w:types>
        <w:behaviors>
          <w:behavior w:val="content"/>
        </w:behaviors>
        <w:guid w:val="{281BCA22-9771-4475-8801-BF50A7C84A79}"/>
      </w:docPartPr>
      <w:docPartBody>
        <w:p w:rsidR="00817C52" w:rsidRDefault="00817C52" w:rsidP="00817C52">
          <w:pPr>
            <w:pStyle w:val="9D2859BD63924824A144308A7B5335A53"/>
          </w:pPr>
          <w:r w:rsidRPr="0007197B">
            <w:rPr>
              <w:rFonts w:eastAsiaTheme="minorEastAsia"/>
              <w:color w:val="808080"/>
              <w:sz w:val="24"/>
              <w:szCs w:val="24"/>
            </w:rPr>
            <w:t>Click or tap here to enter text.</w:t>
          </w:r>
        </w:p>
      </w:docPartBody>
    </w:docPart>
    <w:docPart>
      <w:docPartPr>
        <w:name w:val="E152BB269D91439DB0645B9482A720DC"/>
        <w:category>
          <w:name w:val="General"/>
          <w:gallery w:val="placeholder"/>
        </w:category>
        <w:types>
          <w:type w:val="bbPlcHdr"/>
        </w:types>
        <w:behaviors>
          <w:behavior w:val="content"/>
        </w:behaviors>
        <w:guid w:val="{6338E6C5-3CBB-45E3-918E-5C6AF838E927}"/>
      </w:docPartPr>
      <w:docPartBody>
        <w:p w:rsidR="00817C52" w:rsidRDefault="00817C52" w:rsidP="00817C52">
          <w:pPr>
            <w:pStyle w:val="E152BB269D91439DB0645B9482A720DC3"/>
          </w:pPr>
          <w:r w:rsidRPr="0007197B">
            <w:rPr>
              <w:rFonts w:eastAsiaTheme="minorEastAsia"/>
              <w:color w:val="808080"/>
              <w:sz w:val="24"/>
              <w:szCs w:val="24"/>
            </w:rPr>
            <w:t>Click or tap here to enter text.</w:t>
          </w:r>
        </w:p>
      </w:docPartBody>
    </w:docPart>
    <w:docPart>
      <w:docPartPr>
        <w:name w:val="ECF0FEB0B2134523B2C053E35638164C"/>
        <w:category>
          <w:name w:val="General"/>
          <w:gallery w:val="placeholder"/>
        </w:category>
        <w:types>
          <w:type w:val="bbPlcHdr"/>
        </w:types>
        <w:behaviors>
          <w:behavior w:val="content"/>
        </w:behaviors>
        <w:guid w:val="{ACAB061D-7A5B-45EA-9934-F3BA41502BCA}"/>
      </w:docPartPr>
      <w:docPartBody>
        <w:p w:rsidR="00817C52" w:rsidRDefault="00817C52" w:rsidP="00817C52">
          <w:pPr>
            <w:pStyle w:val="ECF0FEB0B2134523B2C053E35638164C3"/>
          </w:pPr>
          <w:r w:rsidRPr="0007197B">
            <w:rPr>
              <w:rFonts w:eastAsiaTheme="minorEastAsia"/>
              <w:color w:val="808080"/>
              <w:sz w:val="24"/>
              <w:szCs w:val="24"/>
            </w:rPr>
            <w:t>Click or tap here to enter text.</w:t>
          </w:r>
        </w:p>
      </w:docPartBody>
    </w:docPart>
    <w:docPart>
      <w:docPartPr>
        <w:name w:val="25E4E5819B114D33B29BD6F0EC3A6762"/>
        <w:category>
          <w:name w:val="General"/>
          <w:gallery w:val="placeholder"/>
        </w:category>
        <w:types>
          <w:type w:val="bbPlcHdr"/>
        </w:types>
        <w:behaviors>
          <w:behavior w:val="content"/>
        </w:behaviors>
        <w:guid w:val="{68EF0621-7142-4E1F-BF28-4E3B39971D0E}"/>
      </w:docPartPr>
      <w:docPartBody>
        <w:p w:rsidR="00817C52" w:rsidRDefault="00817C52" w:rsidP="00817C52">
          <w:pPr>
            <w:pStyle w:val="25E4E5819B114D33B29BD6F0EC3A67623"/>
          </w:pPr>
          <w:r w:rsidRPr="0007197B">
            <w:rPr>
              <w:rFonts w:eastAsiaTheme="minorEastAsia"/>
              <w:color w:val="808080"/>
              <w:sz w:val="24"/>
              <w:szCs w:val="24"/>
            </w:rPr>
            <w:t>Click or tap here to enter text.</w:t>
          </w:r>
        </w:p>
      </w:docPartBody>
    </w:docPart>
    <w:docPart>
      <w:docPartPr>
        <w:name w:val="581F837871B54F8B962BFCB52ACA2B7F"/>
        <w:category>
          <w:name w:val="General"/>
          <w:gallery w:val="placeholder"/>
        </w:category>
        <w:types>
          <w:type w:val="bbPlcHdr"/>
        </w:types>
        <w:behaviors>
          <w:behavior w:val="content"/>
        </w:behaviors>
        <w:guid w:val="{6B8CAAA0-1804-4009-9452-5AA6C2E32647}"/>
      </w:docPartPr>
      <w:docPartBody>
        <w:p w:rsidR="00817C52" w:rsidRDefault="00817C52" w:rsidP="00817C52">
          <w:pPr>
            <w:pStyle w:val="581F837871B54F8B962BFCB52ACA2B7F3"/>
          </w:pPr>
          <w:r w:rsidRPr="0007197B">
            <w:rPr>
              <w:rFonts w:eastAsiaTheme="minorEastAsia"/>
              <w:color w:val="808080"/>
              <w:sz w:val="24"/>
              <w:szCs w:val="24"/>
            </w:rPr>
            <w:t>Click or tap here to enter text.</w:t>
          </w:r>
        </w:p>
      </w:docPartBody>
    </w:docPart>
    <w:docPart>
      <w:docPartPr>
        <w:name w:val="2604B58F885A4FFC9F2F4D8E9A50FA74"/>
        <w:category>
          <w:name w:val="General"/>
          <w:gallery w:val="placeholder"/>
        </w:category>
        <w:types>
          <w:type w:val="bbPlcHdr"/>
        </w:types>
        <w:behaviors>
          <w:behavior w:val="content"/>
        </w:behaviors>
        <w:guid w:val="{A371B083-0DD7-4A34-B34C-40367BA0E834}"/>
      </w:docPartPr>
      <w:docPartBody>
        <w:p w:rsidR="00817C52" w:rsidRDefault="00817C52" w:rsidP="00817C52">
          <w:pPr>
            <w:pStyle w:val="2604B58F885A4FFC9F2F4D8E9A50FA743"/>
          </w:pPr>
          <w:r w:rsidRPr="0007197B">
            <w:rPr>
              <w:rFonts w:eastAsiaTheme="minorEastAsia"/>
              <w:color w:val="808080"/>
              <w:sz w:val="24"/>
              <w:szCs w:val="24"/>
            </w:rPr>
            <w:t>Click or tap here to enter text.</w:t>
          </w:r>
        </w:p>
      </w:docPartBody>
    </w:docPart>
    <w:docPart>
      <w:docPartPr>
        <w:name w:val="6E4ADBF229474C749C95E41A36DAE34B"/>
        <w:category>
          <w:name w:val="General"/>
          <w:gallery w:val="placeholder"/>
        </w:category>
        <w:types>
          <w:type w:val="bbPlcHdr"/>
        </w:types>
        <w:behaviors>
          <w:behavior w:val="content"/>
        </w:behaviors>
        <w:guid w:val="{3AA2B54F-C7A6-472A-8ED7-9E7F06B199E0}"/>
      </w:docPartPr>
      <w:docPartBody>
        <w:p w:rsidR="00817C52" w:rsidRDefault="00817C52" w:rsidP="00817C52">
          <w:pPr>
            <w:pStyle w:val="6E4ADBF229474C749C95E41A36DAE34B3"/>
          </w:pPr>
          <w:r w:rsidRPr="0007197B">
            <w:rPr>
              <w:rFonts w:eastAsiaTheme="minorEastAsia"/>
              <w:color w:val="808080"/>
              <w:sz w:val="24"/>
              <w:szCs w:val="24"/>
            </w:rPr>
            <w:t>Click or tap here to enter text.</w:t>
          </w:r>
        </w:p>
      </w:docPartBody>
    </w:docPart>
    <w:docPart>
      <w:docPartPr>
        <w:name w:val="6209BA59E6EE4C59951A4BDAEC12FCC1"/>
        <w:category>
          <w:name w:val="General"/>
          <w:gallery w:val="placeholder"/>
        </w:category>
        <w:types>
          <w:type w:val="bbPlcHdr"/>
        </w:types>
        <w:behaviors>
          <w:behavior w:val="content"/>
        </w:behaviors>
        <w:guid w:val="{C82862A5-1764-4DD5-917F-0D85E5855559}"/>
      </w:docPartPr>
      <w:docPartBody>
        <w:p w:rsidR="00817C52" w:rsidRDefault="00817C52" w:rsidP="00817C52">
          <w:pPr>
            <w:pStyle w:val="6209BA59E6EE4C59951A4BDAEC12FCC13"/>
          </w:pPr>
          <w:r w:rsidRPr="0007197B">
            <w:rPr>
              <w:rFonts w:eastAsiaTheme="minorEastAsia"/>
              <w:color w:val="808080"/>
              <w:sz w:val="24"/>
              <w:szCs w:val="24"/>
            </w:rPr>
            <w:t>Click or tap here to enter text.</w:t>
          </w:r>
        </w:p>
      </w:docPartBody>
    </w:docPart>
    <w:docPart>
      <w:docPartPr>
        <w:name w:val="DBEC07E026374E4F9F2607BED3A85C9B"/>
        <w:category>
          <w:name w:val="General"/>
          <w:gallery w:val="placeholder"/>
        </w:category>
        <w:types>
          <w:type w:val="bbPlcHdr"/>
        </w:types>
        <w:behaviors>
          <w:behavior w:val="content"/>
        </w:behaviors>
        <w:guid w:val="{906261FB-210E-491D-BAE1-9B4A96F2DC12}"/>
      </w:docPartPr>
      <w:docPartBody>
        <w:p w:rsidR="00817C52" w:rsidRDefault="00817C52" w:rsidP="00817C52">
          <w:pPr>
            <w:pStyle w:val="DBEC07E026374E4F9F2607BED3A85C9B3"/>
          </w:pPr>
          <w:r w:rsidRPr="0007197B">
            <w:rPr>
              <w:rFonts w:eastAsiaTheme="minorEastAsia"/>
              <w:color w:val="808080"/>
              <w:sz w:val="24"/>
              <w:szCs w:val="24"/>
            </w:rPr>
            <w:t>Click or tap here to enter text.</w:t>
          </w:r>
        </w:p>
      </w:docPartBody>
    </w:docPart>
    <w:docPart>
      <w:docPartPr>
        <w:name w:val="FF351BF27CCC428687EDD3EF62D7C314"/>
        <w:category>
          <w:name w:val="General"/>
          <w:gallery w:val="placeholder"/>
        </w:category>
        <w:types>
          <w:type w:val="bbPlcHdr"/>
        </w:types>
        <w:behaviors>
          <w:behavior w:val="content"/>
        </w:behaviors>
        <w:guid w:val="{943D98BB-FA7E-4BAD-B61E-ED4595788BD7}"/>
      </w:docPartPr>
      <w:docPartBody>
        <w:p w:rsidR="00817C52" w:rsidRDefault="00817C52" w:rsidP="00817C52">
          <w:pPr>
            <w:pStyle w:val="FF351BF27CCC428687EDD3EF62D7C3143"/>
          </w:pPr>
          <w:r w:rsidRPr="0007197B">
            <w:rPr>
              <w:rFonts w:eastAsiaTheme="minorEastAsia"/>
              <w:color w:val="808080"/>
              <w:sz w:val="24"/>
              <w:szCs w:val="24"/>
            </w:rPr>
            <w:t>Click or tap here to enter text.</w:t>
          </w:r>
        </w:p>
      </w:docPartBody>
    </w:docPart>
    <w:docPart>
      <w:docPartPr>
        <w:name w:val="4AF672C6EDF54D33AC703F81C503AB4B"/>
        <w:category>
          <w:name w:val="General"/>
          <w:gallery w:val="placeholder"/>
        </w:category>
        <w:types>
          <w:type w:val="bbPlcHdr"/>
        </w:types>
        <w:behaviors>
          <w:behavior w:val="content"/>
        </w:behaviors>
        <w:guid w:val="{FBF3C953-19A3-4DD5-9A1D-22A302438515}"/>
      </w:docPartPr>
      <w:docPartBody>
        <w:p w:rsidR="00817C52" w:rsidRDefault="00817C52" w:rsidP="00817C52">
          <w:pPr>
            <w:pStyle w:val="4AF672C6EDF54D33AC703F81C503AB4B3"/>
          </w:pPr>
          <w:r w:rsidRPr="0007197B">
            <w:rPr>
              <w:rFonts w:eastAsiaTheme="minorEastAsia"/>
              <w:color w:val="808080"/>
              <w:sz w:val="24"/>
              <w:szCs w:val="24"/>
            </w:rPr>
            <w:t>Click or tap here to enter text.</w:t>
          </w:r>
        </w:p>
      </w:docPartBody>
    </w:docPart>
    <w:docPart>
      <w:docPartPr>
        <w:name w:val="FB772866B8B1495988B1D108E5FC4D10"/>
        <w:category>
          <w:name w:val="General"/>
          <w:gallery w:val="placeholder"/>
        </w:category>
        <w:types>
          <w:type w:val="bbPlcHdr"/>
        </w:types>
        <w:behaviors>
          <w:behavior w:val="content"/>
        </w:behaviors>
        <w:guid w:val="{172F4C98-2DAD-44FF-AE23-3A9E276DF938}"/>
      </w:docPartPr>
      <w:docPartBody>
        <w:p w:rsidR="00817C52" w:rsidRDefault="00817C52" w:rsidP="00817C52">
          <w:pPr>
            <w:pStyle w:val="FB772866B8B1495988B1D108E5FC4D103"/>
          </w:pPr>
          <w:r w:rsidRPr="0007197B">
            <w:rPr>
              <w:rFonts w:eastAsiaTheme="minorEastAsia"/>
              <w:color w:val="808080"/>
              <w:sz w:val="24"/>
              <w:szCs w:val="24"/>
            </w:rPr>
            <w:t>Click or tap here to enter text.</w:t>
          </w:r>
        </w:p>
      </w:docPartBody>
    </w:docPart>
    <w:docPart>
      <w:docPartPr>
        <w:name w:val="009CCFF5E7BC4B5AA14112478860049E"/>
        <w:category>
          <w:name w:val="General"/>
          <w:gallery w:val="placeholder"/>
        </w:category>
        <w:types>
          <w:type w:val="bbPlcHdr"/>
        </w:types>
        <w:behaviors>
          <w:behavior w:val="content"/>
        </w:behaviors>
        <w:guid w:val="{FD8F3048-4D20-4BA7-9E02-E3A2F6B0CEA2}"/>
      </w:docPartPr>
      <w:docPartBody>
        <w:p w:rsidR="00817C52" w:rsidRDefault="00817C52" w:rsidP="00817C52">
          <w:pPr>
            <w:pStyle w:val="009CCFF5E7BC4B5AA14112478860049E3"/>
          </w:pPr>
          <w:r w:rsidRPr="0007197B">
            <w:rPr>
              <w:rFonts w:eastAsiaTheme="minorEastAsia"/>
              <w:color w:val="808080"/>
              <w:sz w:val="24"/>
              <w:szCs w:val="24"/>
            </w:rPr>
            <w:t>Click or tap here to enter text.</w:t>
          </w:r>
        </w:p>
      </w:docPartBody>
    </w:docPart>
    <w:docPart>
      <w:docPartPr>
        <w:name w:val="2E135301EE4F4811B9BE2116CC2D0EE5"/>
        <w:category>
          <w:name w:val="General"/>
          <w:gallery w:val="placeholder"/>
        </w:category>
        <w:types>
          <w:type w:val="bbPlcHdr"/>
        </w:types>
        <w:behaviors>
          <w:behavior w:val="content"/>
        </w:behaviors>
        <w:guid w:val="{E1D7ABA4-91D5-4469-BA0E-B38BFE78A60A}"/>
      </w:docPartPr>
      <w:docPartBody>
        <w:p w:rsidR="00817C52" w:rsidRDefault="00817C52" w:rsidP="00817C52">
          <w:pPr>
            <w:pStyle w:val="2E135301EE4F4811B9BE2116CC2D0EE53"/>
          </w:pPr>
          <w:r w:rsidRPr="0007197B">
            <w:rPr>
              <w:rFonts w:eastAsiaTheme="minorEastAsia"/>
              <w:color w:val="808080"/>
              <w:sz w:val="24"/>
              <w:szCs w:val="24"/>
            </w:rPr>
            <w:t>Click or tap here to enter text.</w:t>
          </w:r>
        </w:p>
      </w:docPartBody>
    </w:docPart>
    <w:docPart>
      <w:docPartPr>
        <w:name w:val="9C4D95D3E5824D569F6C4264997EB2FA"/>
        <w:category>
          <w:name w:val="General"/>
          <w:gallery w:val="placeholder"/>
        </w:category>
        <w:types>
          <w:type w:val="bbPlcHdr"/>
        </w:types>
        <w:behaviors>
          <w:behavior w:val="content"/>
        </w:behaviors>
        <w:guid w:val="{1F6E08F6-752C-4D5E-8C9D-6316D24121A0}"/>
      </w:docPartPr>
      <w:docPartBody>
        <w:p w:rsidR="00817C52" w:rsidRDefault="00817C52" w:rsidP="00817C52">
          <w:pPr>
            <w:pStyle w:val="9C4D95D3E5824D569F6C4264997EB2FA3"/>
          </w:pPr>
          <w:r w:rsidRPr="0007197B">
            <w:rPr>
              <w:rFonts w:eastAsiaTheme="minorEastAsia"/>
              <w:color w:val="808080"/>
              <w:sz w:val="24"/>
              <w:szCs w:val="24"/>
            </w:rPr>
            <w:t>Click or tap here to enter text.</w:t>
          </w:r>
        </w:p>
      </w:docPartBody>
    </w:docPart>
    <w:docPart>
      <w:docPartPr>
        <w:name w:val="16471F44A12340FFB0F85177EF7A50E0"/>
        <w:category>
          <w:name w:val="General"/>
          <w:gallery w:val="placeholder"/>
        </w:category>
        <w:types>
          <w:type w:val="bbPlcHdr"/>
        </w:types>
        <w:behaviors>
          <w:behavior w:val="content"/>
        </w:behaviors>
        <w:guid w:val="{5823CF1F-1C29-4760-AE16-324F5F11530E}"/>
      </w:docPartPr>
      <w:docPartBody>
        <w:p w:rsidR="00817C52" w:rsidRDefault="00817C52" w:rsidP="00817C52">
          <w:pPr>
            <w:pStyle w:val="16471F44A12340FFB0F85177EF7A50E03"/>
          </w:pPr>
          <w:r w:rsidRPr="0007197B">
            <w:rPr>
              <w:rFonts w:eastAsiaTheme="minorEastAsia"/>
              <w:color w:val="808080"/>
              <w:sz w:val="24"/>
              <w:szCs w:val="24"/>
            </w:rPr>
            <w:t>Click or tap here to enter text.</w:t>
          </w:r>
        </w:p>
      </w:docPartBody>
    </w:docPart>
    <w:docPart>
      <w:docPartPr>
        <w:name w:val="578DECF963184306813F47C23FA212E0"/>
        <w:category>
          <w:name w:val="General"/>
          <w:gallery w:val="placeholder"/>
        </w:category>
        <w:types>
          <w:type w:val="bbPlcHdr"/>
        </w:types>
        <w:behaviors>
          <w:behavior w:val="content"/>
        </w:behaviors>
        <w:guid w:val="{5316EAC6-E4A6-4A58-A1E5-47DC598B5713}"/>
      </w:docPartPr>
      <w:docPartBody>
        <w:p w:rsidR="00817C52" w:rsidRDefault="00817C52" w:rsidP="00817C52">
          <w:pPr>
            <w:pStyle w:val="578DECF963184306813F47C23FA212E03"/>
          </w:pPr>
          <w:r w:rsidRPr="0007197B">
            <w:rPr>
              <w:rFonts w:eastAsiaTheme="minorEastAsia"/>
              <w:color w:val="808080"/>
              <w:sz w:val="24"/>
              <w:szCs w:val="24"/>
            </w:rPr>
            <w:t>Click or tap here to enter text.</w:t>
          </w:r>
        </w:p>
      </w:docPartBody>
    </w:docPart>
    <w:docPart>
      <w:docPartPr>
        <w:name w:val="0E2F8860256C4662853A727DFD7C4760"/>
        <w:category>
          <w:name w:val="General"/>
          <w:gallery w:val="placeholder"/>
        </w:category>
        <w:types>
          <w:type w:val="bbPlcHdr"/>
        </w:types>
        <w:behaviors>
          <w:behavior w:val="content"/>
        </w:behaviors>
        <w:guid w:val="{EA248A1A-8BBF-4769-8999-69302AFFAB8E}"/>
      </w:docPartPr>
      <w:docPartBody>
        <w:p w:rsidR="00817C52" w:rsidRDefault="00817C52" w:rsidP="00817C52">
          <w:pPr>
            <w:pStyle w:val="0E2F8860256C4662853A727DFD7C47603"/>
          </w:pPr>
          <w:r w:rsidRPr="0007197B">
            <w:rPr>
              <w:rFonts w:eastAsiaTheme="minorEastAsia"/>
              <w:color w:val="808080"/>
              <w:sz w:val="24"/>
              <w:szCs w:val="24"/>
            </w:rPr>
            <w:t>Click or tap here to enter text.</w:t>
          </w:r>
        </w:p>
      </w:docPartBody>
    </w:docPart>
    <w:docPart>
      <w:docPartPr>
        <w:name w:val="6B1ED0C28C67446496B3C17355B423BD"/>
        <w:category>
          <w:name w:val="General"/>
          <w:gallery w:val="placeholder"/>
        </w:category>
        <w:types>
          <w:type w:val="bbPlcHdr"/>
        </w:types>
        <w:behaviors>
          <w:behavior w:val="content"/>
        </w:behaviors>
        <w:guid w:val="{B6A28482-0A32-4EEE-8FEE-629B1A381FAE}"/>
      </w:docPartPr>
      <w:docPartBody>
        <w:p w:rsidR="00817C52" w:rsidRDefault="00817C52" w:rsidP="00817C52">
          <w:pPr>
            <w:pStyle w:val="6B1ED0C28C67446496B3C17355B423BD3"/>
          </w:pPr>
          <w:r w:rsidRPr="0007197B">
            <w:rPr>
              <w:rFonts w:eastAsiaTheme="minorEastAsia"/>
              <w:color w:val="808080"/>
              <w:sz w:val="24"/>
              <w:szCs w:val="24"/>
            </w:rPr>
            <w:t>Click or tap here to enter text.</w:t>
          </w:r>
        </w:p>
      </w:docPartBody>
    </w:docPart>
    <w:docPart>
      <w:docPartPr>
        <w:name w:val="1D6E22DA3B3E4B47BF0D1D8DD828488E"/>
        <w:category>
          <w:name w:val="General"/>
          <w:gallery w:val="placeholder"/>
        </w:category>
        <w:types>
          <w:type w:val="bbPlcHdr"/>
        </w:types>
        <w:behaviors>
          <w:behavior w:val="content"/>
        </w:behaviors>
        <w:guid w:val="{D6ED3437-4AE2-4CA1-A5DE-96B7195B6C3C}"/>
      </w:docPartPr>
      <w:docPartBody>
        <w:p w:rsidR="00817C52" w:rsidRDefault="00817C52" w:rsidP="00817C52">
          <w:pPr>
            <w:pStyle w:val="1D6E22DA3B3E4B47BF0D1D8DD828488E3"/>
          </w:pPr>
          <w:r w:rsidRPr="0007197B">
            <w:rPr>
              <w:rFonts w:eastAsiaTheme="minorEastAsia"/>
              <w:color w:val="808080"/>
              <w:sz w:val="24"/>
              <w:szCs w:val="24"/>
            </w:rPr>
            <w:t>Click or tap here to enter text.</w:t>
          </w:r>
        </w:p>
      </w:docPartBody>
    </w:docPart>
    <w:docPart>
      <w:docPartPr>
        <w:name w:val="C2C7ACF553BF4B8D8D39145048C02104"/>
        <w:category>
          <w:name w:val="General"/>
          <w:gallery w:val="placeholder"/>
        </w:category>
        <w:types>
          <w:type w:val="bbPlcHdr"/>
        </w:types>
        <w:behaviors>
          <w:behavior w:val="content"/>
        </w:behaviors>
        <w:guid w:val="{63AD4F4E-5B64-425B-B985-A92BEF5D037F}"/>
      </w:docPartPr>
      <w:docPartBody>
        <w:p w:rsidR="00817C52" w:rsidRDefault="00817C52" w:rsidP="00817C52">
          <w:pPr>
            <w:pStyle w:val="C2C7ACF553BF4B8D8D39145048C021043"/>
          </w:pPr>
          <w:r w:rsidRPr="0007197B">
            <w:rPr>
              <w:rFonts w:eastAsiaTheme="minorEastAsia"/>
              <w:color w:val="808080"/>
              <w:sz w:val="24"/>
              <w:szCs w:val="24"/>
            </w:rPr>
            <w:t>Click or tap here to enter text.</w:t>
          </w:r>
        </w:p>
      </w:docPartBody>
    </w:docPart>
    <w:docPart>
      <w:docPartPr>
        <w:name w:val="DC3ABF5684634AC1B447834F3025D3E1"/>
        <w:category>
          <w:name w:val="General"/>
          <w:gallery w:val="placeholder"/>
        </w:category>
        <w:types>
          <w:type w:val="bbPlcHdr"/>
        </w:types>
        <w:behaviors>
          <w:behavior w:val="content"/>
        </w:behaviors>
        <w:guid w:val="{DF70F164-12A4-4DBC-8D0A-758E8EA68956}"/>
      </w:docPartPr>
      <w:docPartBody>
        <w:p w:rsidR="00817C52" w:rsidRDefault="00817C52" w:rsidP="00817C52">
          <w:pPr>
            <w:pStyle w:val="DC3ABF5684634AC1B447834F3025D3E13"/>
          </w:pPr>
          <w:r w:rsidRPr="0007197B">
            <w:rPr>
              <w:rFonts w:eastAsiaTheme="minorEastAsia"/>
              <w:color w:val="808080"/>
              <w:sz w:val="24"/>
              <w:szCs w:val="24"/>
            </w:rPr>
            <w:t>Click or tap here to enter text.</w:t>
          </w:r>
        </w:p>
      </w:docPartBody>
    </w:docPart>
    <w:docPart>
      <w:docPartPr>
        <w:name w:val="8824C87590B94FB9B35FEC968B289180"/>
        <w:category>
          <w:name w:val="General"/>
          <w:gallery w:val="placeholder"/>
        </w:category>
        <w:types>
          <w:type w:val="bbPlcHdr"/>
        </w:types>
        <w:behaviors>
          <w:behavior w:val="content"/>
        </w:behaviors>
        <w:guid w:val="{D83964D5-1151-42E6-AD72-C47072BC2713}"/>
      </w:docPartPr>
      <w:docPartBody>
        <w:p w:rsidR="00817C52" w:rsidRDefault="00817C52" w:rsidP="00817C52">
          <w:pPr>
            <w:pStyle w:val="8824C87590B94FB9B35FEC968B2891803"/>
          </w:pPr>
          <w:r w:rsidRPr="0007197B">
            <w:rPr>
              <w:rFonts w:eastAsiaTheme="minorEastAsia"/>
              <w:color w:val="808080"/>
              <w:sz w:val="24"/>
              <w:szCs w:val="24"/>
            </w:rPr>
            <w:t>Click or tap here to enter text.</w:t>
          </w:r>
        </w:p>
      </w:docPartBody>
    </w:docPart>
    <w:docPart>
      <w:docPartPr>
        <w:name w:val="C2798B1007604C9FA3E00E318C0803D1"/>
        <w:category>
          <w:name w:val="General"/>
          <w:gallery w:val="placeholder"/>
        </w:category>
        <w:types>
          <w:type w:val="bbPlcHdr"/>
        </w:types>
        <w:behaviors>
          <w:behavior w:val="content"/>
        </w:behaviors>
        <w:guid w:val="{1367A81B-8A5A-4CEA-B7C9-71C2EA9775E6}"/>
      </w:docPartPr>
      <w:docPartBody>
        <w:p w:rsidR="00817C52" w:rsidRDefault="00817C52" w:rsidP="00817C52">
          <w:pPr>
            <w:pStyle w:val="C2798B1007604C9FA3E00E318C0803D13"/>
          </w:pPr>
          <w:r w:rsidRPr="0007197B">
            <w:rPr>
              <w:rFonts w:eastAsiaTheme="minorEastAsia"/>
              <w:color w:val="808080"/>
              <w:sz w:val="24"/>
              <w:szCs w:val="24"/>
            </w:rPr>
            <w:t>Click or tap here to enter text.</w:t>
          </w:r>
        </w:p>
      </w:docPartBody>
    </w:docPart>
    <w:docPart>
      <w:docPartPr>
        <w:name w:val="FE986B66A8C546FAADF8DE5EF6C68F32"/>
        <w:category>
          <w:name w:val="General"/>
          <w:gallery w:val="placeholder"/>
        </w:category>
        <w:types>
          <w:type w:val="bbPlcHdr"/>
        </w:types>
        <w:behaviors>
          <w:behavior w:val="content"/>
        </w:behaviors>
        <w:guid w:val="{27131D31-A3DC-4CF4-AD46-DDB07E1ECF34}"/>
      </w:docPartPr>
      <w:docPartBody>
        <w:p w:rsidR="00817C52" w:rsidRDefault="00817C52" w:rsidP="00817C52">
          <w:pPr>
            <w:pStyle w:val="FE986B66A8C546FAADF8DE5EF6C68F323"/>
          </w:pPr>
          <w:r w:rsidRPr="0007197B">
            <w:rPr>
              <w:rFonts w:eastAsiaTheme="minorEastAsia"/>
              <w:color w:val="808080"/>
              <w:sz w:val="24"/>
              <w:szCs w:val="24"/>
            </w:rPr>
            <w:t>Click or tap here to enter text.</w:t>
          </w:r>
        </w:p>
      </w:docPartBody>
    </w:docPart>
    <w:docPart>
      <w:docPartPr>
        <w:name w:val="86316D661FC24A9C87E5FAF5FBE99626"/>
        <w:category>
          <w:name w:val="General"/>
          <w:gallery w:val="placeholder"/>
        </w:category>
        <w:types>
          <w:type w:val="bbPlcHdr"/>
        </w:types>
        <w:behaviors>
          <w:behavior w:val="content"/>
        </w:behaviors>
        <w:guid w:val="{DA24F675-C9AA-4472-8CB5-F39A9498C5B9}"/>
      </w:docPartPr>
      <w:docPartBody>
        <w:p w:rsidR="00817C52" w:rsidRDefault="00817C52" w:rsidP="00817C52">
          <w:pPr>
            <w:pStyle w:val="86316D661FC24A9C87E5FAF5FBE996263"/>
          </w:pPr>
          <w:r w:rsidRPr="0007197B">
            <w:rPr>
              <w:rFonts w:eastAsiaTheme="minorEastAsia"/>
              <w:color w:val="808080"/>
              <w:sz w:val="24"/>
              <w:szCs w:val="24"/>
            </w:rPr>
            <w:t>Click or tap here to enter text.</w:t>
          </w:r>
        </w:p>
      </w:docPartBody>
    </w:docPart>
    <w:docPart>
      <w:docPartPr>
        <w:name w:val="0400C8F62DAD4128B93CF92F010D53E8"/>
        <w:category>
          <w:name w:val="General"/>
          <w:gallery w:val="placeholder"/>
        </w:category>
        <w:types>
          <w:type w:val="bbPlcHdr"/>
        </w:types>
        <w:behaviors>
          <w:behavior w:val="content"/>
        </w:behaviors>
        <w:guid w:val="{7FFC3270-5D0C-45E1-8D76-54F7085E5664}"/>
      </w:docPartPr>
      <w:docPartBody>
        <w:p w:rsidR="00817C52" w:rsidRDefault="00817C52" w:rsidP="00817C52">
          <w:pPr>
            <w:pStyle w:val="0400C8F62DAD4128B93CF92F010D53E83"/>
          </w:pPr>
          <w:r w:rsidRPr="0007197B">
            <w:rPr>
              <w:rFonts w:eastAsiaTheme="minorEastAsia"/>
              <w:color w:val="808080"/>
              <w:sz w:val="24"/>
              <w:szCs w:val="24"/>
            </w:rPr>
            <w:t>Click or tap here to enter text.</w:t>
          </w:r>
        </w:p>
      </w:docPartBody>
    </w:docPart>
    <w:docPart>
      <w:docPartPr>
        <w:name w:val="730C23FC40724EC3A1DE3AF2424266C8"/>
        <w:category>
          <w:name w:val="General"/>
          <w:gallery w:val="placeholder"/>
        </w:category>
        <w:types>
          <w:type w:val="bbPlcHdr"/>
        </w:types>
        <w:behaviors>
          <w:behavior w:val="content"/>
        </w:behaviors>
        <w:guid w:val="{3A3441DE-52BF-4FDF-B809-22059248B537}"/>
      </w:docPartPr>
      <w:docPartBody>
        <w:p w:rsidR="00817C52" w:rsidRDefault="00817C52" w:rsidP="00817C52">
          <w:pPr>
            <w:pStyle w:val="730C23FC40724EC3A1DE3AF2424266C83"/>
          </w:pPr>
          <w:r w:rsidRPr="0007197B">
            <w:rPr>
              <w:rFonts w:eastAsiaTheme="minorEastAsia"/>
              <w:color w:val="808080"/>
              <w:sz w:val="24"/>
              <w:szCs w:val="24"/>
            </w:rPr>
            <w:t>Click or tap here to enter text.</w:t>
          </w:r>
        </w:p>
      </w:docPartBody>
    </w:docPart>
    <w:docPart>
      <w:docPartPr>
        <w:name w:val="DC3E95383C6749F3A07F6A98D5E5D514"/>
        <w:category>
          <w:name w:val="General"/>
          <w:gallery w:val="placeholder"/>
        </w:category>
        <w:types>
          <w:type w:val="bbPlcHdr"/>
        </w:types>
        <w:behaviors>
          <w:behavior w:val="content"/>
        </w:behaviors>
        <w:guid w:val="{E5A0FA39-AC36-4DFB-96B3-A16E2592937E}"/>
      </w:docPartPr>
      <w:docPartBody>
        <w:p w:rsidR="00817C52" w:rsidRDefault="00817C52" w:rsidP="00817C52">
          <w:pPr>
            <w:pStyle w:val="DC3E95383C6749F3A07F6A98D5E5D5143"/>
          </w:pPr>
          <w:r w:rsidRPr="0007197B">
            <w:rPr>
              <w:rFonts w:eastAsiaTheme="minorEastAsia"/>
              <w:color w:val="808080"/>
              <w:sz w:val="24"/>
              <w:szCs w:val="24"/>
            </w:rPr>
            <w:t>Click or tap here to enter text.</w:t>
          </w:r>
        </w:p>
      </w:docPartBody>
    </w:docPart>
    <w:docPart>
      <w:docPartPr>
        <w:name w:val="7E045AC7467647FFA931BD96E14F6BA0"/>
        <w:category>
          <w:name w:val="General"/>
          <w:gallery w:val="placeholder"/>
        </w:category>
        <w:types>
          <w:type w:val="bbPlcHdr"/>
        </w:types>
        <w:behaviors>
          <w:behavior w:val="content"/>
        </w:behaviors>
        <w:guid w:val="{07064BF5-A088-44AC-8A73-F6E64EE63EB3}"/>
      </w:docPartPr>
      <w:docPartBody>
        <w:p w:rsidR="00817C52" w:rsidRDefault="00817C52" w:rsidP="00817C52">
          <w:pPr>
            <w:pStyle w:val="7E045AC7467647FFA931BD96E14F6BA03"/>
          </w:pPr>
          <w:r w:rsidRPr="0007197B">
            <w:rPr>
              <w:rFonts w:eastAsiaTheme="minorEastAsia"/>
              <w:color w:val="808080"/>
              <w:sz w:val="24"/>
              <w:szCs w:val="24"/>
            </w:rPr>
            <w:t>Click or tap here to enter text.</w:t>
          </w:r>
        </w:p>
      </w:docPartBody>
    </w:docPart>
    <w:docPart>
      <w:docPartPr>
        <w:name w:val="B1228251BFE44A3EA820E0EF0B19634C"/>
        <w:category>
          <w:name w:val="General"/>
          <w:gallery w:val="placeholder"/>
        </w:category>
        <w:types>
          <w:type w:val="bbPlcHdr"/>
        </w:types>
        <w:behaviors>
          <w:behavior w:val="content"/>
        </w:behaviors>
        <w:guid w:val="{941E06C0-B511-47FF-B6BD-E9A8D2E6A5FE}"/>
      </w:docPartPr>
      <w:docPartBody>
        <w:p w:rsidR="00817C52" w:rsidRDefault="00817C52" w:rsidP="00817C52">
          <w:pPr>
            <w:pStyle w:val="B1228251BFE44A3EA820E0EF0B19634C3"/>
          </w:pPr>
          <w:r w:rsidRPr="0007197B">
            <w:rPr>
              <w:rFonts w:eastAsiaTheme="minorEastAsia"/>
              <w:color w:val="808080"/>
              <w:sz w:val="24"/>
              <w:szCs w:val="24"/>
            </w:rPr>
            <w:t>Click or tap here to enter text.</w:t>
          </w:r>
        </w:p>
      </w:docPartBody>
    </w:docPart>
    <w:docPart>
      <w:docPartPr>
        <w:name w:val="1A8A002A27B24E94B18541911B491413"/>
        <w:category>
          <w:name w:val="General"/>
          <w:gallery w:val="placeholder"/>
        </w:category>
        <w:types>
          <w:type w:val="bbPlcHdr"/>
        </w:types>
        <w:behaviors>
          <w:behavior w:val="content"/>
        </w:behaviors>
        <w:guid w:val="{79723322-2CD7-45C5-8645-9C0105F49170}"/>
      </w:docPartPr>
      <w:docPartBody>
        <w:p w:rsidR="00817C52" w:rsidRDefault="00817C52" w:rsidP="00817C52">
          <w:pPr>
            <w:pStyle w:val="1A8A002A27B24E94B18541911B4914133"/>
          </w:pPr>
          <w:r w:rsidRPr="0007197B">
            <w:rPr>
              <w:rFonts w:eastAsiaTheme="minorEastAsia"/>
              <w:color w:val="808080"/>
              <w:sz w:val="24"/>
              <w:szCs w:val="24"/>
            </w:rPr>
            <w:t>Click or tap here to enter text.</w:t>
          </w:r>
        </w:p>
      </w:docPartBody>
    </w:docPart>
    <w:docPart>
      <w:docPartPr>
        <w:name w:val="4760F0C233C84189ABC5F6B7C0418D4A"/>
        <w:category>
          <w:name w:val="General"/>
          <w:gallery w:val="placeholder"/>
        </w:category>
        <w:types>
          <w:type w:val="bbPlcHdr"/>
        </w:types>
        <w:behaviors>
          <w:behavior w:val="content"/>
        </w:behaviors>
        <w:guid w:val="{76511F4E-0C54-491B-A102-7A2ACA4B183F}"/>
      </w:docPartPr>
      <w:docPartBody>
        <w:p w:rsidR="00817C52" w:rsidRDefault="00817C52" w:rsidP="00817C52">
          <w:pPr>
            <w:pStyle w:val="4760F0C233C84189ABC5F6B7C0418D4A3"/>
          </w:pPr>
          <w:r w:rsidRPr="0007197B">
            <w:rPr>
              <w:rFonts w:eastAsiaTheme="minorEastAsia"/>
              <w:color w:val="808080"/>
              <w:sz w:val="24"/>
              <w:szCs w:val="24"/>
            </w:rPr>
            <w:t>Click or tap here to enter text.</w:t>
          </w:r>
        </w:p>
      </w:docPartBody>
    </w:docPart>
    <w:docPart>
      <w:docPartPr>
        <w:name w:val="6CE6B6249526418C8519184ABCF46EC1"/>
        <w:category>
          <w:name w:val="General"/>
          <w:gallery w:val="placeholder"/>
        </w:category>
        <w:types>
          <w:type w:val="bbPlcHdr"/>
        </w:types>
        <w:behaviors>
          <w:behavior w:val="content"/>
        </w:behaviors>
        <w:guid w:val="{71BE303B-6B7E-4D2B-8387-FE01F81D1F47}"/>
      </w:docPartPr>
      <w:docPartBody>
        <w:p w:rsidR="00817C52" w:rsidRDefault="00817C52" w:rsidP="00817C52">
          <w:pPr>
            <w:pStyle w:val="6CE6B6249526418C8519184ABCF46EC13"/>
          </w:pPr>
          <w:r w:rsidRPr="0007197B">
            <w:rPr>
              <w:rFonts w:eastAsiaTheme="minorEastAsia"/>
              <w:color w:val="808080"/>
              <w:sz w:val="24"/>
              <w:szCs w:val="24"/>
            </w:rPr>
            <w:t>Click or tap here to enter text.</w:t>
          </w:r>
        </w:p>
      </w:docPartBody>
    </w:docPart>
    <w:docPart>
      <w:docPartPr>
        <w:name w:val="09B4C64876C24C63A1A6FC2F77EB1160"/>
        <w:category>
          <w:name w:val="General"/>
          <w:gallery w:val="placeholder"/>
        </w:category>
        <w:types>
          <w:type w:val="bbPlcHdr"/>
        </w:types>
        <w:behaviors>
          <w:behavior w:val="content"/>
        </w:behaviors>
        <w:guid w:val="{8B6E16A5-039C-43D7-A993-4AA698A87295}"/>
      </w:docPartPr>
      <w:docPartBody>
        <w:p w:rsidR="00817C52" w:rsidRDefault="00817C52" w:rsidP="00817C52">
          <w:pPr>
            <w:pStyle w:val="09B4C64876C24C63A1A6FC2F77EB11603"/>
          </w:pPr>
          <w:r w:rsidRPr="0007197B">
            <w:rPr>
              <w:rFonts w:eastAsiaTheme="minorEastAsia"/>
              <w:color w:val="808080"/>
              <w:sz w:val="24"/>
              <w:szCs w:val="24"/>
            </w:rPr>
            <w:t>Click or tap here to enter text.</w:t>
          </w:r>
        </w:p>
      </w:docPartBody>
    </w:docPart>
    <w:docPart>
      <w:docPartPr>
        <w:name w:val="5AF004279CC24E3E9855F47C847BC7EB"/>
        <w:category>
          <w:name w:val="General"/>
          <w:gallery w:val="placeholder"/>
        </w:category>
        <w:types>
          <w:type w:val="bbPlcHdr"/>
        </w:types>
        <w:behaviors>
          <w:behavior w:val="content"/>
        </w:behaviors>
        <w:guid w:val="{B8FB3A2D-1531-4D2D-A3E4-2558726D1A73}"/>
      </w:docPartPr>
      <w:docPartBody>
        <w:p w:rsidR="00817C52" w:rsidRDefault="00817C52" w:rsidP="00817C52">
          <w:pPr>
            <w:pStyle w:val="5AF004279CC24E3E9855F47C847BC7EB3"/>
          </w:pPr>
          <w:r w:rsidRPr="0007197B">
            <w:rPr>
              <w:rFonts w:eastAsiaTheme="minorEastAsia"/>
              <w:color w:val="808080"/>
              <w:sz w:val="24"/>
              <w:szCs w:val="24"/>
            </w:rPr>
            <w:t>Click or tap here to enter text.</w:t>
          </w:r>
        </w:p>
      </w:docPartBody>
    </w:docPart>
    <w:docPart>
      <w:docPartPr>
        <w:name w:val="2AFE86C413664F18A9C35B610C88953C"/>
        <w:category>
          <w:name w:val="General"/>
          <w:gallery w:val="placeholder"/>
        </w:category>
        <w:types>
          <w:type w:val="bbPlcHdr"/>
        </w:types>
        <w:behaviors>
          <w:behavior w:val="content"/>
        </w:behaviors>
        <w:guid w:val="{E371FA77-C9F1-4D1A-878A-A01C6D07CF75}"/>
      </w:docPartPr>
      <w:docPartBody>
        <w:p w:rsidR="00817C52" w:rsidRDefault="00817C52" w:rsidP="00817C52">
          <w:pPr>
            <w:pStyle w:val="2AFE86C413664F18A9C35B610C88953C3"/>
          </w:pPr>
          <w:r w:rsidRPr="0007197B">
            <w:rPr>
              <w:rFonts w:eastAsiaTheme="minorEastAsia"/>
              <w:color w:val="808080"/>
              <w:sz w:val="24"/>
              <w:szCs w:val="24"/>
            </w:rPr>
            <w:t>Click or tap here to enter text.</w:t>
          </w:r>
        </w:p>
      </w:docPartBody>
    </w:docPart>
    <w:docPart>
      <w:docPartPr>
        <w:name w:val="E8DA3348E87F472EA63475CAA305C993"/>
        <w:category>
          <w:name w:val="General"/>
          <w:gallery w:val="placeholder"/>
        </w:category>
        <w:types>
          <w:type w:val="bbPlcHdr"/>
        </w:types>
        <w:behaviors>
          <w:behavior w:val="content"/>
        </w:behaviors>
        <w:guid w:val="{A47C8D4A-85B1-45AA-96BA-8D4AB3B46070}"/>
      </w:docPartPr>
      <w:docPartBody>
        <w:p w:rsidR="00817C52" w:rsidRDefault="00817C52" w:rsidP="00817C52">
          <w:pPr>
            <w:pStyle w:val="E8DA3348E87F472EA63475CAA305C9933"/>
          </w:pPr>
          <w:r w:rsidRPr="0007197B">
            <w:rPr>
              <w:rFonts w:eastAsiaTheme="minorEastAsia"/>
              <w:color w:val="808080"/>
              <w:sz w:val="24"/>
              <w:szCs w:val="24"/>
            </w:rPr>
            <w:t>Click or tap here to enter text.</w:t>
          </w:r>
        </w:p>
      </w:docPartBody>
    </w:docPart>
    <w:docPart>
      <w:docPartPr>
        <w:name w:val="9C6330C89DEB43C4BFB62FCA453A8D46"/>
        <w:category>
          <w:name w:val="General"/>
          <w:gallery w:val="placeholder"/>
        </w:category>
        <w:types>
          <w:type w:val="bbPlcHdr"/>
        </w:types>
        <w:behaviors>
          <w:behavior w:val="content"/>
        </w:behaviors>
        <w:guid w:val="{DA727534-C1BE-4D17-9EAA-315CF7AB56F3}"/>
      </w:docPartPr>
      <w:docPartBody>
        <w:p w:rsidR="00817C52" w:rsidRDefault="00817C52" w:rsidP="00817C52">
          <w:pPr>
            <w:pStyle w:val="9C6330C89DEB43C4BFB62FCA453A8D463"/>
          </w:pPr>
          <w:r w:rsidRPr="0007197B">
            <w:rPr>
              <w:rFonts w:eastAsiaTheme="minorEastAsia"/>
              <w:color w:val="808080"/>
              <w:sz w:val="24"/>
              <w:szCs w:val="24"/>
            </w:rPr>
            <w:t>Click or tap here to enter text.</w:t>
          </w:r>
        </w:p>
      </w:docPartBody>
    </w:docPart>
    <w:docPart>
      <w:docPartPr>
        <w:name w:val="ADE69C726D5D4D28979B634A5772EDAB"/>
        <w:category>
          <w:name w:val="General"/>
          <w:gallery w:val="placeholder"/>
        </w:category>
        <w:types>
          <w:type w:val="bbPlcHdr"/>
        </w:types>
        <w:behaviors>
          <w:behavior w:val="content"/>
        </w:behaviors>
        <w:guid w:val="{C3E6DCA2-EF87-49E2-A761-DE31638ED1A1}"/>
      </w:docPartPr>
      <w:docPartBody>
        <w:p w:rsidR="00817C52" w:rsidRDefault="00817C52" w:rsidP="00817C52">
          <w:pPr>
            <w:pStyle w:val="ADE69C726D5D4D28979B634A5772EDAB3"/>
          </w:pPr>
          <w:r w:rsidRPr="0007197B">
            <w:rPr>
              <w:rFonts w:eastAsiaTheme="minorEastAsia"/>
              <w:color w:val="808080"/>
              <w:sz w:val="24"/>
              <w:szCs w:val="24"/>
            </w:rPr>
            <w:t>Click or tap here to enter text.</w:t>
          </w:r>
        </w:p>
      </w:docPartBody>
    </w:docPart>
    <w:docPart>
      <w:docPartPr>
        <w:name w:val="2A415B7CC63F424A8AE6FD6360489B9D"/>
        <w:category>
          <w:name w:val="General"/>
          <w:gallery w:val="placeholder"/>
        </w:category>
        <w:types>
          <w:type w:val="bbPlcHdr"/>
        </w:types>
        <w:behaviors>
          <w:behavior w:val="content"/>
        </w:behaviors>
        <w:guid w:val="{A494EAE3-192C-433F-BEE3-178FDB5D298F}"/>
      </w:docPartPr>
      <w:docPartBody>
        <w:p w:rsidR="00817C52" w:rsidRDefault="00817C52" w:rsidP="00817C52">
          <w:pPr>
            <w:pStyle w:val="2A415B7CC63F424A8AE6FD6360489B9D3"/>
          </w:pPr>
          <w:r w:rsidRPr="0007197B">
            <w:rPr>
              <w:rFonts w:eastAsiaTheme="minorEastAsia"/>
              <w:color w:val="808080"/>
              <w:sz w:val="24"/>
              <w:szCs w:val="24"/>
            </w:rPr>
            <w:t>Click or tap here to enter text.</w:t>
          </w:r>
        </w:p>
      </w:docPartBody>
    </w:docPart>
    <w:docPart>
      <w:docPartPr>
        <w:name w:val="BD229A6A7CCD485383BADDCF5DE64B4E"/>
        <w:category>
          <w:name w:val="General"/>
          <w:gallery w:val="placeholder"/>
        </w:category>
        <w:types>
          <w:type w:val="bbPlcHdr"/>
        </w:types>
        <w:behaviors>
          <w:behavior w:val="content"/>
        </w:behaviors>
        <w:guid w:val="{FC63F5A8-E525-4E72-B388-CA785886AF2F}"/>
      </w:docPartPr>
      <w:docPartBody>
        <w:p w:rsidR="00817C52" w:rsidRDefault="00817C52" w:rsidP="00817C52">
          <w:pPr>
            <w:pStyle w:val="BD229A6A7CCD485383BADDCF5DE64B4E3"/>
          </w:pPr>
          <w:r w:rsidRPr="0007197B">
            <w:rPr>
              <w:rFonts w:eastAsiaTheme="minorEastAsia"/>
              <w:color w:val="808080"/>
              <w:sz w:val="24"/>
              <w:szCs w:val="24"/>
            </w:rPr>
            <w:t>Click or tap here to enter text.</w:t>
          </w:r>
        </w:p>
      </w:docPartBody>
    </w:docPart>
    <w:docPart>
      <w:docPartPr>
        <w:name w:val="323C561359534C99A0CE9DFD9DC82652"/>
        <w:category>
          <w:name w:val="General"/>
          <w:gallery w:val="placeholder"/>
        </w:category>
        <w:types>
          <w:type w:val="bbPlcHdr"/>
        </w:types>
        <w:behaviors>
          <w:behavior w:val="content"/>
        </w:behaviors>
        <w:guid w:val="{1DF8D48E-360D-49D4-B6A2-360834285D3F}"/>
      </w:docPartPr>
      <w:docPartBody>
        <w:p w:rsidR="00817C52" w:rsidRDefault="00817C52" w:rsidP="00817C52">
          <w:pPr>
            <w:pStyle w:val="323C561359534C99A0CE9DFD9DC826523"/>
          </w:pPr>
          <w:r w:rsidRPr="0007197B">
            <w:rPr>
              <w:rFonts w:eastAsiaTheme="minorEastAsia"/>
              <w:color w:val="808080"/>
              <w:sz w:val="24"/>
              <w:szCs w:val="24"/>
            </w:rPr>
            <w:t>Click or tap here to enter text.</w:t>
          </w:r>
        </w:p>
      </w:docPartBody>
    </w:docPart>
    <w:docPart>
      <w:docPartPr>
        <w:name w:val="F6EAA41B44324768858EA0CE3305E9EC"/>
        <w:category>
          <w:name w:val="General"/>
          <w:gallery w:val="placeholder"/>
        </w:category>
        <w:types>
          <w:type w:val="bbPlcHdr"/>
        </w:types>
        <w:behaviors>
          <w:behavior w:val="content"/>
        </w:behaviors>
        <w:guid w:val="{D94DC55F-4265-4326-88A9-57457085D8C9}"/>
      </w:docPartPr>
      <w:docPartBody>
        <w:p w:rsidR="00817C52" w:rsidRDefault="00817C52" w:rsidP="00817C52">
          <w:pPr>
            <w:pStyle w:val="F6EAA41B44324768858EA0CE3305E9EC3"/>
          </w:pPr>
          <w:r w:rsidRPr="0007197B">
            <w:rPr>
              <w:rFonts w:eastAsiaTheme="minorEastAsia"/>
              <w:color w:val="808080"/>
              <w:sz w:val="24"/>
              <w:szCs w:val="24"/>
            </w:rPr>
            <w:t>Click or tap here to enter text.</w:t>
          </w:r>
        </w:p>
      </w:docPartBody>
    </w:docPart>
    <w:docPart>
      <w:docPartPr>
        <w:name w:val="280C0CCBF6114F12AD258481073739DF"/>
        <w:category>
          <w:name w:val="General"/>
          <w:gallery w:val="placeholder"/>
        </w:category>
        <w:types>
          <w:type w:val="bbPlcHdr"/>
        </w:types>
        <w:behaviors>
          <w:behavior w:val="content"/>
        </w:behaviors>
        <w:guid w:val="{31717441-603A-4783-9502-8F20E50C7669}"/>
      </w:docPartPr>
      <w:docPartBody>
        <w:p w:rsidR="00817C52" w:rsidRDefault="00817C52" w:rsidP="00817C52">
          <w:pPr>
            <w:pStyle w:val="280C0CCBF6114F12AD258481073739DF3"/>
          </w:pPr>
          <w:r w:rsidRPr="0007197B">
            <w:rPr>
              <w:rFonts w:eastAsiaTheme="minorEastAsia"/>
              <w:color w:val="808080"/>
              <w:sz w:val="24"/>
              <w:szCs w:val="24"/>
            </w:rPr>
            <w:t>Click or tap here to enter text.</w:t>
          </w:r>
        </w:p>
      </w:docPartBody>
    </w:docPart>
    <w:docPart>
      <w:docPartPr>
        <w:name w:val="B6AB278531F840D7A1EC98DC7DEAD7B3"/>
        <w:category>
          <w:name w:val="General"/>
          <w:gallery w:val="placeholder"/>
        </w:category>
        <w:types>
          <w:type w:val="bbPlcHdr"/>
        </w:types>
        <w:behaviors>
          <w:behavior w:val="content"/>
        </w:behaviors>
        <w:guid w:val="{6F578415-5BEF-4E38-9FF7-63BCBDCAC5A2}"/>
      </w:docPartPr>
      <w:docPartBody>
        <w:p w:rsidR="00817C52" w:rsidRDefault="00817C52" w:rsidP="00817C52">
          <w:pPr>
            <w:pStyle w:val="B6AB278531F840D7A1EC98DC7DEAD7B33"/>
          </w:pPr>
          <w:r w:rsidRPr="0007197B">
            <w:rPr>
              <w:rFonts w:eastAsiaTheme="minorEastAsia"/>
              <w:color w:val="808080"/>
              <w:sz w:val="24"/>
              <w:szCs w:val="24"/>
            </w:rPr>
            <w:t>Click or tap here to enter text.</w:t>
          </w:r>
        </w:p>
      </w:docPartBody>
    </w:docPart>
    <w:docPart>
      <w:docPartPr>
        <w:name w:val="4A643FCEAE3C4A89A2B8F5514FD792B9"/>
        <w:category>
          <w:name w:val="General"/>
          <w:gallery w:val="placeholder"/>
        </w:category>
        <w:types>
          <w:type w:val="bbPlcHdr"/>
        </w:types>
        <w:behaviors>
          <w:behavior w:val="content"/>
        </w:behaviors>
        <w:guid w:val="{1A3E6227-8CD0-441C-8BBF-C8C791D9ECF9}"/>
      </w:docPartPr>
      <w:docPartBody>
        <w:p w:rsidR="00817C52" w:rsidRDefault="00817C52" w:rsidP="00817C52">
          <w:pPr>
            <w:pStyle w:val="4A643FCEAE3C4A89A2B8F5514FD792B93"/>
          </w:pPr>
          <w:r w:rsidRPr="0007197B">
            <w:rPr>
              <w:rFonts w:eastAsiaTheme="minorEastAsia"/>
              <w:color w:val="808080"/>
              <w:sz w:val="24"/>
              <w:szCs w:val="24"/>
            </w:rPr>
            <w:t>Click or tap here to enter text.</w:t>
          </w:r>
        </w:p>
      </w:docPartBody>
    </w:docPart>
    <w:docPart>
      <w:docPartPr>
        <w:name w:val="4BE53D1523054DDBBD9CB7F7DC48E2DB"/>
        <w:category>
          <w:name w:val="General"/>
          <w:gallery w:val="placeholder"/>
        </w:category>
        <w:types>
          <w:type w:val="bbPlcHdr"/>
        </w:types>
        <w:behaviors>
          <w:behavior w:val="content"/>
        </w:behaviors>
        <w:guid w:val="{5EBCF9E2-45B2-4B06-A711-398106337FA5}"/>
      </w:docPartPr>
      <w:docPartBody>
        <w:p w:rsidR="00817C52" w:rsidRDefault="00817C52" w:rsidP="00817C52">
          <w:pPr>
            <w:pStyle w:val="4BE53D1523054DDBBD9CB7F7DC48E2DB3"/>
          </w:pPr>
          <w:r w:rsidRPr="0007197B">
            <w:rPr>
              <w:rFonts w:eastAsiaTheme="minorEastAsia"/>
              <w:color w:val="808080"/>
              <w:sz w:val="24"/>
              <w:szCs w:val="24"/>
            </w:rPr>
            <w:t>Click or tap here to enter text.</w:t>
          </w:r>
        </w:p>
      </w:docPartBody>
    </w:docPart>
    <w:docPart>
      <w:docPartPr>
        <w:name w:val="B523B1888A094A5DA0345B1AE523EA2F"/>
        <w:category>
          <w:name w:val="General"/>
          <w:gallery w:val="placeholder"/>
        </w:category>
        <w:types>
          <w:type w:val="bbPlcHdr"/>
        </w:types>
        <w:behaviors>
          <w:behavior w:val="content"/>
        </w:behaviors>
        <w:guid w:val="{6D66D167-799C-4CEE-A8B6-3BE2ACDBD6B0}"/>
      </w:docPartPr>
      <w:docPartBody>
        <w:p w:rsidR="00817C52" w:rsidRDefault="00817C52" w:rsidP="00817C52">
          <w:pPr>
            <w:pStyle w:val="B523B1888A094A5DA0345B1AE523EA2F3"/>
          </w:pPr>
          <w:r w:rsidRPr="0007197B">
            <w:rPr>
              <w:rFonts w:eastAsiaTheme="minorEastAsia"/>
              <w:color w:val="808080"/>
              <w:sz w:val="24"/>
              <w:szCs w:val="24"/>
            </w:rPr>
            <w:t>Click or tap here to enter text.</w:t>
          </w:r>
        </w:p>
      </w:docPartBody>
    </w:docPart>
    <w:docPart>
      <w:docPartPr>
        <w:name w:val="9540FA3769FA48019F69E956243FA81E"/>
        <w:category>
          <w:name w:val="General"/>
          <w:gallery w:val="placeholder"/>
        </w:category>
        <w:types>
          <w:type w:val="bbPlcHdr"/>
        </w:types>
        <w:behaviors>
          <w:behavior w:val="content"/>
        </w:behaviors>
        <w:guid w:val="{CEA9677D-F769-4907-A36C-7B7CB621931D}"/>
      </w:docPartPr>
      <w:docPartBody>
        <w:p w:rsidR="00817C52" w:rsidRDefault="00817C52" w:rsidP="00817C52">
          <w:pPr>
            <w:pStyle w:val="9540FA3769FA48019F69E956243FA81E3"/>
          </w:pPr>
          <w:r w:rsidRPr="0007197B">
            <w:rPr>
              <w:rFonts w:eastAsiaTheme="minorEastAsia"/>
              <w:color w:val="808080"/>
              <w:sz w:val="24"/>
              <w:szCs w:val="24"/>
            </w:rPr>
            <w:t>Click or tap here to enter text.</w:t>
          </w:r>
        </w:p>
      </w:docPartBody>
    </w:docPart>
    <w:docPart>
      <w:docPartPr>
        <w:name w:val="AE31EBF8CBBB4771B1EA1BB4FCB4E663"/>
        <w:category>
          <w:name w:val="General"/>
          <w:gallery w:val="placeholder"/>
        </w:category>
        <w:types>
          <w:type w:val="bbPlcHdr"/>
        </w:types>
        <w:behaviors>
          <w:behavior w:val="content"/>
        </w:behaviors>
        <w:guid w:val="{9317FBAD-AD6D-45AD-8FC7-6C27AE59FB98}"/>
      </w:docPartPr>
      <w:docPartBody>
        <w:p w:rsidR="00817C52" w:rsidRDefault="00817C52" w:rsidP="00817C52">
          <w:pPr>
            <w:pStyle w:val="AE31EBF8CBBB4771B1EA1BB4FCB4E6633"/>
          </w:pPr>
          <w:r w:rsidRPr="0007197B">
            <w:rPr>
              <w:rFonts w:eastAsiaTheme="minorEastAsia"/>
              <w:color w:val="808080"/>
              <w:sz w:val="24"/>
              <w:szCs w:val="24"/>
            </w:rPr>
            <w:t>Click or tap here to enter text.</w:t>
          </w:r>
        </w:p>
      </w:docPartBody>
    </w:docPart>
    <w:docPart>
      <w:docPartPr>
        <w:name w:val="5D225DD285AA4F65AB7B2C2410FA4BCB"/>
        <w:category>
          <w:name w:val="General"/>
          <w:gallery w:val="placeholder"/>
        </w:category>
        <w:types>
          <w:type w:val="bbPlcHdr"/>
        </w:types>
        <w:behaviors>
          <w:behavior w:val="content"/>
        </w:behaviors>
        <w:guid w:val="{EAC87554-52DD-42A8-A9AE-CA1B97E477AA}"/>
      </w:docPartPr>
      <w:docPartBody>
        <w:p w:rsidR="00817C52" w:rsidRDefault="00817C52" w:rsidP="00817C52">
          <w:pPr>
            <w:pStyle w:val="5D225DD285AA4F65AB7B2C2410FA4BCB3"/>
          </w:pPr>
          <w:r w:rsidRPr="0007197B">
            <w:rPr>
              <w:rFonts w:eastAsiaTheme="minorEastAsia"/>
              <w:color w:val="808080"/>
              <w:sz w:val="24"/>
              <w:szCs w:val="24"/>
            </w:rPr>
            <w:t>Click or tap here to enter text.</w:t>
          </w:r>
        </w:p>
      </w:docPartBody>
    </w:docPart>
    <w:docPart>
      <w:docPartPr>
        <w:name w:val="AD9B134A43864321870B84CAB534C3A5"/>
        <w:category>
          <w:name w:val="General"/>
          <w:gallery w:val="placeholder"/>
        </w:category>
        <w:types>
          <w:type w:val="bbPlcHdr"/>
        </w:types>
        <w:behaviors>
          <w:behavior w:val="content"/>
        </w:behaviors>
        <w:guid w:val="{AAA03E8A-4A62-4FFF-9258-F2620AE8ED12}"/>
      </w:docPartPr>
      <w:docPartBody>
        <w:p w:rsidR="00817C52" w:rsidRDefault="00817C52" w:rsidP="00817C52">
          <w:pPr>
            <w:pStyle w:val="AD9B134A43864321870B84CAB534C3A53"/>
          </w:pPr>
          <w:r w:rsidRPr="0007197B">
            <w:rPr>
              <w:rFonts w:eastAsiaTheme="minorEastAsia"/>
              <w:color w:val="808080"/>
              <w:sz w:val="24"/>
              <w:szCs w:val="24"/>
            </w:rPr>
            <w:t>Click or tap here to enter text.</w:t>
          </w:r>
        </w:p>
      </w:docPartBody>
    </w:docPart>
    <w:docPart>
      <w:docPartPr>
        <w:name w:val="5F2A545080FF47ACBB5E3B243626FA2C"/>
        <w:category>
          <w:name w:val="General"/>
          <w:gallery w:val="placeholder"/>
        </w:category>
        <w:types>
          <w:type w:val="bbPlcHdr"/>
        </w:types>
        <w:behaviors>
          <w:behavior w:val="content"/>
        </w:behaviors>
        <w:guid w:val="{0DF7837B-4F1D-4E23-98EF-CCBFA3CFFD5C}"/>
      </w:docPartPr>
      <w:docPartBody>
        <w:p w:rsidR="00817C52" w:rsidRDefault="00817C52" w:rsidP="00817C52">
          <w:pPr>
            <w:pStyle w:val="5F2A545080FF47ACBB5E3B243626FA2C3"/>
          </w:pPr>
          <w:r w:rsidRPr="0007197B">
            <w:rPr>
              <w:rFonts w:eastAsiaTheme="minorEastAsia"/>
              <w:color w:val="808080"/>
              <w:sz w:val="24"/>
              <w:szCs w:val="24"/>
            </w:rPr>
            <w:t>Click or tap here to enter text.</w:t>
          </w:r>
        </w:p>
      </w:docPartBody>
    </w:docPart>
    <w:docPart>
      <w:docPartPr>
        <w:name w:val="B50708802A5F4FA9B364E2B1F20E3FD1"/>
        <w:category>
          <w:name w:val="General"/>
          <w:gallery w:val="placeholder"/>
        </w:category>
        <w:types>
          <w:type w:val="bbPlcHdr"/>
        </w:types>
        <w:behaviors>
          <w:behavior w:val="content"/>
        </w:behaviors>
        <w:guid w:val="{0BF4A67B-359F-4188-8AC7-722E6E197BB5}"/>
      </w:docPartPr>
      <w:docPartBody>
        <w:p w:rsidR="00817C52" w:rsidRDefault="00817C52" w:rsidP="00817C52">
          <w:pPr>
            <w:pStyle w:val="B50708802A5F4FA9B364E2B1F20E3FD13"/>
          </w:pPr>
          <w:r w:rsidRPr="0007197B">
            <w:rPr>
              <w:rFonts w:eastAsiaTheme="minorEastAsia"/>
              <w:color w:val="808080"/>
              <w:sz w:val="24"/>
              <w:szCs w:val="24"/>
            </w:rPr>
            <w:t>Click or tap here to enter text.</w:t>
          </w:r>
        </w:p>
      </w:docPartBody>
    </w:docPart>
    <w:docPart>
      <w:docPartPr>
        <w:name w:val="81DCAD7D0934439D8096343C261A575E"/>
        <w:category>
          <w:name w:val="General"/>
          <w:gallery w:val="placeholder"/>
        </w:category>
        <w:types>
          <w:type w:val="bbPlcHdr"/>
        </w:types>
        <w:behaviors>
          <w:behavior w:val="content"/>
        </w:behaviors>
        <w:guid w:val="{3437CFD5-0643-4DC1-A384-544F732F7A85}"/>
      </w:docPartPr>
      <w:docPartBody>
        <w:p w:rsidR="00817C52" w:rsidRDefault="00817C52" w:rsidP="00817C52">
          <w:pPr>
            <w:pStyle w:val="81DCAD7D0934439D8096343C261A575E3"/>
          </w:pPr>
          <w:r w:rsidRPr="0007197B">
            <w:rPr>
              <w:rFonts w:eastAsiaTheme="minorEastAsia"/>
              <w:color w:val="808080"/>
              <w:sz w:val="24"/>
              <w:szCs w:val="24"/>
            </w:rPr>
            <w:t>Click or tap here to enter text.</w:t>
          </w:r>
        </w:p>
      </w:docPartBody>
    </w:docPart>
    <w:docPart>
      <w:docPartPr>
        <w:name w:val="8FD1EA9E90694BDB81F5E446E1C7B440"/>
        <w:category>
          <w:name w:val="General"/>
          <w:gallery w:val="placeholder"/>
        </w:category>
        <w:types>
          <w:type w:val="bbPlcHdr"/>
        </w:types>
        <w:behaviors>
          <w:behavior w:val="content"/>
        </w:behaviors>
        <w:guid w:val="{D9789098-BF2A-44D3-ADD3-121F932F62FB}"/>
      </w:docPartPr>
      <w:docPartBody>
        <w:p w:rsidR="00817C52" w:rsidRDefault="00817C52" w:rsidP="00817C52">
          <w:pPr>
            <w:pStyle w:val="8FD1EA9E90694BDB81F5E446E1C7B4403"/>
          </w:pPr>
          <w:r w:rsidRPr="0007197B">
            <w:rPr>
              <w:rFonts w:eastAsiaTheme="minorEastAsia"/>
              <w:color w:val="808080"/>
              <w:sz w:val="24"/>
              <w:szCs w:val="24"/>
            </w:rPr>
            <w:t>Click or tap here to enter text.</w:t>
          </w:r>
        </w:p>
      </w:docPartBody>
    </w:docPart>
    <w:docPart>
      <w:docPartPr>
        <w:name w:val="758667AC473343CC8878CB22FCF0FC5D"/>
        <w:category>
          <w:name w:val="General"/>
          <w:gallery w:val="placeholder"/>
        </w:category>
        <w:types>
          <w:type w:val="bbPlcHdr"/>
        </w:types>
        <w:behaviors>
          <w:behavior w:val="content"/>
        </w:behaviors>
        <w:guid w:val="{1BE3EE11-AB01-4148-8222-A9E43717113D}"/>
      </w:docPartPr>
      <w:docPartBody>
        <w:p w:rsidR="00817C52" w:rsidRDefault="00817C52" w:rsidP="00817C52">
          <w:pPr>
            <w:pStyle w:val="758667AC473343CC8878CB22FCF0FC5D3"/>
          </w:pPr>
          <w:r w:rsidRPr="0007197B">
            <w:rPr>
              <w:rFonts w:eastAsiaTheme="minorEastAsia"/>
              <w:color w:val="808080"/>
              <w:sz w:val="24"/>
              <w:szCs w:val="24"/>
            </w:rPr>
            <w:t>Click or tap here to enter text.</w:t>
          </w:r>
        </w:p>
      </w:docPartBody>
    </w:docPart>
    <w:docPart>
      <w:docPartPr>
        <w:name w:val="A59AAD0613E7488794C07DBAEF74A341"/>
        <w:category>
          <w:name w:val="General"/>
          <w:gallery w:val="placeholder"/>
        </w:category>
        <w:types>
          <w:type w:val="bbPlcHdr"/>
        </w:types>
        <w:behaviors>
          <w:behavior w:val="content"/>
        </w:behaviors>
        <w:guid w:val="{87CB8F57-3757-414F-A96A-2DD8B3FC7947}"/>
      </w:docPartPr>
      <w:docPartBody>
        <w:p w:rsidR="00817C52" w:rsidRDefault="00817C52" w:rsidP="00817C52">
          <w:pPr>
            <w:pStyle w:val="A59AAD0613E7488794C07DBAEF74A3413"/>
          </w:pPr>
          <w:r w:rsidRPr="0007197B">
            <w:rPr>
              <w:rFonts w:eastAsiaTheme="minorEastAsia"/>
              <w:color w:val="808080"/>
              <w:sz w:val="24"/>
              <w:szCs w:val="24"/>
            </w:rPr>
            <w:t>Click or tap here to enter text.</w:t>
          </w:r>
        </w:p>
      </w:docPartBody>
    </w:docPart>
    <w:docPart>
      <w:docPartPr>
        <w:name w:val="0B7974EE47EB4C1D906EC17C8C902141"/>
        <w:category>
          <w:name w:val="General"/>
          <w:gallery w:val="placeholder"/>
        </w:category>
        <w:types>
          <w:type w:val="bbPlcHdr"/>
        </w:types>
        <w:behaviors>
          <w:behavior w:val="content"/>
        </w:behaviors>
        <w:guid w:val="{7392E344-F94F-477F-9197-8ACA6EF210BC}"/>
      </w:docPartPr>
      <w:docPartBody>
        <w:p w:rsidR="00817C52" w:rsidRDefault="00817C52" w:rsidP="00817C52">
          <w:pPr>
            <w:pStyle w:val="0B7974EE47EB4C1D906EC17C8C9021413"/>
          </w:pPr>
          <w:r w:rsidRPr="0007197B">
            <w:rPr>
              <w:rFonts w:eastAsiaTheme="minorEastAsia"/>
              <w:color w:val="808080"/>
              <w:sz w:val="24"/>
              <w:szCs w:val="24"/>
            </w:rPr>
            <w:t>Click or tap here to enter text.</w:t>
          </w:r>
        </w:p>
      </w:docPartBody>
    </w:docPart>
    <w:docPart>
      <w:docPartPr>
        <w:name w:val="06C57C50C2A14CD48604DD2DE655425F"/>
        <w:category>
          <w:name w:val="General"/>
          <w:gallery w:val="placeholder"/>
        </w:category>
        <w:types>
          <w:type w:val="bbPlcHdr"/>
        </w:types>
        <w:behaviors>
          <w:behavior w:val="content"/>
        </w:behaviors>
        <w:guid w:val="{ABF23B88-1A16-4EF3-A979-68D22DBB5A17}"/>
      </w:docPartPr>
      <w:docPartBody>
        <w:p w:rsidR="00817C52" w:rsidRDefault="00817C52" w:rsidP="00817C52">
          <w:pPr>
            <w:pStyle w:val="06C57C50C2A14CD48604DD2DE655425F3"/>
          </w:pPr>
          <w:r w:rsidRPr="0007197B">
            <w:rPr>
              <w:rFonts w:eastAsiaTheme="minorEastAsia"/>
              <w:color w:val="808080"/>
              <w:sz w:val="24"/>
              <w:szCs w:val="24"/>
            </w:rPr>
            <w:t>Click or tap here to enter text.</w:t>
          </w:r>
        </w:p>
      </w:docPartBody>
    </w:docPart>
    <w:docPart>
      <w:docPartPr>
        <w:name w:val="DFFE548C39654B1887E9D2238DC1C1F3"/>
        <w:category>
          <w:name w:val="General"/>
          <w:gallery w:val="placeholder"/>
        </w:category>
        <w:types>
          <w:type w:val="bbPlcHdr"/>
        </w:types>
        <w:behaviors>
          <w:behavior w:val="content"/>
        </w:behaviors>
        <w:guid w:val="{BD57A348-3ED9-435C-9365-2972FAC5C4C5}"/>
      </w:docPartPr>
      <w:docPartBody>
        <w:p w:rsidR="00817C52" w:rsidRDefault="00817C52" w:rsidP="00817C52">
          <w:pPr>
            <w:pStyle w:val="DFFE548C39654B1887E9D2238DC1C1F33"/>
          </w:pPr>
          <w:r w:rsidRPr="0007197B">
            <w:rPr>
              <w:rFonts w:eastAsiaTheme="minorEastAsia"/>
              <w:color w:val="808080"/>
              <w:sz w:val="24"/>
              <w:szCs w:val="24"/>
            </w:rPr>
            <w:t>Click or tap here to enter text.</w:t>
          </w:r>
        </w:p>
      </w:docPartBody>
    </w:docPart>
    <w:docPart>
      <w:docPartPr>
        <w:name w:val="772D0204A68A4A40A63CE5C46A7BF54F"/>
        <w:category>
          <w:name w:val="General"/>
          <w:gallery w:val="placeholder"/>
        </w:category>
        <w:types>
          <w:type w:val="bbPlcHdr"/>
        </w:types>
        <w:behaviors>
          <w:behavior w:val="content"/>
        </w:behaviors>
        <w:guid w:val="{18936742-7813-439B-8756-AF668153D336}"/>
      </w:docPartPr>
      <w:docPartBody>
        <w:p w:rsidR="00817C52" w:rsidRDefault="00817C52" w:rsidP="00817C52">
          <w:pPr>
            <w:pStyle w:val="772D0204A68A4A40A63CE5C46A7BF54F3"/>
          </w:pPr>
          <w:r w:rsidRPr="0007197B">
            <w:rPr>
              <w:rFonts w:eastAsiaTheme="minorEastAsia"/>
              <w:color w:val="808080"/>
              <w:sz w:val="24"/>
              <w:szCs w:val="24"/>
            </w:rPr>
            <w:t>Click or tap here to enter text.</w:t>
          </w:r>
        </w:p>
      </w:docPartBody>
    </w:docPart>
    <w:docPart>
      <w:docPartPr>
        <w:name w:val="9F0B67BEB3DE4987829A4A3691ABD056"/>
        <w:category>
          <w:name w:val="General"/>
          <w:gallery w:val="placeholder"/>
        </w:category>
        <w:types>
          <w:type w:val="bbPlcHdr"/>
        </w:types>
        <w:behaviors>
          <w:behavior w:val="content"/>
        </w:behaviors>
        <w:guid w:val="{C1995EE5-EB52-4684-A1A6-A0DF2AD1381C}"/>
      </w:docPartPr>
      <w:docPartBody>
        <w:p w:rsidR="00817C52" w:rsidRDefault="00817C52" w:rsidP="00817C52">
          <w:pPr>
            <w:pStyle w:val="9F0B67BEB3DE4987829A4A3691ABD0563"/>
          </w:pPr>
          <w:r w:rsidRPr="0007197B">
            <w:rPr>
              <w:rFonts w:eastAsiaTheme="minorEastAsia"/>
              <w:color w:val="808080"/>
              <w:sz w:val="24"/>
              <w:szCs w:val="24"/>
            </w:rPr>
            <w:t>Click or tap here to enter text.</w:t>
          </w:r>
        </w:p>
      </w:docPartBody>
    </w:docPart>
    <w:docPart>
      <w:docPartPr>
        <w:name w:val="F3C60A55D66941E899BDE0D2E0E6F015"/>
        <w:category>
          <w:name w:val="General"/>
          <w:gallery w:val="placeholder"/>
        </w:category>
        <w:types>
          <w:type w:val="bbPlcHdr"/>
        </w:types>
        <w:behaviors>
          <w:behavior w:val="content"/>
        </w:behaviors>
        <w:guid w:val="{BBCC9F91-BBDC-4627-B809-7593862580AC}"/>
      </w:docPartPr>
      <w:docPartBody>
        <w:p w:rsidR="00817C52" w:rsidRDefault="00817C52" w:rsidP="00817C52">
          <w:pPr>
            <w:pStyle w:val="F3C60A55D66941E899BDE0D2E0E6F0153"/>
          </w:pPr>
          <w:r w:rsidRPr="0007197B">
            <w:rPr>
              <w:rFonts w:eastAsiaTheme="minorEastAsia"/>
              <w:color w:val="808080"/>
              <w:sz w:val="24"/>
              <w:szCs w:val="24"/>
            </w:rPr>
            <w:t>Click or tap here to enter text.</w:t>
          </w:r>
        </w:p>
      </w:docPartBody>
    </w:docPart>
    <w:docPart>
      <w:docPartPr>
        <w:name w:val="3BAE589BDA53413A9F0ED84A0D12FB36"/>
        <w:category>
          <w:name w:val="General"/>
          <w:gallery w:val="placeholder"/>
        </w:category>
        <w:types>
          <w:type w:val="bbPlcHdr"/>
        </w:types>
        <w:behaviors>
          <w:behavior w:val="content"/>
        </w:behaviors>
        <w:guid w:val="{533FC5F2-7A5B-4FD4-AFC4-0549B89107D3}"/>
      </w:docPartPr>
      <w:docPartBody>
        <w:p w:rsidR="00817C52" w:rsidRDefault="00817C52" w:rsidP="00817C52">
          <w:pPr>
            <w:pStyle w:val="3BAE589BDA53413A9F0ED84A0D12FB363"/>
          </w:pPr>
          <w:r w:rsidRPr="0007197B">
            <w:rPr>
              <w:rFonts w:eastAsiaTheme="minorEastAsia"/>
              <w:color w:val="808080"/>
              <w:sz w:val="24"/>
              <w:szCs w:val="24"/>
            </w:rPr>
            <w:t>Click or tap here to enter text.</w:t>
          </w:r>
        </w:p>
      </w:docPartBody>
    </w:docPart>
    <w:docPart>
      <w:docPartPr>
        <w:name w:val="8DA62F90E0E34805A9279B90AF52F932"/>
        <w:category>
          <w:name w:val="General"/>
          <w:gallery w:val="placeholder"/>
        </w:category>
        <w:types>
          <w:type w:val="bbPlcHdr"/>
        </w:types>
        <w:behaviors>
          <w:behavior w:val="content"/>
        </w:behaviors>
        <w:guid w:val="{6E0CF45C-E1CE-47C7-8D68-C04F4F22055B}"/>
      </w:docPartPr>
      <w:docPartBody>
        <w:p w:rsidR="00817C52" w:rsidRDefault="00817C52" w:rsidP="00817C52">
          <w:pPr>
            <w:pStyle w:val="8DA62F90E0E34805A9279B90AF52F9323"/>
          </w:pPr>
          <w:r w:rsidRPr="0007197B">
            <w:rPr>
              <w:rFonts w:eastAsiaTheme="minorEastAsia"/>
              <w:color w:val="808080"/>
              <w:sz w:val="24"/>
              <w:szCs w:val="24"/>
            </w:rPr>
            <w:t>Click or tap here to enter text.</w:t>
          </w:r>
        </w:p>
      </w:docPartBody>
    </w:docPart>
    <w:docPart>
      <w:docPartPr>
        <w:name w:val="7B5B4909FD85486B804C227F73880D26"/>
        <w:category>
          <w:name w:val="General"/>
          <w:gallery w:val="placeholder"/>
        </w:category>
        <w:types>
          <w:type w:val="bbPlcHdr"/>
        </w:types>
        <w:behaviors>
          <w:behavior w:val="content"/>
        </w:behaviors>
        <w:guid w:val="{16A3B1BF-20CA-4823-96FD-B01F56B0B86C}"/>
      </w:docPartPr>
      <w:docPartBody>
        <w:p w:rsidR="00817C52" w:rsidRDefault="00817C52" w:rsidP="00817C52">
          <w:pPr>
            <w:pStyle w:val="7B5B4909FD85486B804C227F73880D263"/>
          </w:pPr>
          <w:r w:rsidRPr="0007197B">
            <w:rPr>
              <w:rFonts w:eastAsiaTheme="minorEastAsia"/>
              <w:color w:val="808080"/>
              <w:sz w:val="24"/>
              <w:szCs w:val="24"/>
            </w:rPr>
            <w:t>Click or tap here to enter text.</w:t>
          </w:r>
        </w:p>
      </w:docPartBody>
    </w:docPart>
    <w:docPart>
      <w:docPartPr>
        <w:name w:val="B55DA012B860485381AA57F0324D0902"/>
        <w:category>
          <w:name w:val="General"/>
          <w:gallery w:val="placeholder"/>
        </w:category>
        <w:types>
          <w:type w:val="bbPlcHdr"/>
        </w:types>
        <w:behaviors>
          <w:behavior w:val="content"/>
        </w:behaviors>
        <w:guid w:val="{05649474-B1F0-4D68-A506-89C679B3C8A8}"/>
      </w:docPartPr>
      <w:docPartBody>
        <w:p w:rsidR="00817C52" w:rsidRDefault="00817C52" w:rsidP="00817C52">
          <w:pPr>
            <w:pStyle w:val="B55DA012B860485381AA57F0324D09023"/>
          </w:pPr>
          <w:r w:rsidRPr="0007197B">
            <w:rPr>
              <w:rFonts w:eastAsiaTheme="minorEastAsia"/>
              <w:color w:val="808080"/>
              <w:sz w:val="24"/>
              <w:szCs w:val="24"/>
            </w:rPr>
            <w:t>Click or tap here to enter text.</w:t>
          </w:r>
        </w:p>
      </w:docPartBody>
    </w:docPart>
    <w:docPart>
      <w:docPartPr>
        <w:name w:val="AC664317051B448B989650BDDE92410F"/>
        <w:category>
          <w:name w:val="General"/>
          <w:gallery w:val="placeholder"/>
        </w:category>
        <w:types>
          <w:type w:val="bbPlcHdr"/>
        </w:types>
        <w:behaviors>
          <w:behavior w:val="content"/>
        </w:behaviors>
        <w:guid w:val="{2E008953-13EF-4EA3-BC72-FE94732FF204}"/>
      </w:docPartPr>
      <w:docPartBody>
        <w:p w:rsidR="00817C52" w:rsidRDefault="00817C52" w:rsidP="00817C52">
          <w:pPr>
            <w:pStyle w:val="AC664317051B448B989650BDDE92410F3"/>
          </w:pPr>
          <w:r w:rsidRPr="0007197B">
            <w:rPr>
              <w:rFonts w:eastAsiaTheme="minorEastAsia"/>
              <w:color w:val="808080"/>
              <w:sz w:val="24"/>
              <w:szCs w:val="24"/>
            </w:rPr>
            <w:t>Click or tap here to enter text.</w:t>
          </w:r>
        </w:p>
      </w:docPartBody>
    </w:docPart>
    <w:docPart>
      <w:docPartPr>
        <w:name w:val="B4337DD13E0F4226A88D1D5E82D976E1"/>
        <w:category>
          <w:name w:val="General"/>
          <w:gallery w:val="placeholder"/>
        </w:category>
        <w:types>
          <w:type w:val="bbPlcHdr"/>
        </w:types>
        <w:behaviors>
          <w:behavior w:val="content"/>
        </w:behaviors>
        <w:guid w:val="{53330850-C69C-45D4-98F4-B230EBD4B815}"/>
      </w:docPartPr>
      <w:docPartBody>
        <w:p w:rsidR="00817C52" w:rsidRDefault="00817C52" w:rsidP="00817C52">
          <w:pPr>
            <w:pStyle w:val="B4337DD13E0F4226A88D1D5E82D976E13"/>
          </w:pPr>
          <w:r w:rsidRPr="0007197B">
            <w:rPr>
              <w:rFonts w:eastAsiaTheme="minorEastAsia"/>
              <w:color w:val="808080"/>
              <w:sz w:val="24"/>
              <w:szCs w:val="24"/>
            </w:rPr>
            <w:t>Click or tap here to enter text.</w:t>
          </w:r>
        </w:p>
      </w:docPartBody>
    </w:docPart>
    <w:docPart>
      <w:docPartPr>
        <w:name w:val="3A2CDC73CA1243EFA0EA2122BD59E34F"/>
        <w:category>
          <w:name w:val="General"/>
          <w:gallery w:val="placeholder"/>
        </w:category>
        <w:types>
          <w:type w:val="bbPlcHdr"/>
        </w:types>
        <w:behaviors>
          <w:behavior w:val="content"/>
        </w:behaviors>
        <w:guid w:val="{B691CF2E-9B69-4DBD-BD88-C3E129D6FA76}"/>
      </w:docPartPr>
      <w:docPartBody>
        <w:p w:rsidR="00817C52" w:rsidRDefault="00817C52" w:rsidP="00817C52">
          <w:pPr>
            <w:pStyle w:val="3A2CDC73CA1243EFA0EA2122BD59E34F3"/>
          </w:pPr>
          <w:r w:rsidRPr="0007197B">
            <w:rPr>
              <w:rFonts w:eastAsiaTheme="minorEastAsia"/>
              <w:color w:val="808080"/>
              <w:sz w:val="24"/>
              <w:szCs w:val="24"/>
            </w:rPr>
            <w:t>Click or tap here to enter text.</w:t>
          </w:r>
        </w:p>
      </w:docPartBody>
    </w:docPart>
    <w:docPart>
      <w:docPartPr>
        <w:name w:val="2E271E62200E4A37B05E3161D9CAA21B"/>
        <w:category>
          <w:name w:val="General"/>
          <w:gallery w:val="placeholder"/>
        </w:category>
        <w:types>
          <w:type w:val="bbPlcHdr"/>
        </w:types>
        <w:behaviors>
          <w:behavior w:val="content"/>
        </w:behaviors>
        <w:guid w:val="{E042E8E0-99A6-4ED5-BE9D-2FCE819A0F34}"/>
      </w:docPartPr>
      <w:docPartBody>
        <w:p w:rsidR="00817C52" w:rsidRDefault="00817C52" w:rsidP="00817C52">
          <w:pPr>
            <w:pStyle w:val="2E271E62200E4A37B05E3161D9CAA21B3"/>
          </w:pPr>
          <w:r w:rsidRPr="0007197B">
            <w:rPr>
              <w:rFonts w:eastAsiaTheme="minorEastAsia"/>
              <w:color w:val="808080"/>
              <w:sz w:val="24"/>
              <w:szCs w:val="24"/>
            </w:rPr>
            <w:t>Click or tap here to enter text.</w:t>
          </w:r>
        </w:p>
      </w:docPartBody>
    </w:docPart>
    <w:docPart>
      <w:docPartPr>
        <w:name w:val="4869C3DA487E43B880A36FE3FE526531"/>
        <w:category>
          <w:name w:val="General"/>
          <w:gallery w:val="placeholder"/>
        </w:category>
        <w:types>
          <w:type w:val="bbPlcHdr"/>
        </w:types>
        <w:behaviors>
          <w:behavior w:val="content"/>
        </w:behaviors>
        <w:guid w:val="{EC51DEB5-7FD0-44DB-B58F-D3E19E5C518F}"/>
      </w:docPartPr>
      <w:docPartBody>
        <w:p w:rsidR="00817C52" w:rsidRDefault="00817C52" w:rsidP="00817C52">
          <w:pPr>
            <w:pStyle w:val="4869C3DA487E43B880A36FE3FE5265313"/>
          </w:pPr>
          <w:r w:rsidRPr="0007197B">
            <w:rPr>
              <w:rFonts w:eastAsiaTheme="minorEastAsia"/>
              <w:color w:val="808080"/>
              <w:sz w:val="24"/>
              <w:szCs w:val="24"/>
            </w:rPr>
            <w:t>Click or tap here to enter text.</w:t>
          </w:r>
        </w:p>
      </w:docPartBody>
    </w:docPart>
    <w:docPart>
      <w:docPartPr>
        <w:name w:val="A93AF130CAFB43B7A34D6A07DE8F239C"/>
        <w:category>
          <w:name w:val="General"/>
          <w:gallery w:val="placeholder"/>
        </w:category>
        <w:types>
          <w:type w:val="bbPlcHdr"/>
        </w:types>
        <w:behaviors>
          <w:behavior w:val="content"/>
        </w:behaviors>
        <w:guid w:val="{07070D38-5DC8-4490-8045-FCDAC0D053DA}"/>
      </w:docPartPr>
      <w:docPartBody>
        <w:p w:rsidR="00817C52" w:rsidRDefault="00817C52" w:rsidP="00817C52">
          <w:pPr>
            <w:pStyle w:val="A93AF130CAFB43B7A34D6A07DE8F239C3"/>
          </w:pPr>
          <w:r w:rsidRPr="0007197B">
            <w:rPr>
              <w:rFonts w:eastAsiaTheme="minorEastAsia"/>
              <w:color w:val="808080"/>
              <w:sz w:val="24"/>
              <w:szCs w:val="24"/>
            </w:rPr>
            <w:t>Click or tap here to enter text.</w:t>
          </w:r>
        </w:p>
      </w:docPartBody>
    </w:docPart>
    <w:docPart>
      <w:docPartPr>
        <w:name w:val="919CE789AB3E4F4F93DC545C6F11AA1A"/>
        <w:category>
          <w:name w:val="General"/>
          <w:gallery w:val="placeholder"/>
        </w:category>
        <w:types>
          <w:type w:val="bbPlcHdr"/>
        </w:types>
        <w:behaviors>
          <w:behavior w:val="content"/>
        </w:behaviors>
        <w:guid w:val="{B53C8A71-F0ED-43E4-9D73-AB83D9528127}"/>
      </w:docPartPr>
      <w:docPartBody>
        <w:p w:rsidR="00817C52" w:rsidRDefault="00817C52" w:rsidP="00817C52">
          <w:pPr>
            <w:pStyle w:val="919CE789AB3E4F4F93DC545C6F11AA1A3"/>
          </w:pPr>
          <w:r w:rsidRPr="0007197B">
            <w:rPr>
              <w:rFonts w:eastAsiaTheme="minorEastAsia"/>
              <w:color w:val="808080"/>
              <w:sz w:val="24"/>
              <w:szCs w:val="24"/>
            </w:rPr>
            <w:t>Click or tap here to enter text.</w:t>
          </w:r>
        </w:p>
      </w:docPartBody>
    </w:docPart>
    <w:docPart>
      <w:docPartPr>
        <w:name w:val="F5FF31953E564D179F17CC0BF0DFB69E"/>
        <w:category>
          <w:name w:val="General"/>
          <w:gallery w:val="placeholder"/>
        </w:category>
        <w:types>
          <w:type w:val="bbPlcHdr"/>
        </w:types>
        <w:behaviors>
          <w:behavior w:val="content"/>
        </w:behaviors>
        <w:guid w:val="{8E77BA9C-E761-42EC-8CA3-D82A932A578A}"/>
      </w:docPartPr>
      <w:docPartBody>
        <w:p w:rsidR="00817C52" w:rsidRDefault="00817C52" w:rsidP="00817C52">
          <w:pPr>
            <w:pStyle w:val="F5FF31953E564D179F17CC0BF0DFB69E3"/>
          </w:pPr>
          <w:r w:rsidRPr="0007197B">
            <w:rPr>
              <w:rFonts w:eastAsiaTheme="minorEastAsia"/>
              <w:color w:val="808080"/>
              <w:sz w:val="24"/>
              <w:szCs w:val="24"/>
            </w:rPr>
            <w:t>Click or tap here to enter text.</w:t>
          </w:r>
        </w:p>
      </w:docPartBody>
    </w:docPart>
    <w:docPart>
      <w:docPartPr>
        <w:name w:val="FCD46181CBF74D73BEEBEFE5FA961B63"/>
        <w:category>
          <w:name w:val="General"/>
          <w:gallery w:val="placeholder"/>
        </w:category>
        <w:types>
          <w:type w:val="bbPlcHdr"/>
        </w:types>
        <w:behaviors>
          <w:behavior w:val="content"/>
        </w:behaviors>
        <w:guid w:val="{60BF93AB-B0D0-4000-935A-A7BFAA1ED04A}"/>
      </w:docPartPr>
      <w:docPartBody>
        <w:p w:rsidR="00817C52" w:rsidRDefault="00817C52" w:rsidP="00817C52">
          <w:pPr>
            <w:pStyle w:val="FCD46181CBF74D73BEEBEFE5FA961B633"/>
          </w:pPr>
          <w:r w:rsidRPr="0007197B">
            <w:rPr>
              <w:rFonts w:eastAsiaTheme="minorEastAsia"/>
              <w:color w:val="808080"/>
              <w:sz w:val="24"/>
              <w:szCs w:val="24"/>
            </w:rPr>
            <w:t>Click or tap here to enter text.</w:t>
          </w:r>
        </w:p>
      </w:docPartBody>
    </w:docPart>
    <w:docPart>
      <w:docPartPr>
        <w:name w:val="CC06790927E14AF0806C0BBF57322C42"/>
        <w:category>
          <w:name w:val="General"/>
          <w:gallery w:val="placeholder"/>
        </w:category>
        <w:types>
          <w:type w:val="bbPlcHdr"/>
        </w:types>
        <w:behaviors>
          <w:behavior w:val="content"/>
        </w:behaviors>
        <w:guid w:val="{BDA58ACE-92DF-4C2E-A5AD-875C67169BE6}"/>
      </w:docPartPr>
      <w:docPartBody>
        <w:p w:rsidR="00817C52" w:rsidRDefault="00817C52" w:rsidP="00817C52">
          <w:pPr>
            <w:pStyle w:val="CC06790927E14AF0806C0BBF57322C423"/>
          </w:pPr>
          <w:r w:rsidRPr="0007197B">
            <w:rPr>
              <w:rFonts w:eastAsiaTheme="minorEastAsia"/>
              <w:color w:val="808080"/>
              <w:sz w:val="24"/>
              <w:szCs w:val="24"/>
            </w:rPr>
            <w:t>Click or tap here to enter text.</w:t>
          </w:r>
        </w:p>
      </w:docPartBody>
    </w:docPart>
    <w:docPart>
      <w:docPartPr>
        <w:name w:val="9F659F703F794C2E9E941EEDE668B1D1"/>
        <w:category>
          <w:name w:val="General"/>
          <w:gallery w:val="placeholder"/>
        </w:category>
        <w:types>
          <w:type w:val="bbPlcHdr"/>
        </w:types>
        <w:behaviors>
          <w:behavior w:val="content"/>
        </w:behaviors>
        <w:guid w:val="{E9286730-72A2-47E1-970A-B1BAD6A45D32}"/>
      </w:docPartPr>
      <w:docPartBody>
        <w:p w:rsidR="00817C52" w:rsidRDefault="00817C52" w:rsidP="00817C52">
          <w:pPr>
            <w:pStyle w:val="9F659F703F794C2E9E941EEDE668B1D13"/>
          </w:pPr>
          <w:r w:rsidRPr="0007197B">
            <w:rPr>
              <w:rFonts w:eastAsiaTheme="minorEastAsia"/>
              <w:color w:val="808080"/>
              <w:sz w:val="24"/>
              <w:szCs w:val="24"/>
            </w:rPr>
            <w:t>Click or tap here to enter text.</w:t>
          </w:r>
        </w:p>
      </w:docPartBody>
    </w:docPart>
    <w:docPart>
      <w:docPartPr>
        <w:name w:val="515B9BA2031B46989FC4261DB370FF89"/>
        <w:category>
          <w:name w:val="General"/>
          <w:gallery w:val="placeholder"/>
        </w:category>
        <w:types>
          <w:type w:val="bbPlcHdr"/>
        </w:types>
        <w:behaviors>
          <w:behavior w:val="content"/>
        </w:behaviors>
        <w:guid w:val="{F7434DEF-4EB2-4EAF-95E7-77314D6F8A19}"/>
      </w:docPartPr>
      <w:docPartBody>
        <w:p w:rsidR="00817C52" w:rsidRDefault="00817C52" w:rsidP="00817C52">
          <w:pPr>
            <w:pStyle w:val="515B9BA2031B46989FC4261DB370FF893"/>
          </w:pPr>
          <w:r w:rsidRPr="0007197B">
            <w:rPr>
              <w:rFonts w:eastAsiaTheme="minorEastAsia"/>
              <w:color w:val="808080"/>
              <w:sz w:val="24"/>
              <w:szCs w:val="24"/>
            </w:rPr>
            <w:t>Click or tap here to enter text.</w:t>
          </w:r>
        </w:p>
      </w:docPartBody>
    </w:docPart>
    <w:docPart>
      <w:docPartPr>
        <w:name w:val="46B1B761B75147D9A6BCFDF505F5C267"/>
        <w:category>
          <w:name w:val="General"/>
          <w:gallery w:val="placeholder"/>
        </w:category>
        <w:types>
          <w:type w:val="bbPlcHdr"/>
        </w:types>
        <w:behaviors>
          <w:behavior w:val="content"/>
        </w:behaviors>
        <w:guid w:val="{DA8DFD4D-F0D0-4B81-AEF5-10B8429297DA}"/>
      </w:docPartPr>
      <w:docPartBody>
        <w:p w:rsidR="00817C52" w:rsidRDefault="00817C52" w:rsidP="00817C52">
          <w:pPr>
            <w:pStyle w:val="46B1B761B75147D9A6BCFDF505F5C2673"/>
          </w:pPr>
          <w:r w:rsidRPr="0007197B">
            <w:rPr>
              <w:rFonts w:eastAsiaTheme="minorEastAsia"/>
              <w:color w:val="808080"/>
              <w:sz w:val="24"/>
              <w:szCs w:val="24"/>
            </w:rPr>
            <w:t>Click or tap here to enter text.</w:t>
          </w:r>
        </w:p>
      </w:docPartBody>
    </w:docPart>
    <w:docPart>
      <w:docPartPr>
        <w:name w:val="282D6075D11647A0B854E0FB120633ED"/>
        <w:category>
          <w:name w:val="General"/>
          <w:gallery w:val="placeholder"/>
        </w:category>
        <w:types>
          <w:type w:val="bbPlcHdr"/>
        </w:types>
        <w:behaviors>
          <w:behavior w:val="content"/>
        </w:behaviors>
        <w:guid w:val="{C3A78ABF-E9D6-427F-90A8-80338EB29145}"/>
      </w:docPartPr>
      <w:docPartBody>
        <w:p w:rsidR="00817C52" w:rsidRDefault="00817C52" w:rsidP="00817C52">
          <w:pPr>
            <w:pStyle w:val="282D6075D11647A0B854E0FB120633ED3"/>
          </w:pPr>
          <w:r w:rsidRPr="0007197B">
            <w:rPr>
              <w:rFonts w:eastAsiaTheme="minorEastAsia"/>
              <w:color w:val="808080"/>
              <w:sz w:val="24"/>
              <w:szCs w:val="24"/>
            </w:rPr>
            <w:t>Click or tap here to enter text.</w:t>
          </w:r>
        </w:p>
      </w:docPartBody>
    </w:docPart>
    <w:docPart>
      <w:docPartPr>
        <w:name w:val="C3983A3528E549A9A640BA430FE40821"/>
        <w:category>
          <w:name w:val="General"/>
          <w:gallery w:val="placeholder"/>
        </w:category>
        <w:types>
          <w:type w:val="bbPlcHdr"/>
        </w:types>
        <w:behaviors>
          <w:behavior w:val="content"/>
        </w:behaviors>
        <w:guid w:val="{A2DED0B7-4336-4CC4-AAD1-D1DC07CEA609}"/>
      </w:docPartPr>
      <w:docPartBody>
        <w:p w:rsidR="00817C52" w:rsidRDefault="00817C52" w:rsidP="00817C52">
          <w:pPr>
            <w:pStyle w:val="C3983A3528E549A9A640BA430FE408213"/>
          </w:pPr>
          <w:r w:rsidRPr="0007197B">
            <w:rPr>
              <w:rFonts w:eastAsiaTheme="minorEastAsia"/>
              <w:color w:val="808080"/>
              <w:sz w:val="24"/>
              <w:szCs w:val="24"/>
            </w:rPr>
            <w:t>Click or tap here to enter text.</w:t>
          </w:r>
        </w:p>
      </w:docPartBody>
    </w:docPart>
    <w:docPart>
      <w:docPartPr>
        <w:name w:val="BA1ACC1DAFD84A5CA0E11B928C50F0F8"/>
        <w:category>
          <w:name w:val="General"/>
          <w:gallery w:val="placeholder"/>
        </w:category>
        <w:types>
          <w:type w:val="bbPlcHdr"/>
        </w:types>
        <w:behaviors>
          <w:behavior w:val="content"/>
        </w:behaviors>
        <w:guid w:val="{41E90392-719B-4B98-916F-5A9E2FD3293B}"/>
      </w:docPartPr>
      <w:docPartBody>
        <w:p w:rsidR="00817C52" w:rsidRDefault="00817C52" w:rsidP="00817C52">
          <w:pPr>
            <w:pStyle w:val="BA1ACC1DAFD84A5CA0E11B928C50F0F83"/>
          </w:pPr>
          <w:r w:rsidRPr="0007197B">
            <w:rPr>
              <w:rFonts w:eastAsiaTheme="minorEastAsia"/>
              <w:color w:val="808080"/>
              <w:sz w:val="24"/>
              <w:szCs w:val="24"/>
            </w:rPr>
            <w:t>Click or tap here to enter text.</w:t>
          </w:r>
        </w:p>
      </w:docPartBody>
    </w:docPart>
    <w:docPart>
      <w:docPartPr>
        <w:name w:val="19BED527C84745408883C5AEBA28B5EC"/>
        <w:category>
          <w:name w:val="General"/>
          <w:gallery w:val="placeholder"/>
        </w:category>
        <w:types>
          <w:type w:val="bbPlcHdr"/>
        </w:types>
        <w:behaviors>
          <w:behavior w:val="content"/>
        </w:behaviors>
        <w:guid w:val="{56477A1A-BE4D-4DC3-A656-48FE89A5C2E2}"/>
      </w:docPartPr>
      <w:docPartBody>
        <w:p w:rsidR="00817C52" w:rsidRDefault="00817C52" w:rsidP="00817C52">
          <w:pPr>
            <w:pStyle w:val="19BED527C84745408883C5AEBA28B5EC3"/>
          </w:pPr>
          <w:r w:rsidRPr="0007197B">
            <w:rPr>
              <w:rFonts w:eastAsiaTheme="minorEastAsia"/>
              <w:color w:val="808080"/>
              <w:sz w:val="24"/>
              <w:szCs w:val="24"/>
            </w:rPr>
            <w:t>Click or tap here to enter text.</w:t>
          </w:r>
        </w:p>
      </w:docPartBody>
    </w:docPart>
    <w:docPart>
      <w:docPartPr>
        <w:name w:val="A5199F33879047399E20BDBCF6309811"/>
        <w:category>
          <w:name w:val="General"/>
          <w:gallery w:val="placeholder"/>
        </w:category>
        <w:types>
          <w:type w:val="bbPlcHdr"/>
        </w:types>
        <w:behaviors>
          <w:behavior w:val="content"/>
        </w:behaviors>
        <w:guid w:val="{CD59FC83-D654-4659-B101-E6CE56B6F99F}"/>
      </w:docPartPr>
      <w:docPartBody>
        <w:p w:rsidR="00817C52" w:rsidRDefault="00817C52" w:rsidP="00817C52">
          <w:pPr>
            <w:pStyle w:val="A5199F33879047399E20BDBCF63098113"/>
          </w:pPr>
          <w:r w:rsidRPr="0007197B">
            <w:rPr>
              <w:rFonts w:eastAsiaTheme="minorEastAsia"/>
              <w:color w:val="808080"/>
              <w:sz w:val="24"/>
              <w:szCs w:val="24"/>
            </w:rPr>
            <w:t>Click or tap here to enter text.</w:t>
          </w:r>
        </w:p>
      </w:docPartBody>
    </w:docPart>
    <w:docPart>
      <w:docPartPr>
        <w:name w:val="21FBF51EE1B74723ABE737C18409976D"/>
        <w:category>
          <w:name w:val="General"/>
          <w:gallery w:val="placeholder"/>
        </w:category>
        <w:types>
          <w:type w:val="bbPlcHdr"/>
        </w:types>
        <w:behaviors>
          <w:behavior w:val="content"/>
        </w:behaviors>
        <w:guid w:val="{E1725C5F-3AB1-4789-BA89-AEA55602331B}"/>
      </w:docPartPr>
      <w:docPartBody>
        <w:p w:rsidR="00817C52" w:rsidRDefault="00817C52" w:rsidP="00817C52">
          <w:pPr>
            <w:pStyle w:val="21FBF51EE1B74723ABE737C18409976D3"/>
          </w:pPr>
          <w:r w:rsidRPr="0007197B">
            <w:rPr>
              <w:rFonts w:eastAsiaTheme="minorEastAsia"/>
              <w:color w:val="808080"/>
              <w:sz w:val="24"/>
              <w:szCs w:val="24"/>
            </w:rPr>
            <w:t>Click or tap here to enter text.</w:t>
          </w:r>
        </w:p>
      </w:docPartBody>
    </w:docPart>
    <w:docPart>
      <w:docPartPr>
        <w:name w:val="0140DACD3CAB4CBAAA54A1D89C7A33CF"/>
        <w:category>
          <w:name w:val="General"/>
          <w:gallery w:val="placeholder"/>
        </w:category>
        <w:types>
          <w:type w:val="bbPlcHdr"/>
        </w:types>
        <w:behaviors>
          <w:behavior w:val="content"/>
        </w:behaviors>
        <w:guid w:val="{D7A4FAB2-9E8E-4408-940F-E647FF49D0F7}"/>
      </w:docPartPr>
      <w:docPartBody>
        <w:p w:rsidR="00817C52" w:rsidRDefault="00817C52" w:rsidP="00817C52">
          <w:pPr>
            <w:pStyle w:val="0140DACD3CAB4CBAAA54A1D89C7A33CF3"/>
          </w:pPr>
          <w:r w:rsidRPr="0007197B">
            <w:rPr>
              <w:rFonts w:eastAsiaTheme="minorEastAsia"/>
              <w:color w:val="808080"/>
              <w:sz w:val="24"/>
              <w:szCs w:val="24"/>
            </w:rPr>
            <w:t>Click or tap here to enter text.</w:t>
          </w:r>
        </w:p>
      </w:docPartBody>
    </w:docPart>
    <w:docPart>
      <w:docPartPr>
        <w:name w:val="4C12D2571F6D4B47928C40294BFC0DC9"/>
        <w:category>
          <w:name w:val="General"/>
          <w:gallery w:val="placeholder"/>
        </w:category>
        <w:types>
          <w:type w:val="bbPlcHdr"/>
        </w:types>
        <w:behaviors>
          <w:behavior w:val="content"/>
        </w:behaviors>
        <w:guid w:val="{CA208511-3CFC-416C-A891-16D203A470D0}"/>
      </w:docPartPr>
      <w:docPartBody>
        <w:p w:rsidR="00817C52" w:rsidRDefault="00817C52" w:rsidP="00817C52">
          <w:pPr>
            <w:pStyle w:val="4C12D2571F6D4B47928C40294BFC0DC93"/>
          </w:pPr>
          <w:r w:rsidRPr="0007197B">
            <w:rPr>
              <w:rFonts w:eastAsiaTheme="minorEastAsia"/>
              <w:color w:val="808080"/>
              <w:sz w:val="24"/>
              <w:szCs w:val="24"/>
            </w:rPr>
            <w:t>Click or tap here to enter text.</w:t>
          </w:r>
        </w:p>
      </w:docPartBody>
    </w:docPart>
    <w:docPart>
      <w:docPartPr>
        <w:name w:val="E6A2EAD598884E408F31D06A1DF081A4"/>
        <w:category>
          <w:name w:val="General"/>
          <w:gallery w:val="placeholder"/>
        </w:category>
        <w:types>
          <w:type w:val="bbPlcHdr"/>
        </w:types>
        <w:behaviors>
          <w:behavior w:val="content"/>
        </w:behaviors>
        <w:guid w:val="{134677E8-9D7C-42B7-AF6F-DFCCADEBDEE7}"/>
      </w:docPartPr>
      <w:docPartBody>
        <w:p w:rsidR="00817C52" w:rsidRDefault="00817C52" w:rsidP="00817C52">
          <w:pPr>
            <w:pStyle w:val="E6A2EAD598884E408F31D06A1DF081A43"/>
          </w:pPr>
          <w:r w:rsidRPr="0007197B">
            <w:rPr>
              <w:rFonts w:eastAsiaTheme="minorEastAsia"/>
              <w:color w:val="808080"/>
              <w:sz w:val="24"/>
              <w:szCs w:val="24"/>
            </w:rPr>
            <w:t>Click or tap here to enter text.</w:t>
          </w:r>
        </w:p>
      </w:docPartBody>
    </w:docPart>
    <w:docPart>
      <w:docPartPr>
        <w:name w:val="84378B436E5A4F78AD2704203B3150E1"/>
        <w:category>
          <w:name w:val="General"/>
          <w:gallery w:val="placeholder"/>
        </w:category>
        <w:types>
          <w:type w:val="bbPlcHdr"/>
        </w:types>
        <w:behaviors>
          <w:behavior w:val="content"/>
        </w:behaviors>
        <w:guid w:val="{C9D213DC-5806-4D7E-BCC5-58C90D469BC7}"/>
      </w:docPartPr>
      <w:docPartBody>
        <w:p w:rsidR="00817C52" w:rsidRDefault="00817C52" w:rsidP="00817C52">
          <w:pPr>
            <w:pStyle w:val="84378B436E5A4F78AD2704203B3150E13"/>
          </w:pPr>
          <w:r w:rsidRPr="0007197B">
            <w:rPr>
              <w:rFonts w:eastAsiaTheme="minorEastAsia"/>
              <w:color w:val="808080"/>
              <w:sz w:val="24"/>
              <w:szCs w:val="24"/>
            </w:rPr>
            <w:t>Click or tap here to enter text.</w:t>
          </w:r>
        </w:p>
      </w:docPartBody>
    </w:docPart>
    <w:docPart>
      <w:docPartPr>
        <w:name w:val="037FDB57AD104204A7D242CC921FCF6D"/>
        <w:category>
          <w:name w:val="General"/>
          <w:gallery w:val="placeholder"/>
        </w:category>
        <w:types>
          <w:type w:val="bbPlcHdr"/>
        </w:types>
        <w:behaviors>
          <w:behavior w:val="content"/>
        </w:behaviors>
        <w:guid w:val="{CCD30189-1448-417C-8767-93DEB7B53E3F}"/>
      </w:docPartPr>
      <w:docPartBody>
        <w:p w:rsidR="00817C52" w:rsidRDefault="00817C52" w:rsidP="00817C52">
          <w:pPr>
            <w:pStyle w:val="037FDB57AD104204A7D242CC921FCF6D3"/>
          </w:pPr>
          <w:r w:rsidRPr="0007197B">
            <w:rPr>
              <w:rFonts w:eastAsiaTheme="minorEastAsia"/>
              <w:color w:val="808080"/>
              <w:sz w:val="24"/>
              <w:szCs w:val="24"/>
            </w:rPr>
            <w:t>Click or tap here to enter text.</w:t>
          </w:r>
        </w:p>
      </w:docPartBody>
    </w:docPart>
    <w:docPart>
      <w:docPartPr>
        <w:name w:val="DFA64F4B4DD340DC88211273B54E2DCF"/>
        <w:category>
          <w:name w:val="General"/>
          <w:gallery w:val="placeholder"/>
        </w:category>
        <w:types>
          <w:type w:val="bbPlcHdr"/>
        </w:types>
        <w:behaviors>
          <w:behavior w:val="content"/>
        </w:behaviors>
        <w:guid w:val="{F9ADA3AA-2EB6-4EE1-BB97-B713B7A16C82}"/>
      </w:docPartPr>
      <w:docPartBody>
        <w:p w:rsidR="00817C52" w:rsidRDefault="00817C52" w:rsidP="00817C52">
          <w:pPr>
            <w:pStyle w:val="DFA64F4B4DD340DC88211273B54E2DCF3"/>
          </w:pPr>
          <w:r w:rsidRPr="0007197B">
            <w:rPr>
              <w:rFonts w:eastAsiaTheme="minorEastAsia"/>
              <w:color w:val="808080"/>
              <w:sz w:val="24"/>
              <w:szCs w:val="24"/>
            </w:rPr>
            <w:t>Click or tap here to enter text.</w:t>
          </w:r>
        </w:p>
      </w:docPartBody>
    </w:docPart>
    <w:docPart>
      <w:docPartPr>
        <w:name w:val="1813E79EBAB14C02B41F101CA12BCB4E"/>
        <w:category>
          <w:name w:val="General"/>
          <w:gallery w:val="placeholder"/>
        </w:category>
        <w:types>
          <w:type w:val="bbPlcHdr"/>
        </w:types>
        <w:behaviors>
          <w:behavior w:val="content"/>
        </w:behaviors>
        <w:guid w:val="{78C28674-7325-4AA6-A8D3-930316C28BDB}"/>
      </w:docPartPr>
      <w:docPartBody>
        <w:p w:rsidR="00817C52" w:rsidRDefault="00817C52" w:rsidP="00817C52">
          <w:pPr>
            <w:pStyle w:val="1813E79EBAB14C02B41F101CA12BCB4E3"/>
          </w:pPr>
          <w:r w:rsidRPr="0007197B">
            <w:rPr>
              <w:rFonts w:eastAsiaTheme="minorEastAsia"/>
              <w:color w:val="808080"/>
              <w:sz w:val="24"/>
              <w:szCs w:val="24"/>
            </w:rPr>
            <w:t>Click or tap here to enter text.</w:t>
          </w:r>
        </w:p>
      </w:docPartBody>
    </w:docPart>
    <w:docPart>
      <w:docPartPr>
        <w:name w:val="4A1FDA1CF3B94F1A865DD1E60D8A5879"/>
        <w:category>
          <w:name w:val="General"/>
          <w:gallery w:val="placeholder"/>
        </w:category>
        <w:types>
          <w:type w:val="bbPlcHdr"/>
        </w:types>
        <w:behaviors>
          <w:behavior w:val="content"/>
        </w:behaviors>
        <w:guid w:val="{905DB088-45CE-4335-B8C0-07F6FB302021}"/>
      </w:docPartPr>
      <w:docPartBody>
        <w:p w:rsidR="00817C52" w:rsidRDefault="00817C52" w:rsidP="00817C52">
          <w:pPr>
            <w:pStyle w:val="4A1FDA1CF3B94F1A865DD1E60D8A58793"/>
          </w:pPr>
          <w:r w:rsidRPr="0007197B">
            <w:rPr>
              <w:rFonts w:eastAsiaTheme="minorEastAsia"/>
              <w:color w:val="808080"/>
              <w:sz w:val="24"/>
              <w:szCs w:val="24"/>
            </w:rPr>
            <w:t>Click or tap here to enter text.</w:t>
          </w:r>
        </w:p>
      </w:docPartBody>
    </w:docPart>
    <w:docPart>
      <w:docPartPr>
        <w:name w:val="EF6F68D2265E4E31884D2D62BA84F812"/>
        <w:category>
          <w:name w:val="General"/>
          <w:gallery w:val="placeholder"/>
        </w:category>
        <w:types>
          <w:type w:val="bbPlcHdr"/>
        </w:types>
        <w:behaviors>
          <w:behavior w:val="content"/>
        </w:behaviors>
        <w:guid w:val="{AA438543-C55C-48A0-AFE6-48DA29369D0F}"/>
      </w:docPartPr>
      <w:docPartBody>
        <w:p w:rsidR="00817C52" w:rsidRDefault="00817C52" w:rsidP="00817C52">
          <w:pPr>
            <w:pStyle w:val="EF6F68D2265E4E31884D2D62BA84F8123"/>
          </w:pPr>
          <w:r w:rsidRPr="00924023">
            <w:rPr>
              <w:rStyle w:val="PlaceholderText"/>
            </w:rPr>
            <w:t>Click or tap here to enter text.</w:t>
          </w:r>
        </w:p>
      </w:docPartBody>
    </w:docPart>
    <w:docPart>
      <w:docPartPr>
        <w:name w:val="78D9EA73B65249D1939457F0084A548E"/>
        <w:category>
          <w:name w:val="General"/>
          <w:gallery w:val="placeholder"/>
        </w:category>
        <w:types>
          <w:type w:val="bbPlcHdr"/>
        </w:types>
        <w:behaviors>
          <w:behavior w:val="content"/>
        </w:behaviors>
        <w:guid w:val="{221537D5-4E3B-4F37-BB0E-C926F92D7AFE}"/>
      </w:docPartPr>
      <w:docPartBody>
        <w:p w:rsidR="00817C52" w:rsidRDefault="00817C52" w:rsidP="00817C52">
          <w:pPr>
            <w:pStyle w:val="78D9EA73B65249D1939457F0084A548E3"/>
          </w:pPr>
          <w:r w:rsidRPr="00924023">
            <w:rPr>
              <w:rStyle w:val="PlaceholderText"/>
            </w:rPr>
            <w:t>Click or tap here to enter text.</w:t>
          </w:r>
        </w:p>
      </w:docPartBody>
    </w:docPart>
    <w:docPart>
      <w:docPartPr>
        <w:name w:val="CDF1738E479D4963B7480DA35405A59E"/>
        <w:category>
          <w:name w:val="General"/>
          <w:gallery w:val="placeholder"/>
        </w:category>
        <w:types>
          <w:type w:val="bbPlcHdr"/>
        </w:types>
        <w:behaviors>
          <w:behavior w:val="content"/>
        </w:behaviors>
        <w:guid w:val="{421A0748-8DCE-4243-BD40-7C9D24CE7CC6}"/>
      </w:docPartPr>
      <w:docPartBody>
        <w:p w:rsidR="00817C52" w:rsidRDefault="00817C52" w:rsidP="00817C52">
          <w:pPr>
            <w:pStyle w:val="CDF1738E479D4963B7480DA35405A59E3"/>
          </w:pPr>
          <w:r w:rsidRPr="00924023">
            <w:rPr>
              <w:rStyle w:val="PlaceholderText"/>
            </w:rPr>
            <w:t>Choose an item.</w:t>
          </w:r>
        </w:p>
      </w:docPartBody>
    </w:docPart>
    <w:docPart>
      <w:docPartPr>
        <w:name w:val="4A32AFA0ADE84E63B4DDC5DFDADF7924"/>
        <w:category>
          <w:name w:val="General"/>
          <w:gallery w:val="placeholder"/>
        </w:category>
        <w:types>
          <w:type w:val="bbPlcHdr"/>
        </w:types>
        <w:behaviors>
          <w:behavior w:val="content"/>
        </w:behaviors>
        <w:guid w:val="{36B14E09-20DA-421D-AD67-46170A3055F9}"/>
      </w:docPartPr>
      <w:docPartBody>
        <w:p w:rsidR="00817C52" w:rsidRDefault="00817C52" w:rsidP="00817C52">
          <w:pPr>
            <w:pStyle w:val="4A32AFA0ADE84E63B4DDC5DFDADF79243"/>
          </w:pPr>
          <w:r w:rsidRPr="005364CD">
            <w:rPr>
              <w:rStyle w:val="PlaceholderText"/>
            </w:rPr>
            <w:t>Choose an item.</w:t>
          </w:r>
        </w:p>
      </w:docPartBody>
    </w:docPart>
    <w:docPart>
      <w:docPartPr>
        <w:name w:val="06221F89C67D454591D89F246DE979F3"/>
        <w:category>
          <w:name w:val="General"/>
          <w:gallery w:val="placeholder"/>
        </w:category>
        <w:types>
          <w:type w:val="bbPlcHdr"/>
        </w:types>
        <w:behaviors>
          <w:behavior w:val="content"/>
        </w:behaviors>
        <w:guid w:val="{C7E520C7-F381-487E-857A-52827638A506}"/>
      </w:docPartPr>
      <w:docPartBody>
        <w:p w:rsidR="00817C52" w:rsidRDefault="00817C52" w:rsidP="00817C52">
          <w:pPr>
            <w:pStyle w:val="06221F89C67D454591D89F246DE979F33"/>
          </w:pPr>
          <w:r w:rsidRPr="00924023">
            <w:rPr>
              <w:rStyle w:val="PlaceholderText"/>
            </w:rPr>
            <w:t>Click or tap here to enter text.</w:t>
          </w:r>
        </w:p>
      </w:docPartBody>
    </w:docPart>
    <w:docPart>
      <w:docPartPr>
        <w:name w:val="05BD3C99AAE243EBAC5E332A0642C395"/>
        <w:category>
          <w:name w:val="General"/>
          <w:gallery w:val="placeholder"/>
        </w:category>
        <w:types>
          <w:type w:val="bbPlcHdr"/>
        </w:types>
        <w:behaviors>
          <w:behavior w:val="content"/>
        </w:behaviors>
        <w:guid w:val="{EEDD2E8F-159D-4B7A-85B9-74D8CCED424F}"/>
      </w:docPartPr>
      <w:docPartBody>
        <w:p w:rsidR="00817C52" w:rsidRDefault="00817C52" w:rsidP="00817C52">
          <w:pPr>
            <w:pStyle w:val="05BD3C99AAE243EBAC5E332A0642C3953"/>
          </w:pPr>
          <w:r w:rsidRPr="00924023">
            <w:rPr>
              <w:rStyle w:val="PlaceholderText"/>
            </w:rPr>
            <w:t>Click or tap here to enter text.</w:t>
          </w:r>
        </w:p>
      </w:docPartBody>
    </w:docPart>
    <w:docPart>
      <w:docPartPr>
        <w:name w:val="E8A873A3D91444898598EB104C69A59B"/>
        <w:category>
          <w:name w:val="General"/>
          <w:gallery w:val="placeholder"/>
        </w:category>
        <w:types>
          <w:type w:val="bbPlcHdr"/>
        </w:types>
        <w:behaviors>
          <w:behavior w:val="content"/>
        </w:behaviors>
        <w:guid w:val="{D4B32C35-822C-4871-9D5B-C11DA108892F}"/>
      </w:docPartPr>
      <w:docPartBody>
        <w:p w:rsidR="00817C52" w:rsidRDefault="00817C52" w:rsidP="00817C52">
          <w:pPr>
            <w:pStyle w:val="E8A873A3D91444898598EB104C69A59B3"/>
          </w:pPr>
          <w:r w:rsidRPr="00924023">
            <w:rPr>
              <w:rStyle w:val="PlaceholderText"/>
            </w:rPr>
            <w:t>Click or tap here to enter text.</w:t>
          </w:r>
        </w:p>
      </w:docPartBody>
    </w:docPart>
    <w:docPart>
      <w:docPartPr>
        <w:name w:val="E2B69BFC42AD447B99FE3DE80DA32C13"/>
        <w:category>
          <w:name w:val="General"/>
          <w:gallery w:val="placeholder"/>
        </w:category>
        <w:types>
          <w:type w:val="bbPlcHdr"/>
        </w:types>
        <w:behaviors>
          <w:behavior w:val="content"/>
        </w:behaviors>
        <w:guid w:val="{7C2B82A5-CCDC-4A83-A007-06461F7A0060}"/>
      </w:docPartPr>
      <w:docPartBody>
        <w:p w:rsidR="00817C52" w:rsidRDefault="00817C52" w:rsidP="00817C52">
          <w:pPr>
            <w:pStyle w:val="E2B69BFC42AD447B99FE3DE80DA32C133"/>
          </w:pPr>
          <w:r w:rsidRPr="00552A35">
            <w:rPr>
              <w:rStyle w:val="PlaceholderText"/>
            </w:rPr>
            <w:t>Choose an item.</w:t>
          </w:r>
        </w:p>
      </w:docPartBody>
    </w:docPart>
    <w:docPart>
      <w:docPartPr>
        <w:name w:val="E2F3F123471D4057B067F2664716D6D0"/>
        <w:category>
          <w:name w:val="General"/>
          <w:gallery w:val="placeholder"/>
        </w:category>
        <w:types>
          <w:type w:val="bbPlcHdr"/>
        </w:types>
        <w:behaviors>
          <w:behavior w:val="content"/>
        </w:behaviors>
        <w:guid w:val="{6C76E93C-BFA7-41E1-B276-422532183B29}"/>
      </w:docPartPr>
      <w:docPartBody>
        <w:p w:rsidR="00817C52" w:rsidRDefault="00817C52" w:rsidP="00817C52">
          <w:pPr>
            <w:pStyle w:val="E2F3F123471D4057B067F2664716D6D03"/>
          </w:pPr>
          <w:r w:rsidRPr="005364CD">
            <w:rPr>
              <w:rStyle w:val="PlaceholderText"/>
            </w:rPr>
            <w:t>Choose an item.</w:t>
          </w:r>
        </w:p>
      </w:docPartBody>
    </w:docPart>
    <w:docPart>
      <w:docPartPr>
        <w:name w:val="062DAD016BA546D7B0D82890C57A2F15"/>
        <w:category>
          <w:name w:val="General"/>
          <w:gallery w:val="placeholder"/>
        </w:category>
        <w:types>
          <w:type w:val="bbPlcHdr"/>
        </w:types>
        <w:behaviors>
          <w:behavior w:val="content"/>
        </w:behaviors>
        <w:guid w:val="{3A4FA1D3-0708-4F1B-8C6C-9EBB09585374}"/>
      </w:docPartPr>
      <w:docPartBody>
        <w:p w:rsidR="00817C52" w:rsidRDefault="00817C52" w:rsidP="00817C52">
          <w:pPr>
            <w:pStyle w:val="062DAD016BA546D7B0D82890C57A2F153"/>
          </w:pPr>
          <w:r w:rsidRPr="00924023">
            <w:rPr>
              <w:rStyle w:val="PlaceholderText"/>
            </w:rPr>
            <w:t>Click or tap here to enter text.</w:t>
          </w:r>
        </w:p>
      </w:docPartBody>
    </w:docPart>
    <w:docPart>
      <w:docPartPr>
        <w:name w:val="67E00ABDCA154A01B1FAFF170A0D52FD"/>
        <w:category>
          <w:name w:val="General"/>
          <w:gallery w:val="placeholder"/>
        </w:category>
        <w:types>
          <w:type w:val="bbPlcHdr"/>
        </w:types>
        <w:behaviors>
          <w:behavior w:val="content"/>
        </w:behaviors>
        <w:guid w:val="{A76DC703-0A56-4C1E-A07F-4D88E760292B}"/>
      </w:docPartPr>
      <w:docPartBody>
        <w:p w:rsidR="00817C52" w:rsidRDefault="00817C52" w:rsidP="00817C52">
          <w:pPr>
            <w:pStyle w:val="67E00ABDCA154A01B1FAFF170A0D52FD3"/>
          </w:pPr>
          <w:r w:rsidRPr="00924023">
            <w:rPr>
              <w:rStyle w:val="PlaceholderText"/>
            </w:rPr>
            <w:t>Click or tap here to enter text.</w:t>
          </w:r>
        </w:p>
      </w:docPartBody>
    </w:docPart>
    <w:docPart>
      <w:docPartPr>
        <w:name w:val="8D4EB3FA7BBC450DA4D5730F65CB0E44"/>
        <w:category>
          <w:name w:val="General"/>
          <w:gallery w:val="placeholder"/>
        </w:category>
        <w:types>
          <w:type w:val="bbPlcHdr"/>
        </w:types>
        <w:behaviors>
          <w:behavior w:val="content"/>
        </w:behaviors>
        <w:guid w:val="{50166670-5148-450C-BD5E-32CE1E73320E}"/>
      </w:docPartPr>
      <w:docPartBody>
        <w:p w:rsidR="00817C52" w:rsidRDefault="00817C52" w:rsidP="00817C52">
          <w:pPr>
            <w:pStyle w:val="8D4EB3FA7BBC450DA4D5730F65CB0E443"/>
          </w:pPr>
          <w:r w:rsidRPr="00924023">
            <w:rPr>
              <w:rStyle w:val="PlaceholderText"/>
            </w:rPr>
            <w:t>Click or tap here to enter text.</w:t>
          </w:r>
        </w:p>
      </w:docPartBody>
    </w:docPart>
    <w:docPart>
      <w:docPartPr>
        <w:name w:val="FF0573109A674416A48FE68D1CB7AEDF"/>
        <w:category>
          <w:name w:val="General"/>
          <w:gallery w:val="placeholder"/>
        </w:category>
        <w:types>
          <w:type w:val="bbPlcHdr"/>
        </w:types>
        <w:behaviors>
          <w:behavior w:val="content"/>
        </w:behaviors>
        <w:guid w:val="{2CB2B8DD-C96F-47A5-8F4D-165CF4D793E2}"/>
      </w:docPartPr>
      <w:docPartBody>
        <w:p w:rsidR="00817C52" w:rsidRDefault="00817C52" w:rsidP="00817C52">
          <w:pPr>
            <w:pStyle w:val="FF0573109A674416A48FE68D1CB7AEDF3"/>
          </w:pPr>
          <w:r w:rsidRPr="00552A35">
            <w:rPr>
              <w:rStyle w:val="PlaceholderText"/>
            </w:rPr>
            <w:t>Choose an item.</w:t>
          </w:r>
        </w:p>
      </w:docPartBody>
    </w:docPart>
    <w:docPart>
      <w:docPartPr>
        <w:name w:val="DAF1A076FF6F4B068593810752F9AB6C"/>
        <w:category>
          <w:name w:val="General"/>
          <w:gallery w:val="placeholder"/>
        </w:category>
        <w:types>
          <w:type w:val="bbPlcHdr"/>
        </w:types>
        <w:behaviors>
          <w:behavior w:val="content"/>
        </w:behaviors>
        <w:guid w:val="{9FBF6D89-7357-4869-8355-D2DC69085F6E}"/>
      </w:docPartPr>
      <w:docPartBody>
        <w:p w:rsidR="00817C52" w:rsidRDefault="00817C52" w:rsidP="00817C52">
          <w:pPr>
            <w:pStyle w:val="DAF1A076FF6F4B068593810752F9AB6C3"/>
          </w:pPr>
          <w:r w:rsidRPr="005364CD">
            <w:rPr>
              <w:rStyle w:val="PlaceholderText"/>
            </w:rPr>
            <w:t>Choose an item.</w:t>
          </w:r>
        </w:p>
      </w:docPartBody>
    </w:docPart>
    <w:docPart>
      <w:docPartPr>
        <w:name w:val="5D96136385A940E2938BA0212552E7A5"/>
        <w:category>
          <w:name w:val="General"/>
          <w:gallery w:val="placeholder"/>
        </w:category>
        <w:types>
          <w:type w:val="bbPlcHdr"/>
        </w:types>
        <w:behaviors>
          <w:behavior w:val="content"/>
        </w:behaviors>
        <w:guid w:val="{4C0768F0-6BD0-4137-B3C6-94788BAE5932}"/>
      </w:docPartPr>
      <w:docPartBody>
        <w:p w:rsidR="00817C52" w:rsidRDefault="00817C52" w:rsidP="00817C52">
          <w:pPr>
            <w:pStyle w:val="5D96136385A940E2938BA0212552E7A53"/>
          </w:pPr>
          <w:r w:rsidRPr="00924023">
            <w:rPr>
              <w:rStyle w:val="PlaceholderText"/>
            </w:rPr>
            <w:t>Click or tap here to enter text.</w:t>
          </w:r>
        </w:p>
      </w:docPartBody>
    </w:docPart>
    <w:docPart>
      <w:docPartPr>
        <w:name w:val="B4666A3DAC1F4D63ADC680BD7B686173"/>
        <w:category>
          <w:name w:val="General"/>
          <w:gallery w:val="placeholder"/>
        </w:category>
        <w:types>
          <w:type w:val="bbPlcHdr"/>
        </w:types>
        <w:behaviors>
          <w:behavior w:val="content"/>
        </w:behaviors>
        <w:guid w:val="{31C5B754-5A4C-4993-8756-E221FAC5D41C}"/>
      </w:docPartPr>
      <w:docPartBody>
        <w:p w:rsidR="00817C52" w:rsidRDefault="00817C52" w:rsidP="00817C52">
          <w:pPr>
            <w:pStyle w:val="B4666A3DAC1F4D63ADC680BD7B6861733"/>
          </w:pPr>
          <w:r w:rsidRPr="00924023">
            <w:rPr>
              <w:rStyle w:val="PlaceholderText"/>
            </w:rPr>
            <w:t>Click or tap here to enter text.</w:t>
          </w:r>
        </w:p>
      </w:docPartBody>
    </w:docPart>
    <w:docPart>
      <w:docPartPr>
        <w:name w:val="6887E2B7D95749098767213BB0455085"/>
        <w:category>
          <w:name w:val="General"/>
          <w:gallery w:val="placeholder"/>
        </w:category>
        <w:types>
          <w:type w:val="bbPlcHdr"/>
        </w:types>
        <w:behaviors>
          <w:behavior w:val="content"/>
        </w:behaviors>
        <w:guid w:val="{92A6EC1F-AF9B-46CF-885B-B4EA8BBA9F42}"/>
      </w:docPartPr>
      <w:docPartBody>
        <w:p w:rsidR="00817C52" w:rsidRDefault="00817C52" w:rsidP="00817C52">
          <w:pPr>
            <w:pStyle w:val="6887E2B7D95749098767213BB04550853"/>
          </w:pPr>
          <w:r w:rsidRPr="00924023">
            <w:rPr>
              <w:rStyle w:val="PlaceholderText"/>
            </w:rPr>
            <w:t>Click or tap here to enter text.</w:t>
          </w:r>
        </w:p>
      </w:docPartBody>
    </w:docPart>
    <w:docPart>
      <w:docPartPr>
        <w:name w:val="9515A6E2265C4DEC89A4B7F505872791"/>
        <w:category>
          <w:name w:val="General"/>
          <w:gallery w:val="placeholder"/>
        </w:category>
        <w:types>
          <w:type w:val="bbPlcHdr"/>
        </w:types>
        <w:behaviors>
          <w:behavior w:val="content"/>
        </w:behaviors>
        <w:guid w:val="{93A7406D-5FDF-452B-939E-AF06EDBD3FDA}"/>
      </w:docPartPr>
      <w:docPartBody>
        <w:p w:rsidR="00817C52" w:rsidRDefault="00817C52" w:rsidP="00817C52">
          <w:pPr>
            <w:pStyle w:val="9515A6E2265C4DEC89A4B7F5058727913"/>
          </w:pPr>
          <w:r w:rsidRPr="00552A35">
            <w:rPr>
              <w:rStyle w:val="PlaceholderText"/>
            </w:rPr>
            <w:t>Choose an item.</w:t>
          </w:r>
        </w:p>
      </w:docPartBody>
    </w:docPart>
    <w:docPart>
      <w:docPartPr>
        <w:name w:val="553D2B47C62D4F96A0033CCB2FC98D22"/>
        <w:category>
          <w:name w:val="General"/>
          <w:gallery w:val="placeholder"/>
        </w:category>
        <w:types>
          <w:type w:val="bbPlcHdr"/>
        </w:types>
        <w:behaviors>
          <w:behavior w:val="content"/>
        </w:behaviors>
        <w:guid w:val="{3648BD45-94FC-443D-A3CA-88F085C7339A}"/>
      </w:docPartPr>
      <w:docPartBody>
        <w:p w:rsidR="00817C52" w:rsidRDefault="00817C52" w:rsidP="00817C52">
          <w:pPr>
            <w:pStyle w:val="553D2B47C62D4F96A0033CCB2FC98D223"/>
          </w:pPr>
          <w:r w:rsidRPr="005364CD">
            <w:rPr>
              <w:rStyle w:val="PlaceholderText"/>
            </w:rPr>
            <w:t>Choose an item.</w:t>
          </w:r>
        </w:p>
      </w:docPartBody>
    </w:docPart>
    <w:docPart>
      <w:docPartPr>
        <w:name w:val="5D011CBB09D043C9A085214AD5D7BFAA"/>
        <w:category>
          <w:name w:val="General"/>
          <w:gallery w:val="placeholder"/>
        </w:category>
        <w:types>
          <w:type w:val="bbPlcHdr"/>
        </w:types>
        <w:behaviors>
          <w:behavior w:val="content"/>
        </w:behaviors>
        <w:guid w:val="{B3DB5255-19CA-434A-8E42-A122ECF7E8C3}"/>
      </w:docPartPr>
      <w:docPartBody>
        <w:p w:rsidR="00817C52" w:rsidRDefault="00817C52" w:rsidP="00817C52">
          <w:pPr>
            <w:pStyle w:val="5D011CBB09D043C9A085214AD5D7BFAA3"/>
          </w:pPr>
          <w:r w:rsidRPr="00924023">
            <w:rPr>
              <w:rStyle w:val="PlaceholderText"/>
            </w:rPr>
            <w:t>Click or tap here to enter text.</w:t>
          </w:r>
        </w:p>
      </w:docPartBody>
    </w:docPart>
    <w:docPart>
      <w:docPartPr>
        <w:name w:val="B3631E1BC359437095BAA0B2864F3F11"/>
        <w:category>
          <w:name w:val="General"/>
          <w:gallery w:val="placeholder"/>
        </w:category>
        <w:types>
          <w:type w:val="bbPlcHdr"/>
        </w:types>
        <w:behaviors>
          <w:behavior w:val="content"/>
        </w:behaviors>
        <w:guid w:val="{2A6801DD-5E34-41DE-A429-8997D09D10CB}"/>
      </w:docPartPr>
      <w:docPartBody>
        <w:p w:rsidR="00817C52" w:rsidRDefault="00817C52" w:rsidP="00817C52">
          <w:pPr>
            <w:pStyle w:val="B3631E1BC359437095BAA0B2864F3F113"/>
          </w:pPr>
          <w:r w:rsidRPr="00924023">
            <w:rPr>
              <w:rStyle w:val="PlaceholderText"/>
            </w:rPr>
            <w:t>Click or tap here to enter text.</w:t>
          </w:r>
        </w:p>
      </w:docPartBody>
    </w:docPart>
    <w:docPart>
      <w:docPartPr>
        <w:name w:val="81A81E7DEE18444890F3F26B98156A21"/>
        <w:category>
          <w:name w:val="General"/>
          <w:gallery w:val="placeholder"/>
        </w:category>
        <w:types>
          <w:type w:val="bbPlcHdr"/>
        </w:types>
        <w:behaviors>
          <w:behavior w:val="content"/>
        </w:behaviors>
        <w:guid w:val="{E26E4EDB-50BD-47B6-9B35-5CBC153B0F62}"/>
      </w:docPartPr>
      <w:docPartBody>
        <w:p w:rsidR="00817C52" w:rsidRDefault="00817C52" w:rsidP="00817C52">
          <w:pPr>
            <w:pStyle w:val="81A81E7DEE18444890F3F26B98156A213"/>
          </w:pPr>
          <w:r w:rsidRPr="00924023">
            <w:rPr>
              <w:rStyle w:val="PlaceholderText"/>
            </w:rPr>
            <w:t>Click or tap here to enter text.</w:t>
          </w:r>
        </w:p>
      </w:docPartBody>
    </w:docPart>
    <w:docPart>
      <w:docPartPr>
        <w:name w:val="D8875033F2234B219E4ACB7383E6F708"/>
        <w:category>
          <w:name w:val="General"/>
          <w:gallery w:val="placeholder"/>
        </w:category>
        <w:types>
          <w:type w:val="bbPlcHdr"/>
        </w:types>
        <w:behaviors>
          <w:behavior w:val="content"/>
        </w:behaviors>
        <w:guid w:val="{627C8D20-ABDB-4267-ACB5-6B2096A769B9}"/>
      </w:docPartPr>
      <w:docPartBody>
        <w:p w:rsidR="00817C52" w:rsidRDefault="00817C52" w:rsidP="00817C52">
          <w:pPr>
            <w:pStyle w:val="D8875033F2234B219E4ACB7383E6F7083"/>
          </w:pPr>
          <w:r w:rsidRPr="00924023">
            <w:rPr>
              <w:rStyle w:val="PlaceholderText"/>
            </w:rPr>
            <w:t>Choose an item.</w:t>
          </w:r>
        </w:p>
      </w:docPartBody>
    </w:docPart>
    <w:docPart>
      <w:docPartPr>
        <w:name w:val="D5D9834BED964750B11036530F5C36F6"/>
        <w:category>
          <w:name w:val="General"/>
          <w:gallery w:val="placeholder"/>
        </w:category>
        <w:types>
          <w:type w:val="bbPlcHdr"/>
        </w:types>
        <w:behaviors>
          <w:behavior w:val="content"/>
        </w:behaviors>
        <w:guid w:val="{439D39AE-96C0-485C-A236-A31C2A018711}"/>
      </w:docPartPr>
      <w:docPartBody>
        <w:p w:rsidR="00817C52" w:rsidRDefault="00817C52" w:rsidP="00817C52">
          <w:pPr>
            <w:pStyle w:val="D5D9834BED964750B11036530F5C36F63"/>
          </w:pPr>
          <w:r w:rsidRPr="005364CD">
            <w:rPr>
              <w:rStyle w:val="PlaceholderText"/>
            </w:rPr>
            <w:t>Choose an item.</w:t>
          </w:r>
        </w:p>
      </w:docPartBody>
    </w:docPart>
    <w:docPart>
      <w:docPartPr>
        <w:name w:val="8BAB086E78984DB6A69C1F1333723FE6"/>
        <w:category>
          <w:name w:val="General"/>
          <w:gallery w:val="placeholder"/>
        </w:category>
        <w:types>
          <w:type w:val="bbPlcHdr"/>
        </w:types>
        <w:behaviors>
          <w:behavior w:val="content"/>
        </w:behaviors>
        <w:guid w:val="{F3981BBA-B115-45C0-AA3C-CAD126F6E309}"/>
      </w:docPartPr>
      <w:docPartBody>
        <w:p w:rsidR="00817C52" w:rsidRDefault="00817C52" w:rsidP="00817C52">
          <w:pPr>
            <w:pStyle w:val="8BAB086E78984DB6A69C1F1333723FE63"/>
          </w:pPr>
          <w:r w:rsidRPr="00924023">
            <w:rPr>
              <w:rStyle w:val="PlaceholderText"/>
            </w:rPr>
            <w:t>Click or tap here to enter text.</w:t>
          </w:r>
        </w:p>
      </w:docPartBody>
    </w:docPart>
    <w:docPart>
      <w:docPartPr>
        <w:name w:val="6AAF519E67E94DD19AB0A2551C592509"/>
        <w:category>
          <w:name w:val="General"/>
          <w:gallery w:val="placeholder"/>
        </w:category>
        <w:types>
          <w:type w:val="bbPlcHdr"/>
        </w:types>
        <w:behaviors>
          <w:behavior w:val="content"/>
        </w:behaviors>
        <w:guid w:val="{194F9DA0-D8DC-44FB-A8E6-6C3AA0C23E18}"/>
      </w:docPartPr>
      <w:docPartBody>
        <w:p w:rsidR="00817C52" w:rsidRDefault="00817C52" w:rsidP="00817C52">
          <w:pPr>
            <w:pStyle w:val="6AAF519E67E94DD19AB0A2551C5925093"/>
          </w:pPr>
          <w:r w:rsidRPr="00924023">
            <w:rPr>
              <w:rStyle w:val="PlaceholderText"/>
            </w:rPr>
            <w:t>Click or tap here to enter text.</w:t>
          </w:r>
        </w:p>
      </w:docPartBody>
    </w:docPart>
    <w:docPart>
      <w:docPartPr>
        <w:name w:val="0C10581F4A034B9398C830DBEE309B40"/>
        <w:category>
          <w:name w:val="General"/>
          <w:gallery w:val="placeholder"/>
        </w:category>
        <w:types>
          <w:type w:val="bbPlcHdr"/>
        </w:types>
        <w:behaviors>
          <w:behavior w:val="content"/>
        </w:behaviors>
        <w:guid w:val="{969720CF-E47A-4909-8151-FE13808B5E36}"/>
      </w:docPartPr>
      <w:docPartBody>
        <w:p w:rsidR="00817C52" w:rsidRDefault="00817C52" w:rsidP="00817C52">
          <w:pPr>
            <w:pStyle w:val="0C10581F4A034B9398C830DBEE309B403"/>
          </w:pPr>
          <w:r w:rsidRPr="00924023">
            <w:rPr>
              <w:rStyle w:val="PlaceholderText"/>
            </w:rPr>
            <w:t>Click or tap here to enter text.</w:t>
          </w:r>
        </w:p>
      </w:docPartBody>
    </w:docPart>
    <w:docPart>
      <w:docPartPr>
        <w:name w:val="A74C881AE6024BBB9457E1A785A90E8B"/>
        <w:category>
          <w:name w:val="General"/>
          <w:gallery w:val="placeholder"/>
        </w:category>
        <w:types>
          <w:type w:val="bbPlcHdr"/>
        </w:types>
        <w:behaviors>
          <w:behavior w:val="content"/>
        </w:behaviors>
        <w:guid w:val="{C240229D-1FF3-468F-8D79-80B0AC53D970}"/>
      </w:docPartPr>
      <w:docPartBody>
        <w:p w:rsidR="00817C52" w:rsidRDefault="00817C52" w:rsidP="00817C52">
          <w:pPr>
            <w:pStyle w:val="A74C881AE6024BBB9457E1A785A90E8B3"/>
          </w:pPr>
          <w:r w:rsidRPr="00552A35">
            <w:rPr>
              <w:rStyle w:val="PlaceholderText"/>
            </w:rPr>
            <w:t>Choose an item.</w:t>
          </w:r>
        </w:p>
      </w:docPartBody>
    </w:docPart>
    <w:docPart>
      <w:docPartPr>
        <w:name w:val="1A8B78BA7FCE46C6B69FA0E30E71A6CC"/>
        <w:category>
          <w:name w:val="General"/>
          <w:gallery w:val="placeholder"/>
        </w:category>
        <w:types>
          <w:type w:val="bbPlcHdr"/>
        </w:types>
        <w:behaviors>
          <w:behavior w:val="content"/>
        </w:behaviors>
        <w:guid w:val="{1BD8791F-E254-42A0-9933-3274871CC99F}"/>
      </w:docPartPr>
      <w:docPartBody>
        <w:p w:rsidR="00817C52" w:rsidRDefault="00817C52" w:rsidP="00817C52">
          <w:pPr>
            <w:pStyle w:val="1A8B78BA7FCE46C6B69FA0E30E71A6CC3"/>
          </w:pPr>
          <w:r w:rsidRPr="005364CD">
            <w:rPr>
              <w:rStyle w:val="PlaceholderText"/>
            </w:rPr>
            <w:t>Choose an item.</w:t>
          </w:r>
        </w:p>
      </w:docPartBody>
    </w:docPart>
    <w:docPart>
      <w:docPartPr>
        <w:name w:val="AB6DEBB098C34025A361191D68D6D602"/>
        <w:category>
          <w:name w:val="General"/>
          <w:gallery w:val="placeholder"/>
        </w:category>
        <w:types>
          <w:type w:val="bbPlcHdr"/>
        </w:types>
        <w:behaviors>
          <w:behavior w:val="content"/>
        </w:behaviors>
        <w:guid w:val="{22E75DFF-DFB8-49C5-9815-5B281FD5F4E3}"/>
      </w:docPartPr>
      <w:docPartBody>
        <w:p w:rsidR="00817C52" w:rsidRDefault="00817C52" w:rsidP="00817C52">
          <w:pPr>
            <w:pStyle w:val="AB6DEBB098C34025A361191D68D6D6023"/>
          </w:pPr>
          <w:r w:rsidRPr="00924023">
            <w:rPr>
              <w:rStyle w:val="PlaceholderText"/>
            </w:rPr>
            <w:t>Click or tap here to enter text.</w:t>
          </w:r>
        </w:p>
      </w:docPartBody>
    </w:docPart>
    <w:docPart>
      <w:docPartPr>
        <w:name w:val="D0FFF26AFDBA4C059F06E5B077411D82"/>
        <w:category>
          <w:name w:val="General"/>
          <w:gallery w:val="placeholder"/>
        </w:category>
        <w:types>
          <w:type w:val="bbPlcHdr"/>
        </w:types>
        <w:behaviors>
          <w:behavior w:val="content"/>
        </w:behaviors>
        <w:guid w:val="{9ECA493F-D7D2-437B-B01E-22996453D363}"/>
      </w:docPartPr>
      <w:docPartBody>
        <w:p w:rsidR="00817C52" w:rsidRDefault="00817C52" w:rsidP="00817C52">
          <w:pPr>
            <w:pStyle w:val="D0FFF26AFDBA4C059F06E5B077411D823"/>
          </w:pPr>
          <w:r w:rsidRPr="00924023">
            <w:rPr>
              <w:rStyle w:val="PlaceholderText"/>
            </w:rPr>
            <w:t>Click or tap here to enter text.</w:t>
          </w:r>
        </w:p>
      </w:docPartBody>
    </w:docPart>
    <w:docPart>
      <w:docPartPr>
        <w:name w:val="F3044866E61D4EA7ACE12CC2D05D3A7A"/>
        <w:category>
          <w:name w:val="General"/>
          <w:gallery w:val="placeholder"/>
        </w:category>
        <w:types>
          <w:type w:val="bbPlcHdr"/>
        </w:types>
        <w:behaviors>
          <w:behavior w:val="content"/>
        </w:behaviors>
        <w:guid w:val="{9F286DD8-120F-496B-8ECF-2C44653E68E0}"/>
      </w:docPartPr>
      <w:docPartBody>
        <w:p w:rsidR="00817C52" w:rsidRDefault="00817C52" w:rsidP="00817C52">
          <w:pPr>
            <w:pStyle w:val="F3044866E61D4EA7ACE12CC2D05D3A7A3"/>
          </w:pPr>
          <w:r w:rsidRPr="00924023">
            <w:rPr>
              <w:rStyle w:val="PlaceholderText"/>
            </w:rPr>
            <w:t>Click or tap here to enter text.</w:t>
          </w:r>
        </w:p>
      </w:docPartBody>
    </w:docPart>
    <w:docPart>
      <w:docPartPr>
        <w:name w:val="00ED94552F764C46961B66452EAE7457"/>
        <w:category>
          <w:name w:val="General"/>
          <w:gallery w:val="placeholder"/>
        </w:category>
        <w:types>
          <w:type w:val="bbPlcHdr"/>
        </w:types>
        <w:behaviors>
          <w:behavior w:val="content"/>
        </w:behaviors>
        <w:guid w:val="{83306F72-5777-4618-9279-917F95817EA6}"/>
      </w:docPartPr>
      <w:docPartBody>
        <w:p w:rsidR="00817C52" w:rsidRDefault="00817C52" w:rsidP="00817C52">
          <w:pPr>
            <w:pStyle w:val="00ED94552F764C46961B66452EAE74573"/>
          </w:pPr>
          <w:r w:rsidRPr="00552A35">
            <w:rPr>
              <w:rStyle w:val="PlaceholderText"/>
            </w:rPr>
            <w:t>Choose an item.</w:t>
          </w:r>
        </w:p>
      </w:docPartBody>
    </w:docPart>
    <w:docPart>
      <w:docPartPr>
        <w:name w:val="0A2AB36DA3C640BE9C8573C720B81BB5"/>
        <w:category>
          <w:name w:val="General"/>
          <w:gallery w:val="placeholder"/>
        </w:category>
        <w:types>
          <w:type w:val="bbPlcHdr"/>
        </w:types>
        <w:behaviors>
          <w:behavior w:val="content"/>
        </w:behaviors>
        <w:guid w:val="{D9374730-4F0C-4C8C-8639-06CA0254E6FE}"/>
      </w:docPartPr>
      <w:docPartBody>
        <w:p w:rsidR="00817C52" w:rsidRDefault="00817C52" w:rsidP="00817C52">
          <w:pPr>
            <w:pStyle w:val="0A2AB36DA3C640BE9C8573C720B81BB53"/>
          </w:pPr>
          <w:r w:rsidRPr="005364CD">
            <w:rPr>
              <w:rStyle w:val="PlaceholderText"/>
            </w:rPr>
            <w:t>Choose an item.</w:t>
          </w:r>
        </w:p>
      </w:docPartBody>
    </w:docPart>
    <w:docPart>
      <w:docPartPr>
        <w:name w:val="916166C8B17D4DC6B4421B9DD054AA24"/>
        <w:category>
          <w:name w:val="General"/>
          <w:gallery w:val="placeholder"/>
        </w:category>
        <w:types>
          <w:type w:val="bbPlcHdr"/>
        </w:types>
        <w:behaviors>
          <w:behavior w:val="content"/>
        </w:behaviors>
        <w:guid w:val="{985D3D58-7E08-45F3-9968-24F36C5ECC7A}"/>
      </w:docPartPr>
      <w:docPartBody>
        <w:p w:rsidR="00817C52" w:rsidRDefault="00817C52" w:rsidP="00817C52">
          <w:pPr>
            <w:pStyle w:val="916166C8B17D4DC6B4421B9DD054AA243"/>
          </w:pPr>
          <w:r w:rsidRPr="00924023">
            <w:rPr>
              <w:rStyle w:val="PlaceholderText"/>
            </w:rPr>
            <w:t>Click or tap here to enter text.</w:t>
          </w:r>
        </w:p>
      </w:docPartBody>
    </w:docPart>
    <w:docPart>
      <w:docPartPr>
        <w:name w:val="4831FF70123C414785E18A86E863C11A"/>
        <w:category>
          <w:name w:val="General"/>
          <w:gallery w:val="placeholder"/>
        </w:category>
        <w:types>
          <w:type w:val="bbPlcHdr"/>
        </w:types>
        <w:behaviors>
          <w:behavior w:val="content"/>
        </w:behaviors>
        <w:guid w:val="{388E6D1A-6846-4351-B969-059FB4B46676}"/>
      </w:docPartPr>
      <w:docPartBody>
        <w:p w:rsidR="00817C52" w:rsidRDefault="00817C52" w:rsidP="00817C52">
          <w:pPr>
            <w:pStyle w:val="4831FF70123C414785E18A86E863C11A3"/>
          </w:pPr>
          <w:r w:rsidRPr="00924023">
            <w:rPr>
              <w:rStyle w:val="PlaceholderText"/>
            </w:rPr>
            <w:t>Click or tap here to enter text.</w:t>
          </w:r>
        </w:p>
      </w:docPartBody>
    </w:docPart>
    <w:docPart>
      <w:docPartPr>
        <w:name w:val="2FACCAD1BED44724A456CA7B1EB57907"/>
        <w:category>
          <w:name w:val="General"/>
          <w:gallery w:val="placeholder"/>
        </w:category>
        <w:types>
          <w:type w:val="bbPlcHdr"/>
        </w:types>
        <w:behaviors>
          <w:behavior w:val="content"/>
        </w:behaviors>
        <w:guid w:val="{72CC0013-A26C-43AD-B717-C719BFA8AF24}"/>
      </w:docPartPr>
      <w:docPartBody>
        <w:p w:rsidR="00817C52" w:rsidRDefault="00817C52" w:rsidP="00817C52">
          <w:pPr>
            <w:pStyle w:val="2FACCAD1BED44724A456CA7B1EB579073"/>
          </w:pPr>
          <w:r w:rsidRPr="00924023">
            <w:rPr>
              <w:rStyle w:val="PlaceholderText"/>
            </w:rPr>
            <w:t>Click or tap here to enter text.</w:t>
          </w:r>
        </w:p>
      </w:docPartBody>
    </w:docPart>
    <w:docPart>
      <w:docPartPr>
        <w:name w:val="102473B56D4647099AB917D27BFA2732"/>
        <w:category>
          <w:name w:val="General"/>
          <w:gallery w:val="placeholder"/>
        </w:category>
        <w:types>
          <w:type w:val="bbPlcHdr"/>
        </w:types>
        <w:behaviors>
          <w:behavior w:val="content"/>
        </w:behaviors>
        <w:guid w:val="{653DFA62-A2C6-4EAB-9726-192BCF638DF2}"/>
      </w:docPartPr>
      <w:docPartBody>
        <w:p w:rsidR="00817C52" w:rsidRDefault="00817C52" w:rsidP="00817C52">
          <w:pPr>
            <w:pStyle w:val="102473B56D4647099AB917D27BFA27323"/>
          </w:pPr>
          <w:r w:rsidRPr="00552A35">
            <w:rPr>
              <w:rStyle w:val="PlaceholderText"/>
            </w:rPr>
            <w:t>Choose an item.</w:t>
          </w:r>
        </w:p>
      </w:docPartBody>
    </w:docPart>
    <w:docPart>
      <w:docPartPr>
        <w:name w:val="F6715F33052B4DE3B3F49EA585D4DC41"/>
        <w:category>
          <w:name w:val="General"/>
          <w:gallery w:val="placeholder"/>
        </w:category>
        <w:types>
          <w:type w:val="bbPlcHdr"/>
        </w:types>
        <w:behaviors>
          <w:behavior w:val="content"/>
        </w:behaviors>
        <w:guid w:val="{DC2D5504-B13D-49F2-9E15-1B14F9F04CB9}"/>
      </w:docPartPr>
      <w:docPartBody>
        <w:p w:rsidR="00817C52" w:rsidRDefault="00817C52" w:rsidP="00817C52">
          <w:pPr>
            <w:pStyle w:val="F6715F33052B4DE3B3F49EA585D4DC413"/>
          </w:pPr>
          <w:r w:rsidRPr="005364CD">
            <w:rPr>
              <w:rStyle w:val="PlaceholderText"/>
            </w:rPr>
            <w:t>Choose an item.</w:t>
          </w:r>
        </w:p>
      </w:docPartBody>
    </w:docPart>
    <w:docPart>
      <w:docPartPr>
        <w:name w:val="6CDFE8D621564CBDB01D57DB6ABCF4FF"/>
        <w:category>
          <w:name w:val="General"/>
          <w:gallery w:val="placeholder"/>
        </w:category>
        <w:types>
          <w:type w:val="bbPlcHdr"/>
        </w:types>
        <w:behaviors>
          <w:behavior w:val="content"/>
        </w:behaviors>
        <w:guid w:val="{7C7F9A31-F1B0-4BE6-913C-4F0FF79F3A24}"/>
      </w:docPartPr>
      <w:docPartBody>
        <w:p w:rsidR="00817C52" w:rsidRDefault="00817C52" w:rsidP="00817C52">
          <w:pPr>
            <w:pStyle w:val="6CDFE8D621564CBDB01D57DB6ABCF4FF3"/>
          </w:pPr>
          <w:r w:rsidRPr="00924023">
            <w:rPr>
              <w:rStyle w:val="PlaceholderText"/>
            </w:rPr>
            <w:t>Click or tap here to enter text.</w:t>
          </w:r>
        </w:p>
      </w:docPartBody>
    </w:docPart>
    <w:docPart>
      <w:docPartPr>
        <w:name w:val="0A0F5916913846F6BB464C70CD292EA9"/>
        <w:category>
          <w:name w:val="General"/>
          <w:gallery w:val="placeholder"/>
        </w:category>
        <w:types>
          <w:type w:val="bbPlcHdr"/>
        </w:types>
        <w:behaviors>
          <w:behavior w:val="content"/>
        </w:behaviors>
        <w:guid w:val="{AF8F4C16-A9DC-4675-9D59-BD068270269D}"/>
      </w:docPartPr>
      <w:docPartBody>
        <w:p w:rsidR="00817C52" w:rsidRDefault="00817C52" w:rsidP="00817C52">
          <w:pPr>
            <w:pStyle w:val="0A0F5916913846F6BB464C70CD292EA93"/>
          </w:pPr>
          <w:r w:rsidRPr="00924023">
            <w:rPr>
              <w:rStyle w:val="PlaceholderText"/>
            </w:rPr>
            <w:t>Click or tap here to enter text.</w:t>
          </w:r>
        </w:p>
      </w:docPartBody>
    </w:docPart>
    <w:docPart>
      <w:docPartPr>
        <w:name w:val="93CBEFF3711A4828A29CF3E51EA41A0D"/>
        <w:category>
          <w:name w:val="General"/>
          <w:gallery w:val="placeholder"/>
        </w:category>
        <w:types>
          <w:type w:val="bbPlcHdr"/>
        </w:types>
        <w:behaviors>
          <w:behavior w:val="content"/>
        </w:behaviors>
        <w:guid w:val="{55303F59-C5CB-4169-AF58-011C809B39DD}"/>
      </w:docPartPr>
      <w:docPartBody>
        <w:p w:rsidR="00817C52" w:rsidRDefault="00817C52" w:rsidP="00817C52">
          <w:pPr>
            <w:pStyle w:val="93CBEFF3711A4828A29CF3E51EA41A0D3"/>
          </w:pPr>
          <w:r w:rsidRPr="00924023">
            <w:rPr>
              <w:rStyle w:val="PlaceholderText"/>
            </w:rPr>
            <w:t>Click or tap here to enter text.</w:t>
          </w:r>
        </w:p>
      </w:docPartBody>
    </w:docPart>
    <w:docPart>
      <w:docPartPr>
        <w:name w:val="41FB5AD098104B79AE85DAEB9A63E596"/>
        <w:category>
          <w:name w:val="General"/>
          <w:gallery w:val="placeholder"/>
        </w:category>
        <w:types>
          <w:type w:val="bbPlcHdr"/>
        </w:types>
        <w:behaviors>
          <w:behavior w:val="content"/>
        </w:behaviors>
        <w:guid w:val="{52416547-DA1B-41C7-AD80-831E5AE66BA5}"/>
      </w:docPartPr>
      <w:docPartBody>
        <w:p w:rsidR="00817C52" w:rsidRDefault="00817C52" w:rsidP="00817C52">
          <w:pPr>
            <w:pStyle w:val="41FB5AD098104B79AE85DAEB9A63E5963"/>
          </w:pPr>
          <w:r w:rsidRPr="00552A35">
            <w:rPr>
              <w:rStyle w:val="PlaceholderText"/>
            </w:rPr>
            <w:t>Choose an item.</w:t>
          </w:r>
        </w:p>
      </w:docPartBody>
    </w:docPart>
    <w:docPart>
      <w:docPartPr>
        <w:name w:val="7A7D91DC4A6D4E35BD780B62C991C99E"/>
        <w:category>
          <w:name w:val="General"/>
          <w:gallery w:val="placeholder"/>
        </w:category>
        <w:types>
          <w:type w:val="bbPlcHdr"/>
        </w:types>
        <w:behaviors>
          <w:behavior w:val="content"/>
        </w:behaviors>
        <w:guid w:val="{0B636DD5-0161-4E5B-A2BC-C6AE73FEF4E9}"/>
      </w:docPartPr>
      <w:docPartBody>
        <w:p w:rsidR="00817C52" w:rsidRDefault="00817C52" w:rsidP="00817C52">
          <w:pPr>
            <w:pStyle w:val="7A7D91DC4A6D4E35BD780B62C991C99E3"/>
          </w:pPr>
          <w:r w:rsidRPr="005364CD">
            <w:rPr>
              <w:rStyle w:val="PlaceholderText"/>
            </w:rPr>
            <w:t>Choose an item.</w:t>
          </w:r>
        </w:p>
      </w:docPartBody>
    </w:docPart>
    <w:docPart>
      <w:docPartPr>
        <w:name w:val="F40BF128F5B24B12A7C10AD0E9B3E402"/>
        <w:category>
          <w:name w:val="General"/>
          <w:gallery w:val="placeholder"/>
        </w:category>
        <w:types>
          <w:type w:val="bbPlcHdr"/>
        </w:types>
        <w:behaviors>
          <w:behavior w:val="content"/>
        </w:behaviors>
        <w:guid w:val="{23455462-F9E2-463A-9DB9-EEA0A4DF12C1}"/>
      </w:docPartPr>
      <w:docPartBody>
        <w:p w:rsidR="00817C52" w:rsidRDefault="00817C52" w:rsidP="00817C52">
          <w:pPr>
            <w:pStyle w:val="F40BF128F5B24B12A7C10AD0E9B3E4023"/>
          </w:pPr>
          <w:r w:rsidRPr="00924023">
            <w:rPr>
              <w:rStyle w:val="PlaceholderText"/>
            </w:rPr>
            <w:t>Click or tap here to enter text.</w:t>
          </w:r>
        </w:p>
      </w:docPartBody>
    </w:docPart>
    <w:docPart>
      <w:docPartPr>
        <w:name w:val="06EBD6F03B21426DA6C444D61CD5BF2B"/>
        <w:category>
          <w:name w:val="General"/>
          <w:gallery w:val="placeholder"/>
        </w:category>
        <w:types>
          <w:type w:val="bbPlcHdr"/>
        </w:types>
        <w:behaviors>
          <w:behavior w:val="content"/>
        </w:behaviors>
        <w:guid w:val="{4E8F1F52-A08E-4085-A54C-1218FDDF4016}"/>
      </w:docPartPr>
      <w:docPartBody>
        <w:p w:rsidR="00817C52" w:rsidRDefault="00817C52" w:rsidP="00817C52">
          <w:pPr>
            <w:pStyle w:val="06EBD6F03B21426DA6C444D61CD5BF2B3"/>
          </w:pPr>
          <w:r w:rsidRPr="00924023">
            <w:rPr>
              <w:rStyle w:val="PlaceholderText"/>
            </w:rPr>
            <w:t>Click or tap here to enter text.</w:t>
          </w:r>
        </w:p>
      </w:docPartBody>
    </w:docPart>
    <w:docPart>
      <w:docPartPr>
        <w:name w:val="5BA38944B3DC44538B88527AD6C9D360"/>
        <w:category>
          <w:name w:val="General"/>
          <w:gallery w:val="placeholder"/>
        </w:category>
        <w:types>
          <w:type w:val="bbPlcHdr"/>
        </w:types>
        <w:behaviors>
          <w:behavior w:val="content"/>
        </w:behaviors>
        <w:guid w:val="{8989C406-EBCD-4144-AFF9-AE2F47BB78E6}"/>
      </w:docPartPr>
      <w:docPartBody>
        <w:p w:rsidR="00817C52" w:rsidRDefault="00817C52" w:rsidP="00817C52">
          <w:pPr>
            <w:pStyle w:val="5BA38944B3DC44538B88527AD6C9D3603"/>
          </w:pPr>
          <w:r w:rsidRPr="00924023">
            <w:rPr>
              <w:rStyle w:val="PlaceholderText"/>
            </w:rPr>
            <w:t>Click or tap here to enter text.</w:t>
          </w:r>
        </w:p>
      </w:docPartBody>
    </w:docPart>
    <w:docPart>
      <w:docPartPr>
        <w:name w:val="B1C4A61FB0234498A4B371C9ECA5E065"/>
        <w:category>
          <w:name w:val="General"/>
          <w:gallery w:val="placeholder"/>
        </w:category>
        <w:types>
          <w:type w:val="bbPlcHdr"/>
        </w:types>
        <w:behaviors>
          <w:behavior w:val="content"/>
        </w:behaviors>
        <w:guid w:val="{221AD873-A4E2-4A60-A730-884776169B84}"/>
      </w:docPartPr>
      <w:docPartBody>
        <w:p w:rsidR="00817C52" w:rsidRDefault="00817C52" w:rsidP="00817C52">
          <w:pPr>
            <w:pStyle w:val="B1C4A61FB0234498A4B371C9ECA5E0653"/>
          </w:pPr>
          <w:r w:rsidRPr="00064F11">
            <w:rPr>
              <w:color w:val="808080"/>
            </w:rPr>
            <w:t>Choose an item.</w:t>
          </w:r>
        </w:p>
      </w:docPartBody>
    </w:docPart>
    <w:docPart>
      <w:docPartPr>
        <w:name w:val="2B146A1E764940B68231A453EED2DCC5"/>
        <w:category>
          <w:name w:val="General"/>
          <w:gallery w:val="placeholder"/>
        </w:category>
        <w:types>
          <w:type w:val="bbPlcHdr"/>
        </w:types>
        <w:behaviors>
          <w:behavior w:val="content"/>
        </w:behaviors>
        <w:guid w:val="{4ED412B3-9818-465C-9C6E-0C0EAB94291B}"/>
      </w:docPartPr>
      <w:docPartBody>
        <w:p w:rsidR="00817C52" w:rsidRDefault="00817C52" w:rsidP="00817C52">
          <w:pPr>
            <w:pStyle w:val="2B146A1E764940B68231A453EED2DCC53"/>
          </w:pPr>
          <w:r w:rsidRPr="00064F11">
            <w:rPr>
              <w:color w:val="808080"/>
            </w:rPr>
            <w:t>Choose an item.</w:t>
          </w:r>
        </w:p>
      </w:docPartBody>
    </w:docPart>
    <w:docPart>
      <w:docPartPr>
        <w:name w:val="321E6AE1430E45C287D46FB210C0274E"/>
        <w:category>
          <w:name w:val="General"/>
          <w:gallery w:val="placeholder"/>
        </w:category>
        <w:types>
          <w:type w:val="bbPlcHdr"/>
        </w:types>
        <w:behaviors>
          <w:behavior w:val="content"/>
        </w:behaviors>
        <w:guid w:val="{26AA036C-C84A-4B20-B3B7-026CE905ED75}"/>
      </w:docPartPr>
      <w:docPartBody>
        <w:p w:rsidR="00817C52" w:rsidRDefault="00817C52" w:rsidP="00817C52">
          <w:pPr>
            <w:pStyle w:val="321E6AE1430E45C287D46FB210C0274E3"/>
          </w:pPr>
          <w:r w:rsidRPr="00924023">
            <w:rPr>
              <w:rStyle w:val="PlaceholderText"/>
            </w:rPr>
            <w:t>Click or tap here to enter text.</w:t>
          </w:r>
        </w:p>
      </w:docPartBody>
    </w:docPart>
    <w:docPart>
      <w:docPartPr>
        <w:name w:val="7D1033DE66154B719E9813B440F3BCF7"/>
        <w:category>
          <w:name w:val="General"/>
          <w:gallery w:val="placeholder"/>
        </w:category>
        <w:types>
          <w:type w:val="bbPlcHdr"/>
        </w:types>
        <w:behaviors>
          <w:behavior w:val="content"/>
        </w:behaviors>
        <w:guid w:val="{51EAE517-C486-4D7F-BA87-745D72143C6A}"/>
      </w:docPartPr>
      <w:docPartBody>
        <w:p w:rsidR="00817C52" w:rsidRDefault="00817C52" w:rsidP="00817C52">
          <w:pPr>
            <w:pStyle w:val="7D1033DE66154B719E9813B440F3BCF73"/>
          </w:pPr>
          <w:r w:rsidRPr="00924023">
            <w:rPr>
              <w:rStyle w:val="PlaceholderText"/>
            </w:rPr>
            <w:t>Click or tap here to enter text.</w:t>
          </w:r>
        </w:p>
      </w:docPartBody>
    </w:docPart>
    <w:docPart>
      <w:docPartPr>
        <w:name w:val="BD70EBB5F3F54358A6887EDFFE7C65A7"/>
        <w:category>
          <w:name w:val="General"/>
          <w:gallery w:val="placeholder"/>
        </w:category>
        <w:types>
          <w:type w:val="bbPlcHdr"/>
        </w:types>
        <w:behaviors>
          <w:behavior w:val="content"/>
        </w:behaviors>
        <w:guid w:val="{50D44BC8-2EA7-4911-9A6C-E10AF1D55B83}"/>
      </w:docPartPr>
      <w:docPartBody>
        <w:p w:rsidR="00817C52" w:rsidRDefault="00817C52" w:rsidP="00817C52">
          <w:pPr>
            <w:pStyle w:val="BD70EBB5F3F54358A6887EDFFE7C65A73"/>
          </w:pPr>
          <w:r w:rsidRPr="00924023">
            <w:rPr>
              <w:rStyle w:val="PlaceholderText"/>
            </w:rPr>
            <w:t>Click or tap here to enter text.</w:t>
          </w:r>
        </w:p>
      </w:docPartBody>
    </w:docPart>
    <w:docPart>
      <w:docPartPr>
        <w:name w:val="D20674C3CBF74947ADC0AA7646F29E56"/>
        <w:category>
          <w:name w:val="General"/>
          <w:gallery w:val="placeholder"/>
        </w:category>
        <w:types>
          <w:type w:val="bbPlcHdr"/>
        </w:types>
        <w:behaviors>
          <w:behavior w:val="content"/>
        </w:behaviors>
        <w:guid w:val="{63C2F99F-62B6-4F1B-852E-1BCE3EFAB948}"/>
      </w:docPartPr>
      <w:docPartBody>
        <w:p w:rsidR="00817C52" w:rsidRDefault="00817C52" w:rsidP="00817C52">
          <w:pPr>
            <w:pStyle w:val="D20674C3CBF74947ADC0AA7646F29E563"/>
          </w:pPr>
          <w:r w:rsidRPr="00064F11">
            <w:rPr>
              <w:color w:val="808080"/>
            </w:rPr>
            <w:t>Choose an item.</w:t>
          </w:r>
        </w:p>
      </w:docPartBody>
    </w:docPart>
    <w:docPart>
      <w:docPartPr>
        <w:name w:val="87806BC4B5F3432A940AC6BB094D1FA7"/>
        <w:category>
          <w:name w:val="General"/>
          <w:gallery w:val="placeholder"/>
        </w:category>
        <w:types>
          <w:type w:val="bbPlcHdr"/>
        </w:types>
        <w:behaviors>
          <w:behavior w:val="content"/>
        </w:behaviors>
        <w:guid w:val="{D436E867-0D5D-4E0C-8D79-3E5D6E2929E8}"/>
      </w:docPartPr>
      <w:docPartBody>
        <w:p w:rsidR="00817C52" w:rsidRDefault="00817C52" w:rsidP="00817C52">
          <w:pPr>
            <w:pStyle w:val="87806BC4B5F3432A940AC6BB094D1FA73"/>
          </w:pPr>
          <w:r w:rsidRPr="00064F11">
            <w:rPr>
              <w:color w:val="808080"/>
            </w:rPr>
            <w:t>Choose an item.</w:t>
          </w:r>
        </w:p>
      </w:docPartBody>
    </w:docPart>
    <w:docPart>
      <w:docPartPr>
        <w:name w:val="D6308E51B3F74838A03F13AFECDF4B0E"/>
        <w:category>
          <w:name w:val="General"/>
          <w:gallery w:val="placeholder"/>
        </w:category>
        <w:types>
          <w:type w:val="bbPlcHdr"/>
        </w:types>
        <w:behaviors>
          <w:behavior w:val="content"/>
        </w:behaviors>
        <w:guid w:val="{41481D5A-7AAF-4705-BCBA-8387DF350158}"/>
      </w:docPartPr>
      <w:docPartBody>
        <w:p w:rsidR="00817C52" w:rsidRDefault="00817C52" w:rsidP="00817C52">
          <w:pPr>
            <w:pStyle w:val="D6308E51B3F74838A03F13AFECDF4B0E3"/>
          </w:pPr>
          <w:r w:rsidRPr="00924023">
            <w:rPr>
              <w:rStyle w:val="PlaceholderText"/>
            </w:rPr>
            <w:t>Click or tap here to enter text.</w:t>
          </w:r>
        </w:p>
      </w:docPartBody>
    </w:docPart>
    <w:docPart>
      <w:docPartPr>
        <w:name w:val="426D3741CFE04B8884F1333833790F5D"/>
        <w:category>
          <w:name w:val="General"/>
          <w:gallery w:val="placeholder"/>
        </w:category>
        <w:types>
          <w:type w:val="bbPlcHdr"/>
        </w:types>
        <w:behaviors>
          <w:behavior w:val="content"/>
        </w:behaviors>
        <w:guid w:val="{A18FDFD2-2D38-48EF-AC8D-D72A539D5648}"/>
      </w:docPartPr>
      <w:docPartBody>
        <w:p w:rsidR="00817C52" w:rsidRDefault="00817C52" w:rsidP="00817C52">
          <w:pPr>
            <w:pStyle w:val="426D3741CFE04B8884F1333833790F5D3"/>
          </w:pPr>
          <w:r w:rsidRPr="00924023">
            <w:rPr>
              <w:rStyle w:val="PlaceholderText"/>
            </w:rPr>
            <w:t>Click or tap here to enter text.</w:t>
          </w:r>
        </w:p>
      </w:docPartBody>
    </w:docPart>
    <w:docPart>
      <w:docPartPr>
        <w:name w:val="818CD3DF327A4A93B5942ABFA32D2831"/>
        <w:category>
          <w:name w:val="General"/>
          <w:gallery w:val="placeholder"/>
        </w:category>
        <w:types>
          <w:type w:val="bbPlcHdr"/>
        </w:types>
        <w:behaviors>
          <w:behavior w:val="content"/>
        </w:behaviors>
        <w:guid w:val="{7F004DA0-5AF2-4B4D-B90D-99827A22775D}"/>
      </w:docPartPr>
      <w:docPartBody>
        <w:p w:rsidR="00817C52" w:rsidRDefault="00817C52" w:rsidP="00817C52">
          <w:pPr>
            <w:pStyle w:val="818CD3DF327A4A93B5942ABFA32D28313"/>
          </w:pPr>
          <w:r w:rsidRPr="00924023">
            <w:rPr>
              <w:rStyle w:val="PlaceholderText"/>
            </w:rPr>
            <w:t>Click or tap here to enter text.</w:t>
          </w:r>
        </w:p>
      </w:docPartBody>
    </w:docPart>
    <w:docPart>
      <w:docPartPr>
        <w:name w:val="9CB7C981378D488A88B119825D5C3742"/>
        <w:category>
          <w:name w:val="General"/>
          <w:gallery w:val="placeholder"/>
        </w:category>
        <w:types>
          <w:type w:val="bbPlcHdr"/>
        </w:types>
        <w:behaviors>
          <w:behavior w:val="content"/>
        </w:behaviors>
        <w:guid w:val="{991F6840-EFCC-48B3-829B-9A474D8C4BCB}"/>
      </w:docPartPr>
      <w:docPartBody>
        <w:p w:rsidR="00817C52" w:rsidRDefault="00817C52" w:rsidP="00817C52">
          <w:pPr>
            <w:pStyle w:val="9CB7C981378D488A88B119825D5C37423"/>
          </w:pPr>
          <w:r w:rsidRPr="00064F11">
            <w:rPr>
              <w:color w:val="808080"/>
            </w:rPr>
            <w:t>Choose an item.</w:t>
          </w:r>
        </w:p>
      </w:docPartBody>
    </w:docPart>
    <w:docPart>
      <w:docPartPr>
        <w:name w:val="0E7D2EE5293244BFAE7A618EC275A0AE"/>
        <w:category>
          <w:name w:val="General"/>
          <w:gallery w:val="placeholder"/>
        </w:category>
        <w:types>
          <w:type w:val="bbPlcHdr"/>
        </w:types>
        <w:behaviors>
          <w:behavior w:val="content"/>
        </w:behaviors>
        <w:guid w:val="{6AED4FA2-6C78-4994-9E37-B41709473C41}"/>
      </w:docPartPr>
      <w:docPartBody>
        <w:p w:rsidR="00817C52" w:rsidRDefault="00817C52" w:rsidP="00817C52">
          <w:pPr>
            <w:pStyle w:val="0E7D2EE5293244BFAE7A618EC275A0AE3"/>
          </w:pPr>
          <w:r w:rsidRPr="00064F11">
            <w:rPr>
              <w:color w:val="808080"/>
            </w:rPr>
            <w:t>Choose an item.</w:t>
          </w:r>
        </w:p>
      </w:docPartBody>
    </w:docPart>
    <w:docPart>
      <w:docPartPr>
        <w:name w:val="D80D4CB7D5714FF285C648D1910B59D2"/>
        <w:category>
          <w:name w:val="General"/>
          <w:gallery w:val="placeholder"/>
        </w:category>
        <w:types>
          <w:type w:val="bbPlcHdr"/>
        </w:types>
        <w:behaviors>
          <w:behavior w:val="content"/>
        </w:behaviors>
        <w:guid w:val="{024D1885-3C6E-432E-A43D-ACAFE42CC28B}"/>
      </w:docPartPr>
      <w:docPartBody>
        <w:p w:rsidR="00817C52" w:rsidRDefault="00817C52" w:rsidP="00817C52">
          <w:pPr>
            <w:pStyle w:val="D80D4CB7D5714FF285C648D1910B59D23"/>
          </w:pPr>
          <w:r w:rsidRPr="00924023">
            <w:rPr>
              <w:rStyle w:val="PlaceholderText"/>
            </w:rPr>
            <w:t>Click or tap here to enter text.</w:t>
          </w:r>
        </w:p>
      </w:docPartBody>
    </w:docPart>
    <w:docPart>
      <w:docPartPr>
        <w:name w:val="4BFE5792752442A49F0A72C0787E4451"/>
        <w:category>
          <w:name w:val="General"/>
          <w:gallery w:val="placeholder"/>
        </w:category>
        <w:types>
          <w:type w:val="bbPlcHdr"/>
        </w:types>
        <w:behaviors>
          <w:behavior w:val="content"/>
        </w:behaviors>
        <w:guid w:val="{06888689-FE56-4AAD-8A1C-2E925246F8CC}"/>
      </w:docPartPr>
      <w:docPartBody>
        <w:p w:rsidR="00817C52" w:rsidRDefault="00817C52" w:rsidP="00817C52">
          <w:pPr>
            <w:pStyle w:val="4BFE5792752442A49F0A72C0787E44513"/>
          </w:pPr>
          <w:r w:rsidRPr="00924023">
            <w:rPr>
              <w:rStyle w:val="PlaceholderText"/>
            </w:rPr>
            <w:t>Click or tap here to enter text.</w:t>
          </w:r>
        </w:p>
      </w:docPartBody>
    </w:docPart>
    <w:docPart>
      <w:docPartPr>
        <w:name w:val="0DBE9B2B271847239CBD89F3BEA36F9D"/>
        <w:category>
          <w:name w:val="General"/>
          <w:gallery w:val="placeholder"/>
        </w:category>
        <w:types>
          <w:type w:val="bbPlcHdr"/>
        </w:types>
        <w:behaviors>
          <w:behavior w:val="content"/>
        </w:behaviors>
        <w:guid w:val="{09757787-AB17-4C2B-9424-0E2A40C7FC4A}"/>
      </w:docPartPr>
      <w:docPartBody>
        <w:p w:rsidR="00817C52" w:rsidRDefault="00817C52" w:rsidP="00817C52">
          <w:pPr>
            <w:pStyle w:val="0DBE9B2B271847239CBD89F3BEA36F9D3"/>
          </w:pPr>
          <w:r w:rsidRPr="00924023">
            <w:rPr>
              <w:rStyle w:val="PlaceholderText"/>
            </w:rPr>
            <w:t>Click or tap here to enter text.</w:t>
          </w:r>
        </w:p>
      </w:docPartBody>
    </w:docPart>
    <w:docPart>
      <w:docPartPr>
        <w:name w:val="AEB2E1635CF343E1BDFBC8DA592DC5E5"/>
        <w:category>
          <w:name w:val="General"/>
          <w:gallery w:val="placeholder"/>
        </w:category>
        <w:types>
          <w:type w:val="bbPlcHdr"/>
        </w:types>
        <w:behaviors>
          <w:behavior w:val="content"/>
        </w:behaviors>
        <w:guid w:val="{DAB5F1CD-8161-4494-A6CF-C47E3D2152C9}"/>
      </w:docPartPr>
      <w:docPartBody>
        <w:p w:rsidR="00817C52" w:rsidRDefault="00817C52" w:rsidP="00817C52">
          <w:pPr>
            <w:pStyle w:val="AEB2E1635CF343E1BDFBC8DA592DC5E53"/>
          </w:pPr>
          <w:r w:rsidRPr="00064F11">
            <w:rPr>
              <w:color w:val="808080"/>
            </w:rPr>
            <w:t>Choose an item.</w:t>
          </w:r>
        </w:p>
      </w:docPartBody>
    </w:docPart>
    <w:docPart>
      <w:docPartPr>
        <w:name w:val="7C26D28C48444757B4E443892D7BA17F"/>
        <w:category>
          <w:name w:val="General"/>
          <w:gallery w:val="placeholder"/>
        </w:category>
        <w:types>
          <w:type w:val="bbPlcHdr"/>
        </w:types>
        <w:behaviors>
          <w:behavior w:val="content"/>
        </w:behaviors>
        <w:guid w:val="{455F39EF-13B3-4404-83A6-FE40F93C14FA}"/>
      </w:docPartPr>
      <w:docPartBody>
        <w:p w:rsidR="00817C52" w:rsidRDefault="00817C52" w:rsidP="00817C52">
          <w:pPr>
            <w:pStyle w:val="7C26D28C48444757B4E443892D7BA17F3"/>
          </w:pPr>
          <w:r w:rsidRPr="00064F11">
            <w:rPr>
              <w:color w:val="808080"/>
            </w:rPr>
            <w:t>Choose an item.</w:t>
          </w:r>
        </w:p>
      </w:docPartBody>
    </w:docPart>
    <w:docPart>
      <w:docPartPr>
        <w:name w:val="69975A3495E2484BB604A450B0EE713F"/>
        <w:category>
          <w:name w:val="General"/>
          <w:gallery w:val="placeholder"/>
        </w:category>
        <w:types>
          <w:type w:val="bbPlcHdr"/>
        </w:types>
        <w:behaviors>
          <w:behavior w:val="content"/>
        </w:behaviors>
        <w:guid w:val="{4ACAB137-E3A0-4CC4-A577-72FA0BB5115A}"/>
      </w:docPartPr>
      <w:docPartBody>
        <w:p w:rsidR="00817C52" w:rsidRDefault="00817C52" w:rsidP="00817C52">
          <w:pPr>
            <w:pStyle w:val="69975A3495E2484BB604A450B0EE713F3"/>
          </w:pPr>
          <w:r w:rsidRPr="00924023">
            <w:rPr>
              <w:rStyle w:val="PlaceholderText"/>
            </w:rPr>
            <w:t>Click or tap here to enter text.</w:t>
          </w:r>
        </w:p>
      </w:docPartBody>
    </w:docPart>
    <w:docPart>
      <w:docPartPr>
        <w:name w:val="8CC9F754B0D4447D88F511808B6EF216"/>
        <w:category>
          <w:name w:val="General"/>
          <w:gallery w:val="placeholder"/>
        </w:category>
        <w:types>
          <w:type w:val="bbPlcHdr"/>
        </w:types>
        <w:behaviors>
          <w:behavior w:val="content"/>
        </w:behaviors>
        <w:guid w:val="{26992F4A-C7E0-4379-87F2-EF46DCB14A43}"/>
      </w:docPartPr>
      <w:docPartBody>
        <w:p w:rsidR="00817C52" w:rsidRDefault="00817C52" w:rsidP="00817C52">
          <w:pPr>
            <w:pStyle w:val="8CC9F754B0D4447D88F511808B6EF2163"/>
          </w:pPr>
          <w:r w:rsidRPr="00924023">
            <w:rPr>
              <w:rStyle w:val="PlaceholderText"/>
            </w:rPr>
            <w:t>Click or tap here to enter text.</w:t>
          </w:r>
        </w:p>
      </w:docPartBody>
    </w:docPart>
    <w:docPart>
      <w:docPartPr>
        <w:name w:val="DA33F1EF6E924A4FAC06C0B8BFE53601"/>
        <w:category>
          <w:name w:val="General"/>
          <w:gallery w:val="placeholder"/>
        </w:category>
        <w:types>
          <w:type w:val="bbPlcHdr"/>
        </w:types>
        <w:behaviors>
          <w:behavior w:val="content"/>
        </w:behaviors>
        <w:guid w:val="{15376231-28D4-4047-AE6A-4D8CCA47E25A}"/>
      </w:docPartPr>
      <w:docPartBody>
        <w:p w:rsidR="00817C52" w:rsidRDefault="00817C52" w:rsidP="00817C52">
          <w:pPr>
            <w:pStyle w:val="DA33F1EF6E924A4FAC06C0B8BFE536013"/>
          </w:pPr>
          <w:r w:rsidRPr="00924023">
            <w:rPr>
              <w:rStyle w:val="PlaceholderText"/>
            </w:rPr>
            <w:t>Click or tap here to enter text.</w:t>
          </w:r>
        </w:p>
      </w:docPartBody>
    </w:docPart>
    <w:docPart>
      <w:docPartPr>
        <w:name w:val="9EB630E56B034FBB87F0DD7ABA4968E6"/>
        <w:category>
          <w:name w:val="General"/>
          <w:gallery w:val="placeholder"/>
        </w:category>
        <w:types>
          <w:type w:val="bbPlcHdr"/>
        </w:types>
        <w:behaviors>
          <w:behavior w:val="content"/>
        </w:behaviors>
        <w:guid w:val="{3CB8EA22-1FA5-49C5-B246-A0C693F06E5F}"/>
      </w:docPartPr>
      <w:docPartBody>
        <w:p w:rsidR="00817C52" w:rsidRDefault="00817C52" w:rsidP="00817C52">
          <w:pPr>
            <w:pStyle w:val="9EB630E56B034FBB87F0DD7ABA4968E63"/>
          </w:pPr>
          <w:r w:rsidRPr="00064F11">
            <w:rPr>
              <w:color w:val="808080"/>
            </w:rPr>
            <w:t>Choose an item.</w:t>
          </w:r>
        </w:p>
      </w:docPartBody>
    </w:docPart>
    <w:docPart>
      <w:docPartPr>
        <w:name w:val="DF56E51689134ED4A3B522375DA37051"/>
        <w:category>
          <w:name w:val="General"/>
          <w:gallery w:val="placeholder"/>
        </w:category>
        <w:types>
          <w:type w:val="bbPlcHdr"/>
        </w:types>
        <w:behaviors>
          <w:behavior w:val="content"/>
        </w:behaviors>
        <w:guid w:val="{4C6986A0-D87E-4917-987B-E5A2EDFEBA92}"/>
      </w:docPartPr>
      <w:docPartBody>
        <w:p w:rsidR="00817C52" w:rsidRDefault="00817C52" w:rsidP="00817C52">
          <w:pPr>
            <w:pStyle w:val="DF56E51689134ED4A3B522375DA370513"/>
          </w:pPr>
          <w:r w:rsidRPr="00064F11">
            <w:rPr>
              <w:color w:val="808080"/>
            </w:rPr>
            <w:t>Choose an item.</w:t>
          </w:r>
        </w:p>
      </w:docPartBody>
    </w:docPart>
    <w:docPart>
      <w:docPartPr>
        <w:name w:val="BC91DDF0D38642EBBA21976AC7163F80"/>
        <w:category>
          <w:name w:val="General"/>
          <w:gallery w:val="placeholder"/>
        </w:category>
        <w:types>
          <w:type w:val="bbPlcHdr"/>
        </w:types>
        <w:behaviors>
          <w:behavior w:val="content"/>
        </w:behaviors>
        <w:guid w:val="{72F6430E-07E6-4DBB-AAE7-B9E18AC043E1}"/>
      </w:docPartPr>
      <w:docPartBody>
        <w:p w:rsidR="00817C52" w:rsidRDefault="00817C52" w:rsidP="00817C52">
          <w:pPr>
            <w:pStyle w:val="BC91DDF0D38642EBBA21976AC7163F803"/>
          </w:pPr>
          <w:r w:rsidRPr="00924023">
            <w:rPr>
              <w:rStyle w:val="PlaceholderText"/>
            </w:rPr>
            <w:t>Click or tap here to enter text.</w:t>
          </w:r>
        </w:p>
      </w:docPartBody>
    </w:docPart>
    <w:docPart>
      <w:docPartPr>
        <w:name w:val="64DD8D297D1F49AB839C7E8F1964B800"/>
        <w:category>
          <w:name w:val="General"/>
          <w:gallery w:val="placeholder"/>
        </w:category>
        <w:types>
          <w:type w:val="bbPlcHdr"/>
        </w:types>
        <w:behaviors>
          <w:behavior w:val="content"/>
        </w:behaviors>
        <w:guid w:val="{6716D7F7-DC12-4BAF-95A3-8A5B267ADC86}"/>
      </w:docPartPr>
      <w:docPartBody>
        <w:p w:rsidR="00817C52" w:rsidRDefault="00817C52" w:rsidP="00817C52">
          <w:pPr>
            <w:pStyle w:val="64DD8D297D1F49AB839C7E8F1964B8003"/>
          </w:pPr>
          <w:r w:rsidRPr="00924023">
            <w:rPr>
              <w:rStyle w:val="PlaceholderText"/>
            </w:rPr>
            <w:t>Click or tap here to enter text.</w:t>
          </w:r>
        </w:p>
      </w:docPartBody>
    </w:docPart>
    <w:docPart>
      <w:docPartPr>
        <w:name w:val="4502DE00846E4FDE8E892FD09882404B"/>
        <w:category>
          <w:name w:val="General"/>
          <w:gallery w:val="placeholder"/>
        </w:category>
        <w:types>
          <w:type w:val="bbPlcHdr"/>
        </w:types>
        <w:behaviors>
          <w:behavior w:val="content"/>
        </w:behaviors>
        <w:guid w:val="{093F1ECA-D152-4AF3-AF53-4796CF3E6D36}"/>
      </w:docPartPr>
      <w:docPartBody>
        <w:p w:rsidR="00817C52" w:rsidRDefault="00817C52" w:rsidP="00817C52">
          <w:pPr>
            <w:pStyle w:val="4502DE00846E4FDE8E892FD09882404B3"/>
          </w:pPr>
          <w:r w:rsidRPr="00924023">
            <w:rPr>
              <w:rStyle w:val="PlaceholderText"/>
            </w:rPr>
            <w:t>Click or tap here to enter text.</w:t>
          </w:r>
        </w:p>
      </w:docPartBody>
    </w:docPart>
    <w:docPart>
      <w:docPartPr>
        <w:name w:val="692C378683F24D69AC288D4DE516438B"/>
        <w:category>
          <w:name w:val="General"/>
          <w:gallery w:val="placeholder"/>
        </w:category>
        <w:types>
          <w:type w:val="bbPlcHdr"/>
        </w:types>
        <w:behaviors>
          <w:behavior w:val="content"/>
        </w:behaviors>
        <w:guid w:val="{586C3BEF-9D6E-4F1E-99E6-C6B76E76E55A}"/>
      </w:docPartPr>
      <w:docPartBody>
        <w:p w:rsidR="00817C52" w:rsidRDefault="00817C52" w:rsidP="00817C52">
          <w:pPr>
            <w:pStyle w:val="692C378683F24D69AC288D4DE516438B3"/>
          </w:pPr>
          <w:r w:rsidRPr="00064F11">
            <w:rPr>
              <w:color w:val="808080"/>
            </w:rPr>
            <w:t>Choose an item.</w:t>
          </w:r>
        </w:p>
      </w:docPartBody>
    </w:docPart>
    <w:docPart>
      <w:docPartPr>
        <w:name w:val="F18F0D38D5ED4BF3A4812CF87955F27A"/>
        <w:category>
          <w:name w:val="General"/>
          <w:gallery w:val="placeholder"/>
        </w:category>
        <w:types>
          <w:type w:val="bbPlcHdr"/>
        </w:types>
        <w:behaviors>
          <w:behavior w:val="content"/>
        </w:behaviors>
        <w:guid w:val="{4C87883C-03B8-443A-A218-F8658F482C62}"/>
      </w:docPartPr>
      <w:docPartBody>
        <w:p w:rsidR="00817C52" w:rsidRDefault="00817C52" w:rsidP="00817C52">
          <w:pPr>
            <w:pStyle w:val="F18F0D38D5ED4BF3A4812CF87955F27A3"/>
          </w:pPr>
          <w:r w:rsidRPr="00064F11">
            <w:rPr>
              <w:color w:val="808080"/>
            </w:rPr>
            <w:t>Choose an item.</w:t>
          </w:r>
        </w:p>
      </w:docPartBody>
    </w:docPart>
    <w:docPart>
      <w:docPartPr>
        <w:name w:val="B419ACC5DF2345308AA7219BC1F7AF76"/>
        <w:category>
          <w:name w:val="General"/>
          <w:gallery w:val="placeholder"/>
        </w:category>
        <w:types>
          <w:type w:val="bbPlcHdr"/>
        </w:types>
        <w:behaviors>
          <w:behavior w:val="content"/>
        </w:behaviors>
        <w:guid w:val="{63EAF761-99DE-401B-980B-8A0D13DE303C}"/>
      </w:docPartPr>
      <w:docPartBody>
        <w:p w:rsidR="00817C52" w:rsidRDefault="00817C52" w:rsidP="00817C52">
          <w:pPr>
            <w:pStyle w:val="B419ACC5DF2345308AA7219BC1F7AF763"/>
          </w:pPr>
          <w:r w:rsidRPr="00924023">
            <w:rPr>
              <w:rStyle w:val="PlaceholderText"/>
            </w:rPr>
            <w:t>Click or tap here to enter text.</w:t>
          </w:r>
        </w:p>
      </w:docPartBody>
    </w:docPart>
    <w:docPart>
      <w:docPartPr>
        <w:name w:val="9ABE375EEE2E4FB0AC650713FA6818FA"/>
        <w:category>
          <w:name w:val="General"/>
          <w:gallery w:val="placeholder"/>
        </w:category>
        <w:types>
          <w:type w:val="bbPlcHdr"/>
        </w:types>
        <w:behaviors>
          <w:behavior w:val="content"/>
        </w:behaviors>
        <w:guid w:val="{AA2BBC4F-D040-42FC-89EE-395E6ADD4374}"/>
      </w:docPartPr>
      <w:docPartBody>
        <w:p w:rsidR="00817C52" w:rsidRDefault="00817C52" w:rsidP="00817C52">
          <w:pPr>
            <w:pStyle w:val="9ABE375EEE2E4FB0AC650713FA6818FA3"/>
          </w:pPr>
          <w:r w:rsidRPr="00924023">
            <w:rPr>
              <w:rStyle w:val="PlaceholderText"/>
            </w:rPr>
            <w:t>Click or tap here to enter text.</w:t>
          </w:r>
        </w:p>
      </w:docPartBody>
    </w:docPart>
    <w:docPart>
      <w:docPartPr>
        <w:name w:val="99C4594E6E534778A50488D68115E49A"/>
        <w:category>
          <w:name w:val="General"/>
          <w:gallery w:val="placeholder"/>
        </w:category>
        <w:types>
          <w:type w:val="bbPlcHdr"/>
        </w:types>
        <w:behaviors>
          <w:behavior w:val="content"/>
        </w:behaviors>
        <w:guid w:val="{B579497B-4B81-4B65-A0D4-7BABC03CA779}"/>
      </w:docPartPr>
      <w:docPartBody>
        <w:p w:rsidR="00817C52" w:rsidRDefault="00817C52" w:rsidP="00817C52">
          <w:pPr>
            <w:pStyle w:val="99C4594E6E534778A50488D68115E49A3"/>
          </w:pPr>
          <w:r w:rsidRPr="00924023">
            <w:rPr>
              <w:rStyle w:val="PlaceholderText"/>
            </w:rPr>
            <w:t>Click or tap here to enter text.</w:t>
          </w:r>
        </w:p>
      </w:docPartBody>
    </w:docPart>
    <w:docPart>
      <w:docPartPr>
        <w:name w:val="A59A407CA445455DAD1ADA151EB4978C"/>
        <w:category>
          <w:name w:val="General"/>
          <w:gallery w:val="placeholder"/>
        </w:category>
        <w:types>
          <w:type w:val="bbPlcHdr"/>
        </w:types>
        <w:behaviors>
          <w:behavior w:val="content"/>
        </w:behaviors>
        <w:guid w:val="{9E80145E-A0F1-490A-ADD5-3C9B3D1812F0}"/>
      </w:docPartPr>
      <w:docPartBody>
        <w:p w:rsidR="00817C52" w:rsidRDefault="00817C52" w:rsidP="00817C52">
          <w:pPr>
            <w:pStyle w:val="A59A407CA445455DAD1ADA151EB4978C3"/>
          </w:pPr>
          <w:r w:rsidRPr="00064F11">
            <w:rPr>
              <w:color w:val="808080"/>
            </w:rPr>
            <w:t>Choose an item.</w:t>
          </w:r>
        </w:p>
      </w:docPartBody>
    </w:docPart>
    <w:docPart>
      <w:docPartPr>
        <w:name w:val="BF4CBDAB8F2B4AFBAE7ABFD88A3EA218"/>
        <w:category>
          <w:name w:val="General"/>
          <w:gallery w:val="placeholder"/>
        </w:category>
        <w:types>
          <w:type w:val="bbPlcHdr"/>
        </w:types>
        <w:behaviors>
          <w:behavior w:val="content"/>
        </w:behaviors>
        <w:guid w:val="{98982C4A-79D4-46B7-A9C6-1C2B0B2D8CBE}"/>
      </w:docPartPr>
      <w:docPartBody>
        <w:p w:rsidR="00817C52" w:rsidRDefault="00817C52" w:rsidP="00817C52">
          <w:pPr>
            <w:pStyle w:val="BF4CBDAB8F2B4AFBAE7ABFD88A3EA2183"/>
          </w:pPr>
          <w:r w:rsidRPr="00064F11">
            <w:rPr>
              <w:color w:val="808080"/>
            </w:rPr>
            <w:t>Choose an item.</w:t>
          </w:r>
        </w:p>
      </w:docPartBody>
    </w:docPart>
    <w:docPart>
      <w:docPartPr>
        <w:name w:val="9583D50ED655431EA24A06B259283B73"/>
        <w:category>
          <w:name w:val="General"/>
          <w:gallery w:val="placeholder"/>
        </w:category>
        <w:types>
          <w:type w:val="bbPlcHdr"/>
        </w:types>
        <w:behaviors>
          <w:behavior w:val="content"/>
        </w:behaviors>
        <w:guid w:val="{59A607E0-B00C-4DDC-907B-1B2FF16F3DE2}"/>
      </w:docPartPr>
      <w:docPartBody>
        <w:p w:rsidR="00817C52" w:rsidRDefault="00817C52" w:rsidP="00817C52">
          <w:pPr>
            <w:pStyle w:val="9583D50ED655431EA24A06B259283B733"/>
          </w:pPr>
          <w:r w:rsidRPr="00924023">
            <w:rPr>
              <w:rStyle w:val="PlaceholderText"/>
            </w:rPr>
            <w:t>Click or tap here to enter text.</w:t>
          </w:r>
        </w:p>
      </w:docPartBody>
    </w:docPart>
    <w:docPart>
      <w:docPartPr>
        <w:name w:val="BEE93FDA12EF43AF90E6F9B4B543B36F"/>
        <w:category>
          <w:name w:val="General"/>
          <w:gallery w:val="placeholder"/>
        </w:category>
        <w:types>
          <w:type w:val="bbPlcHdr"/>
        </w:types>
        <w:behaviors>
          <w:behavior w:val="content"/>
        </w:behaviors>
        <w:guid w:val="{D998803F-301C-4DA8-8562-8B19383CD5C6}"/>
      </w:docPartPr>
      <w:docPartBody>
        <w:p w:rsidR="00817C52" w:rsidRDefault="00817C52" w:rsidP="00817C52">
          <w:pPr>
            <w:pStyle w:val="BEE93FDA12EF43AF90E6F9B4B543B36F3"/>
          </w:pPr>
          <w:r w:rsidRPr="00924023">
            <w:rPr>
              <w:rStyle w:val="PlaceholderText"/>
            </w:rPr>
            <w:t>Click or tap here to enter text.</w:t>
          </w:r>
        </w:p>
      </w:docPartBody>
    </w:docPart>
    <w:docPart>
      <w:docPartPr>
        <w:name w:val="83DCA71B93024E7FBA0F2292E099FAC0"/>
        <w:category>
          <w:name w:val="General"/>
          <w:gallery w:val="placeholder"/>
        </w:category>
        <w:types>
          <w:type w:val="bbPlcHdr"/>
        </w:types>
        <w:behaviors>
          <w:behavior w:val="content"/>
        </w:behaviors>
        <w:guid w:val="{E44B7D88-0096-467B-AA92-F059793B9401}"/>
      </w:docPartPr>
      <w:docPartBody>
        <w:p w:rsidR="00817C52" w:rsidRDefault="00817C52" w:rsidP="00817C52">
          <w:pPr>
            <w:pStyle w:val="83DCA71B93024E7FBA0F2292E099FAC03"/>
          </w:pPr>
          <w:r w:rsidRPr="00924023">
            <w:rPr>
              <w:rStyle w:val="PlaceholderText"/>
            </w:rPr>
            <w:t>Click or tap here to enter text.</w:t>
          </w:r>
        </w:p>
      </w:docPartBody>
    </w:docPart>
    <w:docPart>
      <w:docPartPr>
        <w:name w:val="A4C45353EE71432EBF64990C561F6BB6"/>
        <w:category>
          <w:name w:val="General"/>
          <w:gallery w:val="placeholder"/>
        </w:category>
        <w:types>
          <w:type w:val="bbPlcHdr"/>
        </w:types>
        <w:behaviors>
          <w:behavior w:val="content"/>
        </w:behaviors>
        <w:guid w:val="{DDE71828-8365-4356-A8FB-963C326D3D03}"/>
      </w:docPartPr>
      <w:docPartBody>
        <w:p w:rsidR="00817C52" w:rsidRDefault="00817C52" w:rsidP="00817C52">
          <w:pPr>
            <w:pStyle w:val="A4C45353EE71432EBF64990C561F6BB63"/>
          </w:pPr>
          <w:r w:rsidRPr="00064F11">
            <w:rPr>
              <w:color w:val="808080"/>
            </w:rPr>
            <w:t>Choose an item.</w:t>
          </w:r>
        </w:p>
      </w:docPartBody>
    </w:docPart>
    <w:docPart>
      <w:docPartPr>
        <w:name w:val="736DD4F6519B439586EB6D46D158319E"/>
        <w:category>
          <w:name w:val="General"/>
          <w:gallery w:val="placeholder"/>
        </w:category>
        <w:types>
          <w:type w:val="bbPlcHdr"/>
        </w:types>
        <w:behaviors>
          <w:behavior w:val="content"/>
        </w:behaviors>
        <w:guid w:val="{11CCCED1-D58D-4EA4-BC4F-F3B78BEFC848}"/>
      </w:docPartPr>
      <w:docPartBody>
        <w:p w:rsidR="00817C52" w:rsidRDefault="00817C52" w:rsidP="00817C52">
          <w:pPr>
            <w:pStyle w:val="736DD4F6519B439586EB6D46D158319E3"/>
          </w:pPr>
          <w:r w:rsidRPr="00064F11">
            <w:rPr>
              <w:color w:val="808080"/>
            </w:rPr>
            <w:t>Choose an item.</w:t>
          </w:r>
        </w:p>
      </w:docPartBody>
    </w:docPart>
    <w:docPart>
      <w:docPartPr>
        <w:name w:val="304ACB78AD82475DB0E46FEE4F34B6DD"/>
        <w:category>
          <w:name w:val="General"/>
          <w:gallery w:val="placeholder"/>
        </w:category>
        <w:types>
          <w:type w:val="bbPlcHdr"/>
        </w:types>
        <w:behaviors>
          <w:behavior w:val="content"/>
        </w:behaviors>
        <w:guid w:val="{4689AE9F-31B8-4DEF-A696-DB4C585C5A03}"/>
      </w:docPartPr>
      <w:docPartBody>
        <w:p w:rsidR="00817C52" w:rsidRDefault="00817C52" w:rsidP="00817C52">
          <w:pPr>
            <w:pStyle w:val="304ACB78AD82475DB0E46FEE4F34B6DD3"/>
          </w:pPr>
          <w:r w:rsidRPr="00924023">
            <w:rPr>
              <w:rStyle w:val="PlaceholderText"/>
            </w:rPr>
            <w:t>Click or tap here to enter text.</w:t>
          </w:r>
        </w:p>
      </w:docPartBody>
    </w:docPart>
    <w:docPart>
      <w:docPartPr>
        <w:name w:val="67344F74CFCB4AEF99A10B89229488A7"/>
        <w:category>
          <w:name w:val="General"/>
          <w:gallery w:val="placeholder"/>
        </w:category>
        <w:types>
          <w:type w:val="bbPlcHdr"/>
        </w:types>
        <w:behaviors>
          <w:behavior w:val="content"/>
        </w:behaviors>
        <w:guid w:val="{21D359BC-727C-49C8-8DA4-A09E97EFDB22}"/>
      </w:docPartPr>
      <w:docPartBody>
        <w:p w:rsidR="00817C52" w:rsidRDefault="00817C52" w:rsidP="00817C52">
          <w:pPr>
            <w:pStyle w:val="67344F74CFCB4AEF99A10B89229488A73"/>
          </w:pPr>
          <w:r w:rsidRPr="00924023">
            <w:rPr>
              <w:rStyle w:val="PlaceholderText"/>
            </w:rPr>
            <w:t>Click or tap here to enter text.</w:t>
          </w:r>
        </w:p>
      </w:docPartBody>
    </w:docPart>
    <w:docPart>
      <w:docPartPr>
        <w:name w:val="37F467B8E0AF4C329FCB3C6D2E5CCD92"/>
        <w:category>
          <w:name w:val="General"/>
          <w:gallery w:val="placeholder"/>
        </w:category>
        <w:types>
          <w:type w:val="bbPlcHdr"/>
        </w:types>
        <w:behaviors>
          <w:behavior w:val="content"/>
        </w:behaviors>
        <w:guid w:val="{86B227C6-F86C-4C03-8AB2-0938C5FCD2E2}"/>
      </w:docPartPr>
      <w:docPartBody>
        <w:p w:rsidR="00817C52" w:rsidRDefault="00817C52" w:rsidP="00817C52">
          <w:pPr>
            <w:pStyle w:val="37F467B8E0AF4C329FCB3C6D2E5CCD923"/>
          </w:pPr>
          <w:r w:rsidRPr="00924023">
            <w:rPr>
              <w:rStyle w:val="PlaceholderText"/>
            </w:rPr>
            <w:t>Click or tap here to enter text.</w:t>
          </w:r>
        </w:p>
      </w:docPartBody>
    </w:docPart>
    <w:docPart>
      <w:docPartPr>
        <w:name w:val="12C85942AD9B4D53A44F831AC2504DB2"/>
        <w:category>
          <w:name w:val="General"/>
          <w:gallery w:val="placeholder"/>
        </w:category>
        <w:types>
          <w:type w:val="bbPlcHdr"/>
        </w:types>
        <w:behaviors>
          <w:behavior w:val="content"/>
        </w:behaviors>
        <w:guid w:val="{AB92D386-FE8F-4E38-A6D2-8545ECF42EEF}"/>
      </w:docPartPr>
      <w:docPartBody>
        <w:p w:rsidR="00817C52" w:rsidRDefault="00817C52" w:rsidP="00817C52">
          <w:pPr>
            <w:pStyle w:val="12C85942AD9B4D53A44F831AC2504DB23"/>
          </w:pPr>
          <w:r w:rsidRPr="00064F11">
            <w:rPr>
              <w:color w:val="808080"/>
            </w:rPr>
            <w:t>Choose an item.</w:t>
          </w:r>
        </w:p>
      </w:docPartBody>
    </w:docPart>
    <w:docPart>
      <w:docPartPr>
        <w:name w:val="233B582A428040ADA8A1F38752DF7CB4"/>
        <w:category>
          <w:name w:val="General"/>
          <w:gallery w:val="placeholder"/>
        </w:category>
        <w:types>
          <w:type w:val="bbPlcHdr"/>
        </w:types>
        <w:behaviors>
          <w:behavior w:val="content"/>
        </w:behaviors>
        <w:guid w:val="{7FEE1319-ADEC-45A6-8EA3-4454383DC0C7}"/>
      </w:docPartPr>
      <w:docPartBody>
        <w:p w:rsidR="00817C52" w:rsidRDefault="00817C52" w:rsidP="00817C52">
          <w:pPr>
            <w:pStyle w:val="233B582A428040ADA8A1F38752DF7CB43"/>
          </w:pPr>
          <w:r w:rsidRPr="00064F11">
            <w:rPr>
              <w:color w:val="808080"/>
            </w:rPr>
            <w:t>Choose an item.</w:t>
          </w:r>
        </w:p>
      </w:docPartBody>
    </w:docPart>
    <w:docPart>
      <w:docPartPr>
        <w:name w:val="03D495418A7D4EA0A2455ABFD919FED1"/>
        <w:category>
          <w:name w:val="General"/>
          <w:gallery w:val="placeholder"/>
        </w:category>
        <w:types>
          <w:type w:val="bbPlcHdr"/>
        </w:types>
        <w:behaviors>
          <w:behavior w:val="content"/>
        </w:behaviors>
        <w:guid w:val="{F9E6FD3C-96D0-44C5-BEEB-9A1D99C5F438}"/>
      </w:docPartPr>
      <w:docPartBody>
        <w:p w:rsidR="00817C52" w:rsidRDefault="00817C52" w:rsidP="00817C52">
          <w:pPr>
            <w:pStyle w:val="03D495418A7D4EA0A2455ABFD919FED13"/>
          </w:pPr>
          <w:r w:rsidRPr="00924023">
            <w:rPr>
              <w:rStyle w:val="PlaceholderText"/>
            </w:rPr>
            <w:t>Click or tap here to enter text.</w:t>
          </w:r>
        </w:p>
      </w:docPartBody>
    </w:docPart>
    <w:docPart>
      <w:docPartPr>
        <w:name w:val="60A1BD4B937C443896CCF0748CC1D4E6"/>
        <w:category>
          <w:name w:val="General"/>
          <w:gallery w:val="placeholder"/>
        </w:category>
        <w:types>
          <w:type w:val="bbPlcHdr"/>
        </w:types>
        <w:behaviors>
          <w:behavior w:val="content"/>
        </w:behaviors>
        <w:guid w:val="{BA9AD729-42B4-4075-9311-6BD69428A979}"/>
      </w:docPartPr>
      <w:docPartBody>
        <w:p w:rsidR="00817C52" w:rsidRDefault="00817C52" w:rsidP="00817C52">
          <w:pPr>
            <w:pStyle w:val="60A1BD4B937C443896CCF0748CC1D4E63"/>
          </w:pPr>
          <w:r w:rsidRPr="00924023">
            <w:rPr>
              <w:rStyle w:val="PlaceholderText"/>
            </w:rPr>
            <w:t>Click or tap here to enter text.</w:t>
          </w:r>
        </w:p>
      </w:docPartBody>
    </w:docPart>
    <w:docPart>
      <w:docPartPr>
        <w:name w:val="019B1F09ACB746188FDA3642EE5AEBC3"/>
        <w:category>
          <w:name w:val="General"/>
          <w:gallery w:val="placeholder"/>
        </w:category>
        <w:types>
          <w:type w:val="bbPlcHdr"/>
        </w:types>
        <w:behaviors>
          <w:behavior w:val="content"/>
        </w:behaviors>
        <w:guid w:val="{4DB2571C-086D-4BBF-B6E5-4812883DE0BE}"/>
      </w:docPartPr>
      <w:docPartBody>
        <w:p w:rsidR="00817C52" w:rsidRDefault="00817C52" w:rsidP="00817C52">
          <w:pPr>
            <w:pStyle w:val="019B1F09ACB746188FDA3642EE5AEBC33"/>
          </w:pPr>
          <w:r w:rsidRPr="00924023">
            <w:rPr>
              <w:rStyle w:val="PlaceholderText"/>
            </w:rPr>
            <w:t>Click or tap here to enter text.</w:t>
          </w:r>
        </w:p>
      </w:docPartBody>
    </w:docPart>
    <w:docPart>
      <w:docPartPr>
        <w:name w:val="F48548CEE0D147E2B1C1AD79CAA1CDCD"/>
        <w:category>
          <w:name w:val="General"/>
          <w:gallery w:val="placeholder"/>
        </w:category>
        <w:types>
          <w:type w:val="bbPlcHdr"/>
        </w:types>
        <w:behaviors>
          <w:behavior w:val="content"/>
        </w:behaviors>
        <w:guid w:val="{F0C9686B-90DD-450E-989A-383654A277CA}"/>
      </w:docPartPr>
      <w:docPartBody>
        <w:p w:rsidR="00817C52" w:rsidRDefault="00817C52" w:rsidP="00817C52">
          <w:pPr>
            <w:pStyle w:val="F48548CEE0D147E2B1C1AD79CAA1CDCD3"/>
          </w:pPr>
          <w:r w:rsidRPr="00064F11">
            <w:rPr>
              <w:color w:val="808080"/>
            </w:rPr>
            <w:t>Choose an item.</w:t>
          </w:r>
        </w:p>
      </w:docPartBody>
    </w:docPart>
    <w:docPart>
      <w:docPartPr>
        <w:name w:val="B953BE27878D454E8792D335DF62DEA7"/>
        <w:category>
          <w:name w:val="General"/>
          <w:gallery w:val="placeholder"/>
        </w:category>
        <w:types>
          <w:type w:val="bbPlcHdr"/>
        </w:types>
        <w:behaviors>
          <w:behavior w:val="content"/>
        </w:behaviors>
        <w:guid w:val="{61DEF87F-18C9-4617-9C4C-6C721D02CDE1}"/>
      </w:docPartPr>
      <w:docPartBody>
        <w:p w:rsidR="00817C52" w:rsidRDefault="00817C52" w:rsidP="00817C52">
          <w:pPr>
            <w:pStyle w:val="B953BE27878D454E8792D335DF62DEA73"/>
          </w:pPr>
          <w:r w:rsidRPr="00064F11">
            <w:rPr>
              <w:color w:val="808080"/>
            </w:rPr>
            <w:t>Choose an item.</w:t>
          </w:r>
        </w:p>
      </w:docPartBody>
    </w:docPart>
    <w:docPart>
      <w:docPartPr>
        <w:name w:val="9A84B559CC5B492EB7E760E8D525BF22"/>
        <w:category>
          <w:name w:val="General"/>
          <w:gallery w:val="placeholder"/>
        </w:category>
        <w:types>
          <w:type w:val="bbPlcHdr"/>
        </w:types>
        <w:behaviors>
          <w:behavior w:val="content"/>
        </w:behaviors>
        <w:guid w:val="{FF89157C-2E0B-48F1-9C04-63210B23BC0B}"/>
      </w:docPartPr>
      <w:docPartBody>
        <w:p w:rsidR="00817C52" w:rsidRDefault="00817C52" w:rsidP="00817C52">
          <w:pPr>
            <w:pStyle w:val="9A84B559CC5B492EB7E760E8D525BF223"/>
          </w:pPr>
          <w:r w:rsidRPr="00924023">
            <w:rPr>
              <w:rStyle w:val="PlaceholderText"/>
            </w:rPr>
            <w:t>Click or tap here to enter text.</w:t>
          </w:r>
        </w:p>
      </w:docPartBody>
    </w:docPart>
    <w:docPart>
      <w:docPartPr>
        <w:name w:val="754D6FFC372C45AD9E69E85D9751A985"/>
        <w:category>
          <w:name w:val="General"/>
          <w:gallery w:val="placeholder"/>
        </w:category>
        <w:types>
          <w:type w:val="bbPlcHdr"/>
        </w:types>
        <w:behaviors>
          <w:behavior w:val="content"/>
        </w:behaviors>
        <w:guid w:val="{31BFA307-90AF-4DB9-AA0E-43ACA7587EB2}"/>
      </w:docPartPr>
      <w:docPartBody>
        <w:p w:rsidR="00817C52" w:rsidRDefault="00817C52" w:rsidP="00817C52">
          <w:pPr>
            <w:pStyle w:val="754D6FFC372C45AD9E69E85D9751A9853"/>
          </w:pPr>
          <w:r w:rsidRPr="00924023">
            <w:rPr>
              <w:rStyle w:val="PlaceholderText"/>
            </w:rPr>
            <w:t>Click or tap here to enter text.</w:t>
          </w:r>
        </w:p>
      </w:docPartBody>
    </w:docPart>
    <w:docPart>
      <w:docPartPr>
        <w:name w:val="89DEB67C276A41F3954A14CD48F537E8"/>
        <w:category>
          <w:name w:val="General"/>
          <w:gallery w:val="placeholder"/>
        </w:category>
        <w:types>
          <w:type w:val="bbPlcHdr"/>
        </w:types>
        <w:behaviors>
          <w:behavior w:val="content"/>
        </w:behaviors>
        <w:guid w:val="{1C98A7EB-8EB9-42A1-BC76-677CE41BAEDC}"/>
      </w:docPartPr>
      <w:docPartBody>
        <w:p w:rsidR="00817C52" w:rsidRDefault="00817C52" w:rsidP="00817C52">
          <w:pPr>
            <w:pStyle w:val="89DEB67C276A41F3954A14CD48F537E83"/>
          </w:pPr>
          <w:r w:rsidRPr="00064F11">
            <w:rPr>
              <w:color w:val="808080"/>
            </w:rPr>
            <w:t>Choose an item.</w:t>
          </w:r>
        </w:p>
      </w:docPartBody>
    </w:docPart>
    <w:docPart>
      <w:docPartPr>
        <w:name w:val="10343A015A2D4B19A82D7570B5CDD3C2"/>
        <w:category>
          <w:name w:val="General"/>
          <w:gallery w:val="placeholder"/>
        </w:category>
        <w:types>
          <w:type w:val="bbPlcHdr"/>
        </w:types>
        <w:behaviors>
          <w:behavior w:val="content"/>
        </w:behaviors>
        <w:guid w:val="{D003CAB9-ACCA-4602-B563-370705C1B843}"/>
      </w:docPartPr>
      <w:docPartBody>
        <w:p w:rsidR="00817C52" w:rsidRDefault="00817C52" w:rsidP="00817C52">
          <w:pPr>
            <w:pStyle w:val="10343A015A2D4B19A82D7570B5CDD3C23"/>
          </w:pPr>
          <w:r w:rsidRPr="00064F11">
            <w:rPr>
              <w:color w:val="808080"/>
            </w:rPr>
            <w:t>Choose an item.</w:t>
          </w:r>
        </w:p>
      </w:docPartBody>
    </w:docPart>
    <w:docPart>
      <w:docPartPr>
        <w:name w:val="FB2622F1F1A74358865C7185C3996063"/>
        <w:category>
          <w:name w:val="General"/>
          <w:gallery w:val="placeholder"/>
        </w:category>
        <w:types>
          <w:type w:val="bbPlcHdr"/>
        </w:types>
        <w:behaviors>
          <w:behavior w:val="content"/>
        </w:behaviors>
        <w:guid w:val="{F7CF7583-4723-4523-B448-AAC9563B6466}"/>
      </w:docPartPr>
      <w:docPartBody>
        <w:p w:rsidR="00817C52" w:rsidRDefault="00817C52" w:rsidP="00817C52">
          <w:pPr>
            <w:pStyle w:val="FB2622F1F1A74358865C7185C39960633"/>
          </w:pPr>
          <w:r w:rsidRPr="00924023">
            <w:rPr>
              <w:rStyle w:val="PlaceholderText"/>
            </w:rPr>
            <w:t>Click or tap here to enter text.</w:t>
          </w:r>
        </w:p>
      </w:docPartBody>
    </w:docPart>
    <w:docPart>
      <w:docPartPr>
        <w:name w:val="B5DE4ABAC69D4F0AAA7F6D9B2E5F9A7A"/>
        <w:category>
          <w:name w:val="General"/>
          <w:gallery w:val="placeholder"/>
        </w:category>
        <w:types>
          <w:type w:val="bbPlcHdr"/>
        </w:types>
        <w:behaviors>
          <w:behavior w:val="content"/>
        </w:behaviors>
        <w:guid w:val="{EF5FE2B2-7C5A-45B3-9FC3-9549D8C5F1F0}"/>
      </w:docPartPr>
      <w:docPartBody>
        <w:p w:rsidR="00817C52" w:rsidRDefault="00817C52" w:rsidP="00817C52">
          <w:pPr>
            <w:pStyle w:val="B5DE4ABAC69D4F0AAA7F6D9B2E5F9A7A3"/>
          </w:pPr>
          <w:r w:rsidRPr="00924023">
            <w:rPr>
              <w:rStyle w:val="PlaceholderText"/>
            </w:rPr>
            <w:t>Click or tap here to enter text.</w:t>
          </w:r>
        </w:p>
      </w:docPartBody>
    </w:docPart>
    <w:docPart>
      <w:docPartPr>
        <w:name w:val="8108C4761D8A425298AE75DE79F85DA2"/>
        <w:category>
          <w:name w:val="General"/>
          <w:gallery w:val="placeholder"/>
        </w:category>
        <w:types>
          <w:type w:val="bbPlcHdr"/>
        </w:types>
        <w:behaviors>
          <w:behavior w:val="content"/>
        </w:behaviors>
        <w:guid w:val="{AF58AC5C-7804-46AE-8BAC-8533B370A335}"/>
      </w:docPartPr>
      <w:docPartBody>
        <w:p w:rsidR="00817C52" w:rsidRDefault="00817C52" w:rsidP="00817C52">
          <w:pPr>
            <w:pStyle w:val="8108C4761D8A425298AE75DE79F85DA23"/>
          </w:pPr>
          <w:r w:rsidRPr="00924023">
            <w:rPr>
              <w:rStyle w:val="PlaceholderText"/>
            </w:rPr>
            <w:t>Click or tap here to enter text.</w:t>
          </w:r>
        </w:p>
      </w:docPartBody>
    </w:docPart>
    <w:docPart>
      <w:docPartPr>
        <w:name w:val="345C6C869CE648C7B8CE166567B4A33E"/>
        <w:category>
          <w:name w:val="General"/>
          <w:gallery w:val="placeholder"/>
        </w:category>
        <w:types>
          <w:type w:val="bbPlcHdr"/>
        </w:types>
        <w:behaviors>
          <w:behavior w:val="content"/>
        </w:behaviors>
        <w:guid w:val="{C51B378A-978D-4BB9-9190-FEE31E2DD0F3}"/>
      </w:docPartPr>
      <w:docPartBody>
        <w:p w:rsidR="00817C52" w:rsidRDefault="00817C52" w:rsidP="00817C52">
          <w:pPr>
            <w:pStyle w:val="345C6C869CE648C7B8CE166567B4A33E3"/>
          </w:pPr>
          <w:r w:rsidRPr="00064F11">
            <w:rPr>
              <w:color w:val="808080"/>
            </w:rPr>
            <w:t>Choose an item.</w:t>
          </w:r>
        </w:p>
      </w:docPartBody>
    </w:docPart>
    <w:docPart>
      <w:docPartPr>
        <w:name w:val="425672AFE27D40D3AE263DA996BE327E"/>
        <w:category>
          <w:name w:val="General"/>
          <w:gallery w:val="placeholder"/>
        </w:category>
        <w:types>
          <w:type w:val="bbPlcHdr"/>
        </w:types>
        <w:behaviors>
          <w:behavior w:val="content"/>
        </w:behaviors>
        <w:guid w:val="{909AF863-2037-438A-A678-FFE30B84E981}"/>
      </w:docPartPr>
      <w:docPartBody>
        <w:p w:rsidR="00817C52" w:rsidRDefault="00817C52" w:rsidP="00817C52">
          <w:pPr>
            <w:pStyle w:val="425672AFE27D40D3AE263DA996BE327E3"/>
          </w:pPr>
          <w:r w:rsidRPr="00064F11">
            <w:rPr>
              <w:color w:val="808080"/>
            </w:rPr>
            <w:t>Choose an item.</w:t>
          </w:r>
        </w:p>
      </w:docPartBody>
    </w:docPart>
    <w:docPart>
      <w:docPartPr>
        <w:name w:val="1F5DB3D0D624479582C6622395B639D9"/>
        <w:category>
          <w:name w:val="General"/>
          <w:gallery w:val="placeholder"/>
        </w:category>
        <w:types>
          <w:type w:val="bbPlcHdr"/>
        </w:types>
        <w:behaviors>
          <w:behavior w:val="content"/>
        </w:behaviors>
        <w:guid w:val="{2BF99C0F-86C6-4CC4-973C-719C49F15CC2}"/>
      </w:docPartPr>
      <w:docPartBody>
        <w:p w:rsidR="00817C52" w:rsidRDefault="00817C52" w:rsidP="00817C52">
          <w:pPr>
            <w:pStyle w:val="1F5DB3D0D624479582C6622395B639D93"/>
          </w:pPr>
          <w:r w:rsidRPr="00924023">
            <w:rPr>
              <w:rStyle w:val="PlaceholderText"/>
            </w:rPr>
            <w:t>Click or tap here to enter text.</w:t>
          </w:r>
        </w:p>
      </w:docPartBody>
    </w:docPart>
    <w:docPart>
      <w:docPartPr>
        <w:name w:val="30D361FFB4DD4D3E82396360E0EC7F64"/>
        <w:category>
          <w:name w:val="General"/>
          <w:gallery w:val="placeholder"/>
        </w:category>
        <w:types>
          <w:type w:val="bbPlcHdr"/>
        </w:types>
        <w:behaviors>
          <w:behavior w:val="content"/>
        </w:behaviors>
        <w:guid w:val="{7B4A1DEB-22DE-4047-B9F8-523DAE75A0CC}"/>
      </w:docPartPr>
      <w:docPartBody>
        <w:p w:rsidR="00817C52" w:rsidRDefault="00817C52" w:rsidP="00817C52">
          <w:pPr>
            <w:pStyle w:val="30D361FFB4DD4D3E82396360E0EC7F643"/>
          </w:pPr>
          <w:r w:rsidRPr="00924023">
            <w:rPr>
              <w:rStyle w:val="PlaceholderText"/>
            </w:rPr>
            <w:t>Click or tap here to enter text.</w:t>
          </w:r>
        </w:p>
      </w:docPartBody>
    </w:docPart>
    <w:docPart>
      <w:docPartPr>
        <w:name w:val="6AEF70306291411C974F8C63593609DE"/>
        <w:category>
          <w:name w:val="General"/>
          <w:gallery w:val="placeholder"/>
        </w:category>
        <w:types>
          <w:type w:val="bbPlcHdr"/>
        </w:types>
        <w:behaviors>
          <w:behavior w:val="content"/>
        </w:behaviors>
        <w:guid w:val="{BDC0A90D-94EA-424D-8508-E6267B2BC9E7}"/>
      </w:docPartPr>
      <w:docPartBody>
        <w:p w:rsidR="00817C52" w:rsidRDefault="00817C52" w:rsidP="00817C52">
          <w:pPr>
            <w:pStyle w:val="6AEF70306291411C974F8C63593609DE3"/>
          </w:pPr>
          <w:r w:rsidRPr="00924023">
            <w:rPr>
              <w:rStyle w:val="PlaceholderText"/>
            </w:rPr>
            <w:t>Click or tap here to enter text.</w:t>
          </w:r>
        </w:p>
      </w:docPartBody>
    </w:docPart>
    <w:docPart>
      <w:docPartPr>
        <w:name w:val="A41809B8D698486C9902860F063C5A17"/>
        <w:category>
          <w:name w:val="General"/>
          <w:gallery w:val="placeholder"/>
        </w:category>
        <w:types>
          <w:type w:val="bbPlcHdr"/>
        </w:types>
        <w:behaviors>
          <w:behavior w:val="content"/>
        </w:behaviors>
        <w:guid w:val="{155DDD33-22B1-455A-8154-D13CFD5668B0}"/>
      </w:docPartPr>
      <w:docPartBody>
        <w:p w:rsidR="00817C52" w:rsidRDefault="00817C52" w:rsidP="00817C52">
          <w:pPr>
            <w:pStyle w:val="A41809B8D698486C9902860F063C5A173"/>
          </w:pPr>
          <w:r w:rsidRPr="00064F11">
            <w:rPr>
              <w:color w:val="808080"/>
            </w:rPr>
            <w:t>Choose an item.</w:t>
          </w:r>
        </w:p>
      </w:docPartBody>
    </w:docPart>
    <w:docPart>
      <w:docPartPr>
        <w:name w:val="974FA1A50BE44AA2B0134783BBF8C1E6"/>
        <w:category>
          <w:name w:val="General"/>
          <w:gallery w:val="placeholder"/>
        </w:category>
        <w:types>
          <w:type w:val="bbPlcHdr"/>
        </w:types>
        <w:behaviors>
          <w:behavior w:val="content"/>
        </w:behaviors>
        <w:guid w:val="{85EEEA6A-385E-4962-A1D7-DD1881884E84}"/>
      </w:docPartPr>
      <w:docPartBody>
        <w:p w:rsidR="00817C52" w:rsidRDefault="00817C52" w:rsidP="00817C52">
          <w:pPr>
            <w:pStyle w:val="974FA1A50BE44AA2B0134783BBF8C1E63"/>
          </w:pPr>
          <w:r w:rsidRPr="00064F11">
            <w:rPr>
              <w:color w:val="808080"/>
            </w:rPr>
            <w:t>Choose an item.</w:t>
          </w:r>
        </w:p>
      </w:docPartBody>
    </w:docPart>
    <w:docPart>
      <w:docPartPr>
        <w:name w:val="7E093D9FA5C549F1A800944B44058B96"/>
        <w:category>
          <w:name w:val="General"/>
          <w:gallery w:val="placeholder"/>
        </w:category>
        <w:types>
          <w:type w:val="bbPlcHdr"/>
        </w:types>
        <w:behaviors>
          <w:behavior w:val="content"/>
        </w:behaviors>
        <w:guid w:val="{2FAFDFFD-73A1-483A-87FE-B89C9D72801C}"/>
      </w:docPartPr>
      <w:docPartBody>
        <w:p w:rsidR="00817C52" w:rsidRDefault="00817C52" w:rsidP="00817C52">
          <w:pPr>
            <w:pStyle w:val="7E093D9FA5C549F1A800944B44058B963"/>
          </w:pPr>
          <w:r w:rsidRPr="00924023">
            <w:rPr>
              <w:rStyle w:val="PlaceholderText"/>
            </w:rPr>
            <w:t>Click or tap here to enter text.</w:t>
          </w:r>
        </w:p>
      </w:docPartBody>
    </w:docPart>
    <w:docPart>
      <w:docPartPr>
        <w:name w:val="82BD5D51D6B94475BDEC3825B12CF772"/>
        <w:category>
          <w:name w:val="General"/>
          <w:gallery w:val="placeholder"/>
        </w:category>
        <w:types>
          <w:type w:val="bbPlcHdr"/>
        </w:types>
        <w:behaviors>
          <w:behavior w:val="content"/>
        </w:behaviors>
        <w:guid w:val="{6294B9D6-B101-4489-9087-841B6E2D5A6C}"/>
      </w:docPartPr>
      <w:docPartBody>
        <w:p w:rsidR="00817C52" w:rsidRDefault="00817C52" w:rsidP="00817C52">
          <w:pPr>
            <w:pStyle w:val="82BD5D51D6B94475BDEC3825B12CF7723"/>
          </w:pPr>
          <w:r w:rsidRPr="00924023">
            <w:rPr>
              <w:rStyle w:val="PlaceholderText"/>
            </w:rPr>
            <w:t>Click or tap here to enter text.</w:t>
          </w:r>
        </w:p>
      </w:docPartBody>
    </w:docPart>
    <w:docPart>
      <w:docPartPr>
        <w:name w:val="9437C0A07BF644A7B39762B987B09A9B"/>
        <w:category>
          <w:name w:val="General"/>
          <w:gallery w:val="placeholder"/>
        </w:category>
        <w:types>
          <w:type w:val="bbPlcHdr"/>
        </w:types>
        <w:behaviors>
          <w:behavior w:val="content"/>
        </w:behaviors>
        <w:guid w:val="{7CD51357-07E5-4918-BC76-73A5045CE2F9}"/>
      </w:docPartPr>
      <w:docPartBody>
        <w:p w:rsidR="00817C52" w:rsidRDefault="00817C52" w:rsidP="00817C52">
          <w:pPr>
            <w:pStyle w:val="9437C0A07BF644A7B39762B987B09A9B3"/>
          </w:pPr>
          <w:r w:rsidRPr="00924023">
            <w:rPr>
              <w:rStyle w:val="PlaceholderText"/>
            </w:rPr>
            <w:t>Click or tap here to enter text.</w:t>
          </w:r>
        </w:p>
      </w:docPartBody>
    </w:docPart>
    <w:docPart>
      <w:docPartPr>
        <w:name w:val="E996D21222F14E28989F2D9D941C9A0A"/>
        <w:category>
          <w:name w:val="General"/>
          <w:gallery w:val="placeholder"/>
        </w:category>
        <w:types>
          <w:type w:val="bbPlcHdr"/>
        </w:types>
        <w:behaviors>
          <w:behavior w:val="content"/>
        </w:behaviors>
        <w:guid w:val="{24545CF4-4A95-4BF2-BF4E-41C479CB77CE}"/>
      </w:docPartPr>
      <w:docPartBody>
        <w:p w:rsidR="00817C52" w:rsidRDefault="00817C52" w:rsidP="00817C52">
          <w:pPr>
            <w:pStyle w:val="E996D21222F14E28989F2D9D941C9A0A3"/>
          </w:pPr>
          <w:r w:rsidRPr="00064F11">
            <w:rPr>
              <w:color w:val="808080"/>
            </w:rPr>
            <w:t>Choose an item.</w:t>
          </w:r>
        </w:p>
      </w:docPartBody>
    </w:docPart>
    <w:docPart>
      <w:docPartPr>
        <w:name w:val="0B0F40F0663141FD8AB2272D142FC32F"/>
        <w:category>
          <w:name w:val="General"/>
          <w:gallery w:val="placeholder"/>
        </w:category>
        <w:types>
          <w:type w:val="bbPlcHdr"/>
        </w:types>
        <w:behaviors>
          <w:behavior w:val="content"/>
        </w:behaviors>
        <w:guid w:val="{1B1B600E-0738-448A-B9E7-D52A19D3FBCD}"/>
      </w:docPartPr>
      <w:docPartBody>
        <w:p w:rsidR="00817C52" w:rsidRDefault="00817C52" w:rsidP="00817C52">
          <w:pPr>
            <w:pStyle w:val="0B0F40F0663141FD8AB2272D142FC32F3"/>
          </w:pPr>
          <w:r w:rsidRPr="00064F11">
            <w:rPr>
              <w:color w:val="808080"/>
            </w:rPr>
            <w:t>Choose an item.</w:t>
          </w:r>
        </w:p>
      </w:docPartBody>
    </w:docPart>
    <w:docPart>
      <w:docPartPr>
        <w:name w:val="CEC02ADBCB254CCABB946BEC29B65BBF"/>
        <w:category>
          <w:name w:val="General"/>
          <w:gallery w:val="placeholder"/>
        </w:category>
        <w:types>
          <w:type w:val="bbPlcHdr"/>
        </w:types>
        <w:behaviors>
          <w:behavior w:val="content"/>
        </w:behaviors>
        <w:guid w:val="{67445F32-3B72-4571-BE9D-F5377FF71796}"/>
      </w:docPartPr>
      <w:docPartBody>
        <w:p w:rsidR="00817C52" w:rsidRDefault="00817C52" w:rsidP="00817C52">
          <w:pPr>
            <w:pStyle w:val="CEC02ADBCB254CCABB946BEC29B65BBF3"/>
          </w:pPr>
          <w:r w:rsidRPr="00924023">
            <w:rPr>
              <w:rStyle w:val="PlaceholderText"/>
            </w:rPr>
            <w:t>Click or tap here to enter text.</w:t>
          </w:r>
        </w:p>
      </w:docPartBody>
    </w:docPart>
    <w:docPart>
      <w:docPartPr>
        <w:name w:val="D02C0A8BB88C4137ADA4B8C5AEB1DEFD"/>
        <w:category>
          <w:name w:val="General"/>
          <w:gallery w:val="placeholder"/>
        </w:category>
        <w:types>
          <w:type w:val="bbPlcHdr"/>
        </w:types>
        <w:behaviors>
          <w:behavior w:val="content"/>
        </w:behaviors>
        <w:guid w:val="{0E92A739-542D-4C2A-9315-C2A06E0D2E56}"/>
      </w:docPartPr>
      <w:docPartBody>
        <w:p w:rsidR="00817C52" w:rsidRDefault="00817C52" w:rsidP="00817C52">
          <w:pPr>
            <w:pStyle w:val="D02C0A8BB88C4137ADA4B8C5AEB1DEFD3"/>
          </w:pPr>
          <w:r w:rsidRPr="00924023">
            <w:rPr>
              <w:rStyle w:val="PlaceholderText"/>
            </w:rPr>
            <w:t>Click or tap here to enter text.</w:t>
          </w:r>
        </w:p>
      </w:docPartBody>
    </w:docPart>
    <w:docPart>
      <w:docPartPr>
        <w:name w:val="0F0FEFFE6B52425C8E42372079759C60"/>
        <w:category>
          <w:name w:val="General"/>
          <w:gallery w:val="placeholder"/>
        </w:category>
        <w:types>
          <w:type w:val="bbPlcHdr"/>
        </w:types>
        <w:behaviors>
          <w:behavior w:val="content"/>
        </w:behaviors>
        <w:guid w:val="{6A853797-DB3F-4351-A2CA-BC7D896ACBA9}"/>
      </w:docPartPr>
      <w:docPartBody>
        <w:p w:rsidR="00817C52" w:rsidRDefault="00817C52" w:rsidP="00817C52">
          <w:pPr>
            <w:pStyle w:val="0F0FEFFE6B52425C8E42372079759C603"/>
          </w:pPr>
          <w:r w:rsidRPr="00924023">
            <w:rPr>
              <w:rStyle w:val="PlaceholderText"/>
            </w:rPr>
            <w:t>Click or tap here to enter text.</w:t>
          </w:r>
        </w:p>
      </w:docPartBody>
    </w:docPart>
    <w:docPart>
      <w:docPartPr>
        <w:name w:val="60025F9C1B994E3C8BAF4A082F5B6DC7"/>
        <w:category>
          <w:name w:val="General"/>
          <w:gallery w:val="placeholder"/>
        </w:category>
        <w:types>
          <w:type w:val="bbPlcHdr"/>
        </w:types>
        <w:behaviors>
          <w:behavior w:val="content"/>
        </w:behaviors>
        <w:guid w:val="{D01B0650-9AFA-4326-A106-6B1A7E9DF1F4}"/>
      </w:docPartPr>
      <w:docPartBody>
        <w:p w:rsidR="00817C52" w:rsidRDefault="00817C52" w:rsidP="00817C52">
          <w:pPr>
            <w:pStyle w:val="60025F9C1B994E3C8BAF4A082F5B6DC73"/>
          </w:pPr>
          <w:r w:rsidRPr="00064F11">
            <w:rPr>
              <w:color w:val="808080"/>
            </w:rPr>
            <w:t>Choose an item.</w:t>
          </w:r>
        </w:p>
      </w:docPartBody>
    </w:docPart>
    <w:docPart>
      <w:docPartPr>
        <w:name w:val="AE956FFC69CE4F97A832B109CA11E1A1"/>
        <w:category>
          <w:name w:val="General"/>
          <w:gallery w:val="placeholder"/>
        </w:category>
        <w:types>
          <w:type w:val="bbPlcHdr"/>
        </w:types>
        <w:behaviors>
          <w:behavior w:val="content"/>
        </w:behaviors>
        <w:guid w:val="{7C4058C7-6EA2-4F23-9676-5D9CF14F9BD3}"/>
      </w:docPartPr>
      <w:docPartBody>
        <w:p w:rsidR="00817C52" w:rsidRDefault="00817C52" w:rsidP="00817C52">
          <w:pPr>
            <w:pStyle w:val="AE956FFC69CE4F97A832B109CA11E1A13"/>
          </w:pPr>
          <w:r w:rsidRPr="00064F11">
            <w:rPr>
              <w:color w:val="808080"/>
            </w:rPr>
            <w:t>Choose an item.</w:t>
          </w:r>
        </w:p>
      </w:docPartBody>
    </w:docPart>
    <w:docPart>
      <w:docPartPr>
        <w:name w:val="D5D4A8E378AA40E3A66B8136C76C8491"/>
        <w:category>
          <w:name w:val="General"/>
          <w:gallery w:val="placeholder"/>
        </w:category>
        <w:types>
          <w:type w:val="bbPlcHdr"/>
        </w:types>
        <w:behaviors>
          <w:behavior w:val="content"/>
        </w:behaviors>
        <w:guid w:val="{39DBE104-E6DE-42D8-BC96-BBA5EA749D3A}"/>
      </w:docPartPr>
      <w:docPartBody>
        <w:p w:rsidR="00817C52" w:rsidRDefault="00817C52" w:rsidP="00817C52">
          <w:pPr>
            <w:pStyle w:val="D5D4A8E378AA40E3A66B8136C76C84913"/>
          </w:pPr>
          <w:r w:rsidRPr="00924023">
            <w:rPr>
              <w:rStyle w:val="PlaceholderText"/>
            </w:rPr>
            <w:t>Click or tap here to enter text.</w:t>
          </w:r>
        </w:p>
      </w:docPartBody>
    </w:docPart>
    <w:docPart>
      <w:docPartPr>
        <w:name w:val="4E7F422BEF3F41FE9F922BF8BAC1EB97"/>
        <w:category>
          <w:name w:val="General"/>
          <w:gallery w:val="placeholder"/>
        </w:category>
        <w:types>
          <w:type w:val="bbPlcHdr"/>
        </w:types>
        <w:behaviors>
          <w:behavior w:val="content"/>
        </w:behaviors>
        <w:guid w:val="{66BE49BB-098C-4734-9E93-1C9331683B93}"/>
      </w:docPartPr>
      <w:docPartBody>
        <w:p w:rsidR="00817C52" w:rsidRDefault="00817C52" w:rsidP="00817C52">
          <w:pPr>
            <w:pStyle w:val="4E7F422BEF3F41FE9F922BF8BAC1EB973"/>
          </w:pPr>
          <w:r w:rsidRPr="00924023">
            <w:rPr>
              <w:rStyle w:val="PlaceholderText"/>
            </w:rPr>
            <w:t>Click or tap here to enter text.</w:t>
          </w:r>
        </w:p>
      </w:docPartBody>
    </w:docPart>
    <w:docPart>
      <w:docPartPr>
        <w:name w:val="5E33EB74CB3448FF839FDBCEE8A3903E"/>
        <w:category>
          <w:name w:val="General"/>
          <w:gallery w:val="placeholder"/>
        </w:category>
        <w:types>
          <w:type w:val="bbPlcHdr"/>
        </w:types>
        <w:behaviors>
          <w:behavior w:val="content"/>
        </w:behaviors>
        <w:guid w:val="{1FD2EE27-6AB1-461F-AD9C-7AEDF1F3B397}"/>
      </w:docPartPr>
      <w:docPartBody>
        <w:p w:rsidR="00817C52" w:rsidRDefault="00817C52" w:rsidP="00817C52">
          <w:pPr>
            <w:pStyle w:val="5E33EB74CB3448FF839FDBCEE8A3903E3"/>
          </w:pPr>
          <w:r w:rsidRPr="00924023">
            <w:rPr>
              <w:rStyle w:val="PlaceholderText"/>
            </w:rPr>
            <w:t>Click or tap here to enter text.</w:t>
          </w:r>
        </w:p>
      </w:docPartBody>
    </w:docPart>
    <w:docPart>
      <w:docPartPr>
        <w:name w:val="025E2E5719694114A27DE5217CB9CE27"/>
        <w:category>
          <w:name w:val="General"/>
          <w:gallery w:val="placeholder"/>
        </w:category>
        <w:types>
          <w:type w:val="bbPlcHdr"/>
        </w:types>
        <w:behaviors>
          <w:behavior w:val="content"/>
        </w:behaviors>
        <w:guid w:val="{36D7887F-2438-4032-90E2-313170228625}"/>
      </w:docPartPr>
      <w:docPartBody>
        <w:p w:rsidR="00817C52" w:rsidRDefault="00817C52" w:rsidP="00817C52">
          <w:pPr>
            <w:pStyle w:val="025E2E5719694114A27DE5217CB9CE273"/>
          </w:pPr>
          <w:r w:rsidRPr="00064F11">
            <w:rPr>
              <w:color w:val="808080"/>
            </w:rPr>
            <w:t>Choose an item.</w:t>
          </w:r>
        </w:p>
      </w:docPartBody>
    </w:docPart>
    <w:docPart>
      <w:docPartPr>
        <w:name w:val="7EE1175B277F4DB181C7F3A416261F4D"/>
        <w:category>
          <w:name w:val="General"/>
          <w:gallery w:val="placeholder"/>
        </w:category>
        <w:types>
          <w:type w:val="bbPlcHdr"/>
        </w:types>
        <w:behaviors>
          <w:behavior w:val="content"/>
        </w:behaviors>
        <w:guid w:val="{97C0013F-1DD5-4B31-833C-5608C8FEBD5B}"/>
      </w:docPartPr>
      <w:docPartBody>
        <w:p w:rsidR="00817C52" w:rsidRDefault="00817C52" w:rsidP="00817C52">
          <w:pPr>
            <w:pStyle w:val="7EE1175B277F4DB181C7F3A416261F4D3"/>
          </w:pPr>
          <w:r w:rsidRPr="00064F11">
            <w:rPr>
              <w:color w:val="808080"/>
            </w:rPr>
            <w:t>Choose an item.</w:t>
          </w:r>
        </w:p>
      </w:docPartBody>
    </w:docPart>
    <w:docPart>
      <w:docPartPr>
        <w:name w:val="03EA8FE7726A4FECB76F2FD9914A984A"/>
        <w:category>
          <w:name w:val="General"/>
          <w:gallery w:val="placeholder"/>
        </w:category>
        <w:types>
          <w:type w:val="bbPlcHdr"/>
        </w:types>
        <w:behaviors>
          <w:behavior w:val="content"/>
        </w:behaviors>
        <w:guid w:val="{8460B866-C743-4201-A407-7C149AAC23A7}"/>
      </w:docPartPr>
      <w:docPartBody>
        <w:p w:rsidR="00817C52" w:rsidRDefault="00817C52" w:rsidP="00817C52">
          <w:pPr>
            <w:pStyle w:val="03EA8FE7726A4FECB76F2FD9914A984A3"/>
          </w:pPr>
          <w:r w:rsidRPr="00924023">
            <w:rPr>
              <w:rStyle w:val="PlaceholderText"/>
            </w:rPr>
            <w:t>Click or tap here to enter text.</w:t>
          </w:r>
        </w:p>
      </w:docPartBody>
    </w:docPart>
    <w:docPart>
      <w:docPartPr>
        <w:name w:val="C428C094D41F425483004E8BD5B69B27"/>
        <w:category>
          <w:name w:val="General"/>
          <w:gallery w:val="placeholder"/>
        </w:category>
        <w:types>
          <w:type w:val="bbPlcHdr"/>
        </w:types>
        <w:behaviors>
          <w:behavior w:val="content"/>
        </w:behaviors>
        <w:guid w:val="{80078E17-F7A5-49F6-A41C-F332F41B3D2A}"/>
      </w:docPartPr>
      <w:docPartBody>
        <w:p w:rsidR="00817C52" w:rsidRDefault="00817C52" w:rsidP="00817C52">
          <w:pPr>
            <w:pStyle w:val="C428C094D41F425483004E8BD5B69B273"/>
          </w:pPr>
          <w:r w:rsidRPr="00924023">
            <w:rPr>
              <w:rStyle w:val="PlaceholderText"/>
            </w:rPr>
            <w:t>Click or tap here to enter text.</w:t>
          </w:r>
        </w:p>
      </w:docPartBody>
    </w:docPart>
    <w:docPart>
      <w:docPartPr>
        <w:name w:val="1F62C708039B4E63BF82D9F81DE0F1CA"/>
        <w:category>
          <w:name w:val="General"/>
          <w:gallery w:val="placeholder"/>
        </w:category>
        <w:types>
          <w:type w:val="bbPlcHdr"/>
        </w:types>
        <w:behaviors>
          <w:behavior w:val="content"/>
        </w:behaviors>
        <w:guid w:val="{B67A3D78-6591-464A-9C4D-4F1C7B663DE8}"/>
      </w:docPartPr>
      <w:docPartBody>
        <w:p w:rsidR="00817C52" w:rsidRDefault="00817C52" w:rsidP="00817C52">
          <w:pPr>
            <w:pStyle w:val="1F62C708039B4E63BF82D9F81DE0F1CA3"/>
          </w:pPr>
          <w:r w:rsidRPr="00924023">
            <w:rPr>
              <w:rStyle w:val="PlaceholderText"/>
            </w:rPr>
            <w:t>Click or tap here to enter text.</w:t>
          </w:r>
        </w:p>
      </w:docPartBody>
    </w:docPart>
    <w:docPart>
      <w:docPartPr>
        <w:name w:val="6A1BDBBB0DA442C9B6063F55BD32CFA6"/>
        <w:category>
          <w:name w:val="General"/>
          <w:gallery w:val="placeholder"/>
        </w:category>
        <w:types>
          <w:type w:val="bbPlcHdr"/>
        </w:types>
        <w:behaviors>
          <w:behavior w:val="content"/>
        </w:behaviors>
        <w:guid w:val="{7AC75CB1-D8A1-4B66-9613-D0F2C965C524}"/>
      </w:docPartPr>
      <w:docPartBody>
        <w:p w:rsidR="00817C52" w:rsidRDefault="00817C52" w:rsidP="00817C52">
          <w:pPr>
            <w:pStyle w:val="6A1BDBBB0DA442C9B6063F55BD32CFA63"/>
          </w:pPr>
          <w:r w:rsidRPr="00064F11">
            <w:rPr>
              <w:color w:val="808080"/>
            </w:rPr>
            <w:t>Choose an item.</w:t>
          </w:r>
        </w:p>
      </w:docPartBody>
    </w:docPart>
    <w:docPart>
      <w:docPartPr>
        <w:name w:val="E6FDF28325724C12B8486019B84AB419"/>
        <w:category>
          <w:name w:val="General"/>
          <w:gallery w:val="placeholder"/>
        </w:category>
        <w:types>
          <w:type w:val="bbPlcHdr"/>
        </w:types>
        <w:behaviors>
          <w:behavior w:val="content"/>
        </w:behaviors>
        <w:guid w:val="{F7A1428D-53FA-4319-B54B-3584AD358A4F}"/>
      </w:docPartPr>
      <w:docPartBody>
        <w:p w:rsidR="00817C52" w:rsidRDefault="00817C52" w:rsidP="00817C52">
          <w:pPr>
            <w:pStyle w:val="E6FDF28325724C12B8486019B84AB4193"/>
          </w:pPr>
          <w:r w:rsidRPr="00064F11">
            <w:rPr>
              <w:color w:val="808080"/>
            </w:rPr>
            <w:t>Choose an item.</w:t>
          </w:r>
        </w:p>
      </w:docPartBody>
    </w:docPart>
    <w:docPart>
      <w:docPartPr>
        <w:name w:val="1BEE10483EDE48F2B5F563E1D447CF82"/>
        <w:category>
          <w:name w:val="General"/>
          <w:gallery w:val="placeholder"/>
        </w:category>
        <w:types>
          <w:type w:val="bbPlcHdr"/>
        </w:types>
        <w:behaviors>
          <w:behavior w:val="content"/>
        </w:behaviors>
        <w:guid w:val="{0E9D1C3A-5245-425E-BDEB-963743D899A5}"/>
      </w:docPartPr>
      <w:docPartBody>
        <w:p w:rsidR="00817C52" w:rsidRDefault="00817C52" w:rsidP="00817C52">
          <w:pPr>
            <w:pStyle w:val="1BEE10483EDE48F2B5F563E1D447CF823"/>
          </w:pPr>
          <w:r w:rsidRPr="00924023">
            <w:rPr>
              <w:rStyle w:val="PlaceholderText"/>
            </w:rPr>
            <w:t>Click or tap here to enter text.</w:t>
          </w:r>
        </w:p>
      </w:docPartBody>
    </w:docPart>
    <w:docPart>
      <w:docPartPr>
        <w:name w:val="6D94330D7FCC4506AA6328FCEC201EEE"/>
        <w:category>
          <w:name w:val="General"/>
          <w:gallery w:val="placeholder"/>
        </w:category>
        <w:types>
          <w:type w:val="bbPlcHdr"/>
        </w:types>
        <w:behaviors>
          <w:behavior w:val="content"/>
        </w:behaviors>
        <w:guid w:val="{EFA71FD6-2016-4D20-9D48-EA06F0C5FD47}"/>
      </w:docPartPr>
      <w:docPartBody>
        <w:p w:rsidR="00817C52" w:rsidRDefault="00817C52" w:rsidP="00817C52">
          <w:pPr>
            <w:pStyle w:val="6D94330D7FCC4506AA6328FCEC201EEE3"/>
          </w:pPr>
          <w:r w:rsidRPr="00924023">
            <w:rPr>
              <w:rStyle w:val="PlaceholderText"/>
            </w:rPr>
            <w:t>Click or tap here to enter text.</w:t>
          </w:r>
        </w:p>
      </w:docPartBody>
    </w:docPart>
    <w:docPart>
      <w:docPartPr>
        <w:name w:val="77A9F88DBC6F4526A449346B67C801C6"/>
        <w:category>
          <w:name w:val="General"/>
          <w:gallery w:val="placeholder"/>
        </w:category>
        <w:types>
          <w:type w:val="bbPlcHdr"/>
        </w:types>
        <w:behaviors>
          <w:behavior w:val="content"/>
        </w:behaviors>
        <w:guid w:val="{D89759F9-E85D-4F5A-A45A-5F2F1179D59F}"/>
      </w:docPartPr>
      <w:docPartBody>
        <w:p w:rsidR="00817C52" w:rsidRDefault="00817C52" w:rsidP="00817C52">
          <w:pPr>
            <w:pStyle w:val="77A9F88DBC6F4526A449346B67C801C63"/>
          </w:pPr>
          <w:r w:rsidRPr="00924023">
            <w:rPr>
              <w:rStyle w:val="PlaceholderText"/>
            </w:rPr>
            <w:t>Click or tap here to enter text.</w:t>
          </w:r>
        </w:p>
      </w:docPartBody>
    </w:docPart>
    <w:docPart>
      <w:docPartPr>
        <w:name w:val="3C6498D9AB654687A3912EE39FB4128E"/>
        <w:category>
          <w:name w:val="General"/>
          <w:gallery w:val="placeholder"/>
        </w:category>
        <w:types>
          <w:type w:val="bbPlcHdr"/>
        </w:types>
        <w:behaviors>
          <w:behavior w:val="content"/>
        </w:behaviors>
        <w:guid w:val="{6CFE98C0-DEFC-4675-A4AD-2EB9FE81C46B}"/>
      </w:docPartPr>
      <w:docPartBody>
        <w:p w:rsidR="00817C52" w:rsidRDefault="00817C52" w:rsidP="00817C52">
          <w:pPr>
            <w:pStyle w:val="3C6498D9AB654687A3912EE39FB4128E3"/>
          </w:pPr>
          <w:r w:rsidRPr="00064F11">
            <w:rPr>
              <w:color w:val="808080"/>
            </w:rPr>
            <w:t>Choose an item.</w:t>
          </w:r>
        </w:p>
      </w:docPartBody>
    </w:docPart>
    <w:docPart>
      <w:docPartPr>
        <w:name w:val="4B8281B45EFA4341A41088709B464B10"/>
        <w:category>
          <w:name w:val="General"/>
          <w:gallery w:val="placeholder"/>
        </w:category>
        <w:types>
          <w:type w:val="bbPlcHdr"/>
        </w:types>
        <w:behaviors>
          <w:behavior w:val="content"/>
        </w:behaviors>
        <w:guid w:val="{308FEB13-F07E-4B90-A3F7-B2B4245C4AA5}"/>
      </w:docPartPr>
      <w:docPartBody>
        <w:p w:rsidR="00817C52" w:rsidRDefault="00817C52" w:rsidP="00817C52">
          <w:pPr>
            <w:pStyle w:val="4B8281B45EFA4341A41088709B464B103"/>
          </w:pPr>
          <w:r w:rsidRPr="00064F11">
            <w:rPr>
              <w:color w:val="808080"/>
            </w:rPr>
            <w:t>Choose an item.</w:t>
          </w:r>
        </w:p>
      </w:docPartBody>
    </w:docPart>
    <w:docPart>
      <w:docPartPr>
        <w:name w:val="A969B34CC3F14EC4B0A412656AC6A524"/>
        <w:category>
          <w:name w:val="General"/>
          <w:gallery w:val="placeholder"/>
        </w:category>
        <w:types>
          <w:type w:val="bbPlcHdr"/>
        </w:types>
        <w:behaviors>
          <w:behavior w:val="content"/>
        </w:behaviors>
        <w:guid w:val="{C6C50021-AF77-4DE5-B45A-C19721743165}"/>
      </w:docPartPr>
      <w:docPartBody>
        <w:p w:rsidR="00817C52" w:rsidRDefault="00817C52" w:rsidP="00817C52">
          <w:pPr>
            <w:pStyle w:val="A969B34CC3F14EC4B0A412656AC6A5243"/>
          </w:pPr>
          <w:r w:rsidRPr="00924023">
            <w:rPr>
              <w:rStyle w:val="PlaceholderText"/>
            </w:rPr>
            <w:t>Click or tap here to enter text.</w:t>
          </w:r>
        </w:p>
      </w:docPartBody>
    </w:docPart>
    <w:docPart>
      <w:docPartPr>
        <w:name w:val="DCC8C058BD8E42A5823FFA4CD84064A8"/>
        <w:category>
          <w:name w:val="General"/>
          <w:gallery w:val="placeholder"/>
        </w:category>
        <w:types>
          <w:type w:val="bbPlcHdr"/>
        </w:types>
        <w:behaviors>
          <w:behavior w:val="content"/>
        </w:behaviors>
        <w:guid w:val="{1427CC2E-A868-449D-BA4C-AFEBF29B93A8}"/>
      </w:docPartPr>
      <w:docPartBody>
        <w:p w:rsidR="00817C52" w:rsidRDefault="00817C52" w:rsidP="00817C52">
          <w:pPr>
            <w:pStyle w:val="DCC8C058BD8E42A5823FFA4CD84064A83"/>
          </w:pPr>
          <w:r w:rsidRPr="00924023">
            <w:rPr>
              <w:rStyle w:val="PlaceholderText"/>
            </w:rPr>
            <w:t>Click or tap here to enter text.</w:t>
          </w:r>
        </w:p>
      </w:docPartBody>
    </w:docPart>
    <w:docPart>
      <w:docPartPr>
        <w:name w:val="D2CBBCE8B1E34E948EAE5E29D3839B09"/>
        <w:category>
          <w:name w:val="General"/>
          <w:gallery w:val="placeholder"/>
        </w:category>
        <w:types>
          <w:type w:val="bbPlcHdr"/>
        </w:types>
        <w:behaviors>
          <w:behavior w:val="content"/>
        </w:behaviors>
        <w:guid w:val="{4D29DF5E-31EA-4DA2-9C08-FCE9BB31C0BC}"/>
      </w:docPartPr>
      <w:docPartBody>
        <w:p w:rsidR="00817C52" w:rsidRDefault="00817C52" w:rsidP="00817C52">
          <w:pPr>
            <w:pStyle w:val="D2CBBCE8B1E34E948EAE5E29D3839B093"/>
          </w:pPr>
          <w:r w:rsidRPr="00924023">
            <w:rPr>
              <w:rStyle w:val="PlaceholderText"/>
            </w:rPr>
            <w:t>Click or tap here to enter text.</w:t>
          </w:r>
        </w:p>
      </w:docPartBody>
    </w:docPart>
    <w:docPart>
      <w:docPartPr>
        <w:name w:val="26AAAB36402D4707A32268B2956CDBBB"/>
        <w:category>
          <w:name w:val="General"/>
          <w:gallery w:val="placeholder"/>
        </w:category>
        <w:types>
          <w:type w:val="bbPlcHdr"/>
        </w:types>
        <w:behaviors>
          <w:behavior w:val="content"/>
        </w:behaviors>
        <w:guid w:val="{ACB18801-C8CC-487C-AB48-8D6D832BFD36}"/>
      </w:docPartPr>
      <w:docPartBody>
        <w:p w:rsidR="00817C52" w:rsidRDefault="00817C52" w:rsidP="00817C52">
          <w:pPr>
            <w:pStyle w:val="26AAAB36402D4707A32268B2956CDBBB3"/>
          </w:pPr>
          <w:r w:rsidRPr="00064F11">
            <w:rPr>
              <w:color w:val="808080"/>
            </w:rPr>
            <w:t>Choose an item.</w:t>
          </w:r>
        </w:p>
      </w:docPartBody>
    </w:docPart>
    <w:docPart>
      <w:docPartPr>
        <w:name w:val="3D028C8B228A4785B0C24ADC1ADBBE7A"/>
        <w:category>
          <w:name w:val="General"/>
          <w:gallery w:val="placeholder"/>
        </w:category>
        <w:types>
          <w:type w:val="bbPlcHdr"/>
        </w:types>
        <w:behaviors>
          <w:behavior w:val="content"/>
        </w:behaviors>
        <w:guid w:val="{5EF981D5-1DA7-4795-9229-A376F327F9F3}"/>
      </w:docPartPr>
      <w:docPartBody>
        <w:p w:rsidR="00817C52" w:rsidRDefault="00817C52" w:rsidP="00817C52">
          <w:pPr>
            <w:pStyle w:val="3D028C8B228A4785B0C24ADC1ADBBE7A3"/>
          </w:pPr>
          <w:r w:rsidRPr="00064F11">
            <w:rPr>
              <w:color w:val="808080"/>
            </w:rPr>
            <w:t>Choose an item.</w:t>
          </w:r>
        </w:p>
      </w:docPartBody>
    </w:docPart>
    <w:docPart>
      <w:docPartPr>
        <w:name w:val="1DB5DA838E1044FF89EE5E978A4ECEC5"/>
        <w:category>
          <w:name w:val="General"/>
          <w:gallery w:val="placeholder"/>
        </w:category>
        <w:types>
          <w:type w:val="bbPlcHdr"/>
        </w:types>
        <w:behaviors>
          <w:behavior w:val="content"/>
        </w:behaviors>
        <w:guid w:val="{F920AD63-2444-4501-8E0F-FF403C7EF63D}"/>
      </w:docPartPr>
      <w:docPartBody>
        <w:p w:rsidR="00817C52" w:rsidRDefault="00817C52" w:rsidP="00817C52">
          <w:pPr>
            <w:pStyle w:val="1DB5DA838E1044FF89EE5E978A4ECEC53"/>
          </w:pPr>
          <w:r w:rsidRPr="00924023">
            <w:rPr>
              <w:rStyle w:val="PlaceholderText"/>
            </w:rPr>
            <w:t>Click or tap here to enter text.</w:t>
          </w:r>
        </w:p>
      </w:docPartBody>
    </w:docPart>
    <w:docPart>
      <w:docPartPr>
        <w:name w:val="50A6D82F0AB748A9BADC8D478767D929"/>
        <w:category>
          <w:name w:val="General"/>
          <w:gallery w:val="placeholder"/>
        </w:category>
        <w:types>
          <w:type w:val="bbPlcHdr"/>
        </w:types>
        <w:behaviors>
          <w:behavior w:val="content"/>
        </w:behaviors>
        <w:guid w:val="{FBA2323D-8D8B-4565-807F-4942F5CB199D}"/>
      </w:docPartPr>
      <w:docPartBody>
        <w:p w:rsidR="00817C52" w:rsidRDefault="00817C52" w:rsidP="00817C52">
          <w:pPr>
            <w:pStyle w:val="50A6D82F0AB748A9BADC8D478767D9293"/>
          </w:pPr>
          <w:r w:rsidRPr="00924023">
            <w:rPr>
              <w:rStyle w:val="PlaceholderText"/>
            </w:rPr>
            <w:t>Click or tap here to enter text.</w:t>
          </w:r>
        </w:p>
      </w:docPartBody>
    </w:docPart>
    <w:docPart>
      <w:docPartPr>
        <w:name w:val="066147AD73DB436CA41A8BC949CA8D54"/>
        <w:category>
          <w:name w:val="General"/>
          <w:gallery w:val="placeholder"/>
        </w:category>
        <w:types>
          <w:type w:val="bbPlcHdr"/>
        </w:types>
        <w:behaviors>
          <w:behavior w:val="content"/>
        </w:behaviors>
        <w:guid w:val="{B6C7DB21-1407-49C9-9E1E-B72A5FB9035A}"/>
      </w:docPartPr>
      <w:docPartBody>
        <w:p w:rsidR="00817C52" w:rsidRDefault="00817C52" w:rsidP="00817C52">
          <w:pPr>
            <w:pStyle w:val="066147AD73DB436CA41A8BC949CA8D543"/>
          </w:pPr>
          <w:r w:rsidRPr="00924023">
            <w:rPr>
              <w:rStyle w:val="PlaceholderText"/>
            </w:rPr>
            <w:t>Click or tap here to enter text.</w:t>
          </w:r>
        </w:p>
      </w:docPartBody>
    </w:docPart>
    <w:docPart>
      <w:docPartPr>
        <w:name w:val="1C083B5167684B6C8BB325FB9AB804FB"/>
        <w:category>
          <w:name w:val="General"/>
          <w:gallery w:val="placeholder"/>
        </w:category>
        <w:types>
          <w:type w:val="bbPlcHdr"/>
        </w:types>
        <w:behaviors>
          <w:behavior w:val="content"/>
        </w:behaviors>
        <w:guid w:val="{54AD8790-3203-429C-AC79-976DDE60887F}"/>
      </w:docPartPr>
      <w:docPartBody>
        <w:p w:rsidR="00817C52" w:rsidRDefault="00817C52" w:rsidP="00817C52">
          <w:pPr>
            <w:pStyle w:val="1C083B5167684B6C8BB325FB9AB804FB3"/>
          </w:pPr>
          <w:r w:rsidRPr="00064F11">
            <w:rPr>
              <w:color w:val="808080"/>
            </w:rPr>
            <w:t>Choose an item.</w:t>
          </w:r>
        </w:p>
      </w:docPartBody>
    </w:docPart>
    <w:docPart>
      <w:docPartPr>
        <w:name w:val="550ED1AA65174D7C87EA721612BDBF14"/>
        <w:category>
          <w:name w:val="General"/>
          <w:gallery w:val="placeholder"/>
        </w:category>
        <w:types>
          <w:type w:val="bbPlcHdr"/>
        </w:types>
        <w:behaviors>
          <w:behavior w:val="content"/>
        </w:behaviors>
        <w:guid w:val="{457CDB4B-415C-4B4B-A897-7A762D997B99}"/>
      </w:docPartPr>
      <w:docPartBody>
        <w:p w:rsidR="00817C52" w:rsidRDefault="00817C52" w:rsidP="00817C52">
          <w:pPr>
            <w:pStyle w:val="550ED1AA65174D7C87EA721612BDBF143"/>
          </w:pPr>
          <w:r w:rsidRPr="00064F11">
            <w:rPr>
              <w:color w:val="808080"/>
            </w:rPr>
            <w:t>Choose an item.</w:t>
          </w:r>
        </w:p>
      </w:docPartBody>
    </w:docPart>
    <w:docPart>
      <w:docPartPr>
        <w:name w:val="5E0DD9F7B5AA460AA0254E78534B2592"/>
        <w:category>
          <w:name w:val="General"/>
          <w:gallery w:val="placeholder"/>
        </w:category>
        <w:types>
          <w:type w:val="bbPlcHdr"/>
        </w:types>
        <w:behaviors>
          <w:behavior w:val="content"/>
        </w:behaviors>
        <w:guid w:val="{DE99AE06-CBA7-4174-BF5F-6DD7BD654558}"/>
      </w:docPartPr>
      <w:docPartBody>
        <w:p w:rsidR="00817C52" w:rsidRDefault="00817C52" w:rsidP="00817C52">
          <w:pPr>
            <w:pStyle w:val="5E0DD9F7B5AA460AA0254E78534B25923"/>
          </w:pPr>
          <w:r w:rsidRPr="00924023">
            <w:rPr>
              <w:rStyle w:val="PlaceholderText"/>
            </w:rPr>
            <w:t>Click or tap here to enter text.</w:t>
          </w:r>
        </w:p>
      </w:docPartBody>
    </w:docPart>
    <w:docPart>
      <w:docPartPr>
        <w:name w:val="7507D7276712406284D65CBDB427022A"/>
        <w:category>
          <w:name w:val="General"/>
          <w:gallery w:val="placeholder"/>
        </w:category>
        <w:types>
          <w:type w:val="bbPlcHdr"/>
        </w:types>
        <w:behaviors>
          <w:behavior w:val="content"/>
        </w:behaviors>
        <w:guid w:val="{F9802987-E584-430D-BD33-DC3E75EA34B8}"/>
      </w:docPartPr>
      <w:docPartBody>
        <w:p w:rsidR="00817C52" w:rsidRDefault="00817C52" w:rsidP="00817C52">
          <w:pPr>
            <w:pStyle w:val="7507D7276712406284D65CBDB427022A3"/>
          </w:pPr>
          <w:r w:rsidRPr="00924023">
            <w:rPr>
              <w:rStyle w:val="PlaceholderText"/>
            </w:rPr>
            <w:t>Click or tap here to enter text.</w:t>
          </w:r>
        </w:p>
      </w:docPartBody>
    </w:docPart>
    <w:docPart>
      <w:docPartPr>
        <w:name w:val="DA24C27801D24707ABACEBC850160380"/>
        <w:category>
          <w:name w:val="General"/>
          <w:gallery w:val="placeholder"/>
        </w:category>
        <w:types>
          <w:type w:val="bbPlcHdr"/>
        </w:types>
        <w:behaviors>
          <w:behavior w:val="content"/>
        </w:behaviors>
        <w:guid w:val="{FA0BB3E1-0D18-463C-B64A-31052643B495}"/>
      </w:docPartPr>
      <w:docPartBody>
        <w:p w:rsidR="00817C52" w:rsidRDefault="00817C52" w:rsidP="00817C52">
          <w:pPr>
            <w:pStyle w:val="DA24C27801D24707ABACEBC8501603803"/>
          </w:pPr>
          <w:r w:rsidRPr="00AF08FF">
            <w:rPr>
              <w:color w:val="808080"/>
            </w:rPr>
            <w:t>Click or tap here to enter text.</w:t>
          </w:r>
        </w:p>
      </w:docPartBody>
    </w:docPart>
    <w:docPart>
      <w:docPartPr>
        <w:name w:val="7BF8D649C85C468F8C6DCF11BFCE63C0"/>
        <w:category>
          <w:name w:val="General"/>
          <w:gallery w:val="placeholder"/>
        </w:category>
        <w:types>
          <w:type w:val="bbPlcHdr"/>
        </w:types>
        <w:behaviors>
          <w:behavior w:val="content"/>
        </w:behaviors>
        <w:guid w:val="{9A54F609-533D-4552-8E27-66EABFADCA6F}"/>
      </w:docPartPr>
      <w:docPartBody>
        <w:p w:rsidR="00817C52" w:rsidRDefault="00817C52" w:rsidP="00817C52">
          <w:pPr>
            <w:pStyle w:val="7BF8D649C85C468F8C6DCF11BFCE63C03"/>
          </w:pPr>
          <w:r w:rsidRPr="00AF08FF">
            <w:rPr>
              <w:color w:val="808080"/>
            </w:rPr>
            <w:t>Click or tap here to enter text.</w:t>
          </w:r>
        </w:p>
      </w:docPartBody>
    </w:docPart>
    <w:docPart>
      <w:docPartPr>
        <w:name w:val="81F83A33CF82464AB44BD8079CBC77B2"/>
        <w:category>
          <w:name w:val="General"/>
          <w:gallery w:val="placeholder"/>
        </w:category>
        <w:types>
          <w:type w:val="bbPlcHdr"/>
        </w:types>
        <w:behaviors>
          <w:behavior w:val="content"/>
        </w:behaviors>
        <w:guid w:val="{04080368-188F-4C3E-BC31-15E8FEE3825E}"/>
      </w:docPartPr>
      <w:docPartBody>
        <w:p w:rsidR="00817C52" w:rsidRDefault="00817C52" w:rsidP="00817C52">
          <w:pPr>
            <w:pStyle w:val="81F83A33CF82464AB44BD8079CBC77B23"/>
          </w:pPr>
          <w:r w:rsidRPr="00AF08FF">
            <w:rPr>
              <w:color w:val="808080"/>
            </w:rPr>
            <w:t>Click or tap here to enter text.</w:t>
          </w:r>
        </w:p>
      </w:docPartBody>
    </w:docPart>
    <w:docPart>
      <w:docPartPr>
        <w:name w:val="AA0729595A66427F850667C70879B0A1"/>
        <w:category>
          <w:name w:val="General"/>
          <w:gallery w:val="placeholder"/>
        </w:category>
        <w:types>
          <w:type w:val="bbPlcHdr"/>
        </w:types>
        <w:behaviors>
          <w:behavior w:val="content"/>
        </w:behaviors>
        <w:guid w:val="{6F38899F-8656-4427-8138-273163AAD01B}"/>
      </w:docPartPr>
      <w:docPartBody>
        <w:p w:rsidR="00817C52" w:rsidRDefault="00817C52" w:rsidP="00817C52">
          <w:pPr>
            <w:pStyle w:val="AA0729595A66427F850667C70879B0A13"/>
          </w:pPr>
          <w:r w:rsidRPr="00AF08FF">
            <w:rPr>
              <w:color w:val="808080"/>
            </w:rPr>
            <w:t>Click or tap here to enter text.</w:t>
          </w:r>
        </w:p>
      </w:docPartBody>
    </w:docPart>
    <w:docPart>
      <w:docPartPr>
        <w:name w:val="352B6042E9F042D9A96C29255A126550"/>
        <w:category>
          <w:name w:val="General"/>
          <w:gallery w:val="placeholder"/>
        </w:category>
        <w:types>
          <w:type w:val="bbPlcHdr"/>
        </w:types>
        <w:behaviors>
          <w:behavior w:val="content"/>
        </w:behaviors>
        <w:guid w:val="{04A3598D-F1FB-44D6-AE15-5E1014755F0B}"/>
      </w:docPartPr>
      <w:docPartBody>
        <w:p w:rsidR="00817C52" w:rsidRDefault="00817C52" w:rsidP="00817C52">
          <w:pPr>
            <w:pStyle w:val="352B6042E9F042D9A96C29255A1265503"/>
          </w:pPr>
          <w:r w:rsidRPr="00AF08FF">
            <w:rPr>
              <w:color w:val="808080"/>
            </w:rPr>
            <w:t>Click or tap here to enter text.</w:t>
          </w:r>
        </w:p>
      </w:docPartBody>
    </w:docPart>
    <w:docPart>
      <w:docPartPr>
        <w:name w:val="E605E0050338420E91F72F2C1BDF784A"/>
        <w:category>
          <w:name w:val="General"/>
          <w:gallery w:val="placeholder"/>
        </w:category>
        <w:types>
          <w:type w:val="bbPlcHdr"/>
        </w:types>
        <w:behaviors>
          <w:behavior w:val="content"/>
        </w:behaviors>
        <w:guid w:val="{FEAE9B6B-658C-4919-9EB6-0F55E285F9A0}"/>
      </w:docPartPr>
      <w:docPartBody>
        <w:p w:rsidR="00817C52" w:rsidRDefault="00817C52" w:rsidP="00817C52">
          <w:pPr>
            <w:pStyle w:val="E605E0050338420E91F72F2C1BDF784A3"/>
          </w:pPr>
          <w:r w:rsidRPr="00AF08FF">
            <w:rPr>
              <w:color w:val="808080"/>
            </w:rPr>
            <w:t>Click or tap here to enter text.</w:t>
          </w:r>
        </w:p>
      </w:docPartBody>
    </w:docPart>
    <w:docPart>
      <w:docPartPr>
        <w:name w:val="2B1C163675ED4886BC68BCAFB9557551"/>
        <w:category>
          <w:name w:val="General"/>
          <w:gallery w:val="placeholder"/>
        </w:category>
        <w:types>
          <w:type w:val="bbPlcHdr"/>
        </w:types>
        <w:behaviors>
          <w:behavior w:val="content"/>
        </w:behaviors>
        <w:guid w:val="{1832BC17-39B3-4FC2-8DA1-AF3A92FC3E6B}"/>
      </w:docPartPr>
      <w:docPartBody>
        <w:p w:rsidR="00817C52" w:rsidRDefault="00817C52" w:rsidP="00817C52">
          <w:pPr>
            <w:pStyle w:val="2B1C163675ED4886BC68BCAFB95575513"/>
          </w:pPr>
          <w:r w:rsidRPr="00AF08FF">
            <w:rPr>
              <w:color w:val="808080"/>
            </w:rPr>
            <w:t>Click or tap here to enter text.</w:t>
          </w:r>
        </w:p>
      </w:docPartBody>
    </w:docPart>
    <w:docPart>
      <w:docPartPr>
        <w:name w:val="0FBFE2842A4F4A9B807BB394094BE89D"/>
        <w:category>
          <w:name w:val="General"/>
          <w:gallery w:val="placeholder"/>
        </w:category>
        <w:types>
          <w:type w:val="bbPlcHdr"/>
        </w:types>
        <w:behaviors>
          <w:behavior w:val="content"/>
        </w:behaviors>
        <w:guid w:val="{F0E07DD0-51A9-422D-940A-E5070C451047}"/>
      </w:docPartPr>
      <w:docPartBody>
        <w:p w:rsidR="00817C52" w:rsidRDefault="00817C52" w:rsidP="00817C52">
          <w:pPr>
            <w:pStyle w:val="0FBFE2842A4F4A9B807BB394094BE89D3"/>
          </w:pPr>
          <w:r w:rsidRPr="00AF08FF">
            <w:rPr>
              <w:color w:val="808080"/>
            </w:rPr>
            <w:t>Click or tap here to enter text.</w:t>
          </w:r>
        </w:p>
      </w:docPartBody>
    </w:docPart>
    <w:docPart>
      <w:docPartPr>
        <w:name w:val="1DBCA8F0AABE40A28517ECCA2B67318D"/>
        <w:category>
          <w:name w:val="General"/>
          <w:gallery w:val="placeholder"/>
        </w:category>
        <w:types>
          <w:type w:val="bbPlcHdr"/>
        </w:types>
        <w:behaviors>
          <w:behavior w:val="content"/>
        </w:behaviors>
        <w:guid w:val="{0DE9B387-C1C6-49A2-AC78-30A075CB8F25}"/>
      </w:docPartPr>
      <w:docPartBody>
        <w:p w:rsidR="00817C52" w:rsidRDefault="00817C52" w:rsidP="00817C52">
          <w:pPr>
            <w:pStyle w:val="1DBCA8F0AABE40A28517ECCA2B67318D3"/>
          </w:pPr>
          <w:r w:rsidRPr="00AF08FF">
            <w:rPr>
              <w:color w:val="808080"/>
            </w:rPr>
            <w:t>Click or tap here to enter text.</w:t>
          </w:r>
        </w:p>
      </w:docPartBody>
    </w:docPart>
    <w:docPart>
      <w:docPartPr>
        <w:name w:val="C4DDDD1572744899B9E0E86A4E8DC1D0"/>
        <w:category>
          <w:name w:val="General"/>
          <w:gallery w:val="placeholder"/>
        </w:category>
        <w:types>
          <w:type w:val="bbPlcHdr"/>
        </w:types>
        <w:behaviors>
          <w:behavior w:val="content"/>
        </w:behaviors>
        <w:guid w:val="{69A9E212-7F15-413F-A7CA-53945A8C5DB2}"/>
      </w:docPartPr>
      <w:docPartBody>
        <w:p w:rsidR="00817C52" w:rsidRDefault="00817C52" w:rsidP="00817C52">
          <w:pPr>
            <w:pStyle w:val="C4DDDD1572744899B9E0E86A4E8DC1D03"/>
          </w:pPr>
          <w:r w:rsidRPr="00AF08FF">
            <w:rPr>
              <w:color w:val="808080"/>
            </w:rPr>
            <w:t>Click or tap here to enter text.</w:t>
          </w:r>
        </w:p>
      </w:docPartBody>
    </w:docPart>
    <w:docPart>
      <w:docPartPr>
        <w:name w:val="AFA673D0383C46E193F65A955504D9D6"/>
        <w:category>
          <w:name w:val="General"/>
          <w:gallery w:val="placeholder"/>
        </w:category>
        <w:types>
          <w:type w:val="bbPlcHdr"/>
        </w:types>
        <w:behaviors>
          <w:behavior w:val="content"/>
        </w:behaviors>
        <w:guid w:val="{271BAAF1-EEF9-43A5-B3DE-80C6D0A9AEBF}"/>
      </w:docPartPr>
      <w:docPartBody>
        <w:p w:rsidR="00817C52" w:rsidRDefault="00817C52" w:rsidP="00817C52">
          <w:pPr>
            <w:pStyle w:val="AFA673D0383C46E193F65A955504D9D63"/>
          </w:pPr>
          <w:r w:rsidRPr="00AF08FF">
            <w:rPr>
              <w:color w:val="808080"/>
            </w:rPr>
            <w:t>Click or tap here to enter text.</w:t>
          </w:r>
        </w:p>
      </w:docPartBody>
    </w:docPart>
    <w:docPart>
      <w:docPartPr>
        <w:name w:val="C1453F95930D48AFB1AAA1F074E17D1D"/>
        <w:category>
          <w:name w:val="General"/>
          <w:gallery w:val="placeholder"/>
        </w:category>
        <w:types>
          <w:type w:val="bbPlcHdr"/>
        </w:types>
        <w:behaviors>
          <w:behavior w:val="content"/>
        </w:behaviors>
        <w:guid w:val="{214AC3D0-2830-4A69-929E-1C9B871B825D}"/>
      </w:docPartPr>
      <w:docPartBody>
        <w:p w:rsidR="00817C52" w:rsidRDefault="00817C52" w:rsidP="00817C52">
          <w:pPr>
            <w:pStyle w:val="C1453F95930D48AFB1AAA1F074E17D1D3"/>
          </w:pPr>
          <w:r w:rsidRPr="00AF08FF">
            <w:rPr>
              <w:color w:val="808080"/>
            </w:rPr>
            <w:t>Click or tap here to enter text.</w:t>
          </w:r>
        </w:p>
      </w:docPartBody>
    </w:docPart>
    <w:docPart>
      <w:docPartPr>
        <w:name w:val="8AE4F0575FE445F69A5AF4DCFDF93CB8"/>
        <w:category>
          <w:name w:val="General"/>
          <w:gallery w:val="placeholder"/>
        </w:category>
        <w:types>
          <w:type w:val="bbPlcHdr"/>
        </w:types>
        <w:behaviors>
          <w:behavior w:val="content"/>
        </w:behaviors>
        <w:guid w:val="{228A8B6B-F0B1-4F39-85E7-5E85DDA6E185}"/>
      </w:docPartPr>
      <w:docPartBody>
        <w:p w:rsidR="00E02C77" w:rsidRDefault="00817C52" w:rsidP="00817C52">
          <w:pPr>
            <w:pStyle w:val="8AE4F0575FE445F69A5AF4DCFDF93CB82"/>
          </w:pPr>
          <w:r w:rsidRPr="00CB7BB2">
            <w:rPr>
              <w:rStyle w:val="PlaceholderText"/>
            </w:rPr>
            <w:t>Click or tap here to enter text.</w:t>
          </w:r>
        </w:p>
      </w:docPartBody>
    </w:docPart>
    <w:docPart>
      <w:docPartPr>
        <w:name w:val="2424A61100EE454A9286A2797B50BD95"/>
        <w:category>
          <w:name w:val="General"/>
          <w:gallery w:val="placeholder"/>
        </w:category>
        <w:types>
          <w:type w:val="bbPlcHdr"/>
        </w:types>
        <w:behaviors>
          <w:behavior w:val="content"/>
        </w:behaviors>
        <w:guid w:val="{80EB4007-DD0C-5D4F-86F3-08A20F7DCDD5}"/>
      </w:docPartPr>
      <w:docPartBody>
        <w:p w:rsidR="00D9058F" w:rsidRDefault="006110C3" w:rsidP="006110C3">
          <w:pPr>
            <w:pStyle w:val="2424A61100EE454A9286A2797B50BD95"/>
          </w:pPr>
          <w:r w:rsidRPr="00AF08FF">
            <w:rPr>
              <w:color w:val="808080"/>
            </w:rPr>
            <w:t>Click or tap here to enter text.</w:t>
          </w:r>
        </w:p>
      </w:docPartBody>
    </w:docPart>
    <w:docPart>
      <w:docPartPr>
        <w:name w:val="66349A353209BE4A85C5B3C42469E2E6"/>
        <w:category>
          <w:name w:val="General"/>
          <w:gallery w:val="placeholder"/>
        </w:category>
        <w:types>
          <w:type w:val="bbPlcHdr"/>
        </w:types>
        <w:behaviors>
          <w:behavior w:val="content"/>
        </w:behaviors>
        <w:guid w:val="{CAEE013B-B1B7-C84F-8F32-0F62CE972DF9}"/>
      </w:docPartPr>
      <w:docPartBody>
        <w:p w:rsidR="00D9058F" w:rsidRDefault="006110C3" w:rsidP="006110C3">
          <w:pPr>
            <w:pStyle w:val="66349A353209BE4A85C5B3C42469E2E6"/>
          </w:pPr>
          <w:r w:rsidRPr="00AF08FF">
            <w:rPr>
              <w:color w:val="808080"/>
            </w:rPr>
            <w:t>Click or tap here to enter text.</w:t>
          </w:r>
        </w:p>
      </w:docPartBody>
    </w:docPart>
    <w:docPart>
      <w:docPartPr>
        <w:name w:val="C2B557AD0D69394AA3DAF2A6CB0D13DE"/>
        <w:category>
          <w:name w:val="General"/>
          <w:gallery w:val="placeholder"/>
        </w:category>
        <w:types>
          <w:type w:val="bbPlcHdr"/>
        </w:types>
        <w:behaviors>
          <w:behavior w:val="content"/>
        </w:behaviors>
        <w:guid w:val="{B04832B6-D39C-CB43-930C-0A0962AA1F21}"/>
      </w:docPartPr>
      <w:docPartBody>
        <w:p w:rsidR="00D9058F" w:rsidRDefault="006110C3" w:rsidP="006110C3">
          <w:pPr>
            <w:pStyle w:val="C2B557AD0D69394AA3DAF2A6CB0D13DE"/>
          </w:pPr>
          <w:r w:rsidRPr="00AF08FF">
            <w:rPr>
              <w:color w:val="808080"/>
            </w:rPr>
            <w:t>Click or tap here to enter text.</w:t>
          </w:r>
        </w:p>
      </w:docPartBody>
    </w:docPart>
    <w:docPart>
      <w:docPartPr>
        <w:name w:val="9BA95197E6D9244E961E1A58BB9FC03C"/>
        <w:category>
          <w:name w:val="General"/>
          <w:gallery w:val="placeholder"/>
        </w:category>
        <w:types>
          <w:type w:val="bbPlcHdr"/>
        </w:types>
        <w:behaviors>
          <w:behavior w:val="content"/>
        </w:behaviors>
        <w:guid w:val="{9E09589F-01CC-6541-B179-41840CD901A9}"/>
      </w:docPartPr>
      <w:docPartBody>
        <w:p w:rsidR="00D9058F" w:rsidRDefault="006110C3" w:rsidP="006110C3">
          <w:pPr>
            <w:pStyle w:val="9BA95197E6D9244E961E1A58BB9FC03C"/>
          </w:pPr>
          <w:r w:rsidRPr="00AF08FF">
            <w:rPr>
              <w:color w:val="808080"/>
            </w:rPr>
            <w:t>Click or tap here to enter text.</w:t>
          </w:r>
        </w:p>
      </w:docPartBody>
    </w:docPart>
    <w:docPart>
      <w:docPartPr>
        <w:name w:val="6FF04DFB6DDC3444BA85896B936967B7"/>
        <w:category>
          <w:name w:val="General"/>
          <w:gallery w:val="placeholder"/>
        </w:category>
        <w:types>
          <w:type w:val="bbPlcHdr"/>
        </w:types>
        <w:behaviors>
          <w:behavior w:val="content"/>
        </w:behaviors>
        <w:guid w:val="{A1FB22E3-2361-6049-A206-F82388197658}"/>
      </w:docPartPr>
      <w:docPartBody>
        <w:p w:rsidR="00B93E97" w:rsidRDefault="00D21AEF" w:rsidP="00D21AEF">
          <w:pPr>
            <w:pStyle w:val="6FF04DFB6DDC3444BA85896B936967B7"/>
          </w:pPr>
          <w:r w:rsidRPr="0007197B">
            <w:rPr>
              <w:color w:val="808080"/>
            </w:rPr>
            <w:t>Click or tap here to enter text.</w:t>
          </w:r>
        </w:p>
      </w:docPartBody>
    </w:docPart>
    <w:docPart>
      <w:docPartPr>
        <w:name w:val="CDE21703CE7A824F8338DA968937D33D"/>
        <w:category>
          <w:name w:val="General"/>
          <w:gallery w:val="placeholder"/>
        </w:category>
        <w:types>
          <w:type w:val="bbPlcHdr"/>
        </w:types>
        <w:behaviors>
          <w:behavior w:val="content"/>
        </w:behaviors>
        <w:guid w:val="{733166DB-F168-9748-ABAC-3C8FB0B0EEEE}"/>
      </w:docPartPr>
      <w:docPartBody>
        <w:p w:rsidR="00B93E97" w:rsidRDefault="00D21AEF" w:rsidP="00D21AEF">
          <w:pPr>
            <w:pStyle w:val="CDE21703CE7A824F8338DA968937D33D"/>
          </w:pPr>
          <w:r w:rsidRPr="0007197B">
            <w:rPr>
              <w:color w:val="808080"/>
            </w:rPr>
            <w:t>Click or tap here to enter text.</w:t>
          </w:r>
        </w:p>
      </w:docPartBody>
    </w:docPart>
    <w:docPart>
      <w:docPartPr>
        <w:name w:val="3C6CCE8C936C2D4394C90CC532CFFE6F"/>
        <w:category>
          <w:name w:val="General"/>
          <w:gallery w:val="placeholder"/>
        </w:category>
        <w:types>
          <w:type w:val="bbPlcHdr"/>
        </w:types>
        <w:behaviors>
          <w:behavior w:val="content"/>
        </w:behaviors>
        <w:guid w:val="{F4CFF1FB-8C99-9C48-8F73-F5000ADF9263}"/>
      </w:docPartPr>
      <w:docPartBody>
        <w:p w:rsidR="00B93E97" w:rsidRDefault="00D21AEF" w:rsidP="00D21AEF">
          <w:pPr>
            <w:pStyle w:val="3C6CCE8C936C2D4394C90CC532CFFE6F"/>
          </w:pPr>
          <w:r w:rsidRPr="0007197B">
            <w:rPr>
              <w:color w:val="808080"/>
            </w:rPr>
            <w:t>Click or tap here to enter text.</w:t>
          </w:r>
        </w:p>
      </w:docPartBody>
    </w:docPart>
    <w:docPart>
      <w:docPartPr>
        <w:name w:val="B56C0164DAC98A4BB6DB301BB581E98F"/>
        <w:category>
          <w:name w:val="General"/>
          <w:gallery w:val="placeholder"/>
        </w:category>
        <w:types>
          <w:type w:val="bbPlcHdr"/>
        </w:types>
        <w:behaviors>
          <w:behavior w:val="content"/>
        </w:behaviors>
        <w:guid w:val="{8A7753A5-9E54-9146-850C-0B91871654EE}"/>
      </w:docPartPr>
      <w:docPartBody>
        <w:p w:rsidR="00B93E97" w:rsidRDefault="00D21AEF" w:rsidP="00D21AEF">
          <w:pPr>
            <w:pStyle w:val="B56C0164DAC98A4BB6DB301BB581E98F"/>
          </w:pPr>
          <w:r w:rsidRPr="0007197B">
            <w:rPr>
              <w:color w:val="808080"/>
            </w:rPr>
            <w:t>Click or tap here to enter text.</w:t>
          </w:r>
        </w:p>
      </w:docPartBody>
    </w:docPart>
    <w:docPart>
      <w:docPartPr>
        <w:name w:val="A29F9F8F3C57464B98A2B91536771955"/>
        <w:category>
          <w:name w:val="General"/>
          <w:gallery w:val="placeholder"/>
        </w:category>
        <w:types>
          <w:type w:val="bbPlcHdr"/>
        </w:types>
        <w:behaviors>
          <w:behavior w:val="content"/>
        </w:behaviors>
        <w:guid w:val="{CFF65E68-5D0B-A949-856C-B4AE35974E21}"/>
      </w:docPartPr>
      <w:docPartBody>
        <w:p w:rsidR="00B93E97" w:rsidRDefault="00D21AEF" w:rsidP="00D21AEF">
          <w:pPr>
            <w:pStyle w:val="A29F9F8F3C57464B98A2B91536771955"/>
          </w:pPr>
          <w:r w:rsidRPr="0007197B">
            <w:rPr>
              <w:color w:val="808080"/>
            </w:rPr>
            <w:t>Click or tap here to enter text.</w:t>
          </w:r>
        </w:p>
      </w:docPartBody>
    </w:docPart>
    <w:docPart>
      <w:docPartPr>
        <w:name w:val="861A72B7A89ED44781C3915E1DC05A56"/>
        <w:category>
          <w:name w:val="General"/>
          <w:gallery w:val="placeholder"/>
        </w:category>
        <w:types>
          <w:type w:val="bbPlcHdr"/>
        </w:types>
        <w:behaviors>
          <w:behavior w:val="content"/>
        </w:behaviors>
        <w:guid w:val="{33DFC3B0-BD95-6945-844B-E2A1F0D34686}"/>
      </w:docPartPr>
      <w:docPartBody>
        <w:p w:rsidR="00B93E97" w:rsidRDefault="00D21AEF" w:rsidP="00D21AEF">
          <w:pPr>
            <w:pStyle w:val="861A72B7A89ED44781C3915E1DC05A56"/>
          </w:pPr>
          <w:r w:rsidRPr="0007197B">
            <w:rPr>
              <w:color w:val="808080"/>
            </w:rPr>
            <w:t>Click or tap here to enter text.</w:t>
          </w:r>
        </w:p>
      </w:docPartBody>
    </w:docPart>
    <w:docPart>
      <w:docPartPr>
        <w:name w:val="7B2F31E64FABA649B00986C406452631"/>
        <w:category>
          <w:name w:val="General"/>
          <w:gallery w:val="placeholder"/>
        </w:category>
        <w:types>
          <w:type w:val="bbPlcHdr"/>
        </w:types>
        <w:behaviors>
          <w:behavior w:val="content"/>
        </w:behaviors>
        <w:guid w:val="{D13FA812-A395-BE4A-A4BA-BAFCA00FC024}"/>
      </w:docPartPr>
      <w:docPartBody>
        <w:p w:rsidR="00B93E97" w:rsidRDefault="00D21AEF" w:rsidP="00D21AEF">
          <w:pPr>
            <w:pStyle w:val="7B2F31E64FABA649B00986C406452631"/>
          </w:pPr>
          <w:r w:rsidRPr="0007197B">
            <w:rPr>
              <w:color w:val="808080"/>
            </w:rPr>
            <w:t>Click or tap here to enter text.</w:t>
          </w:r>
        </w:p>
      </w:docPartBody>
    </w:docPart>
    <w:docPart>
      <w:docPartPr>
        <w:name w:val="757C0474A19E474388DD3E95A504EB2F"/>
        <w:category>
          <w:name w:val="General"/>
          <w:gallery w:val="placeholder"/>
        </w:category>
        <w:types>
          <w:type w:val="bbPlcHdr"/>
        </w:types>
        <w:behaviors>
          <w:behavior w:val="content"/>
        </w:behaviors>
        <w:guid w:val="{6CD684C6-EEBE-5444-8835-CB7BB6C7768C}"/>
      </w:docPartPr>
      <w:docPartBody>
        <w:p w:rsidR="00C1045C" w:rsidRDefault="00B93E97" w:rsidP="00B93E97">
          <w:pPr>
            <w:pStyle w:val="757C0474A19E474388DD3E95A504EB2F"/>
          </w:pPr>
          <w:r w:rsidRPr="00AF08FF">
            <w:rPr>
              <w:color w:val="808080"/>
            </w:rPr>
            <w:t>Click or tap here to enter text.</w:t>
          </w:r>
        </w:p>
      </w:docPartBody>
    </w:docPart>
    <w:docPart>
      <w:docPartPr>
        <w:name w:val="9316E01117ECD541B130D7253CA39263"/>
        <w:category>
          <w:name w:val="General"/>
          <w:gallery w:val="placeholder"/>
        </w:category>
        <w:types>
          <w:type w:val="bbPlcHdr"/>
        </w:types>
        <w:behaviors>
          <w:behavior w:val="content"/>
        </w:behaviors>
        <w:guid w:val="{8E463C31-9BCF-F842-9F65-624C65059D2D}"/>
      </w:docPartPr>
      <w:docPartBody>
        <w:p w:rsidR="00C1045C" w:rsidRDefault="00B93E97" w:rsidP="00B93E97">
          <w:pPr>
            <w:pStyle w:val="9316E01117ECD541B130D7253CA39263"/>
          </w:pPr>
          <w:r w:rsidRPr="00AF08FF">
            <w:rPr>
              <w:color w:val="808080"/>
            </w:rPr>
            <w:t>Click or tap here to enter text.</w:t>
          </w:r>
        </w:p>
      </w:docPartBody>
    </w:docPart>
    <w:docPart>
      <w:docPartPr>
        <w:name w:val="C65EE0458B5C1E438981180F05918166"/>
        <w:category>
          <w:name w:val="General"/>
          <w:gallery w:val="placeholder"/>
        </w:category>
        <w:types>
          <w:type w:val="bbPlcHdr"/>
        </w:types>
        <w:behaviors>
          <w:behavior w:val="content"/>
        </w:behaviors>
        <w:guid w:val="{9C516EBD-EC74-EB4D-B5F1-0D4910EEF3E4}"/>
      </w:docPartPr>
      <w:docPartBody>
        <w:p w:rsidR="00C1045C" w:rsidRDefault="00B93E97" w:rsidP="00B93E97">
          <w:pPr>
            <w:pStyle w:val="C65EE0458B5C1E438981180F05918166"/>
          </w:pPr>
          <w:r w:rsidRPr="00AF08FF">
            <w:rPr>
              <w:color w:val="808080"/>
            </w:rPr>
            <w:t>Click or tap here to enter text.</w:t>
          </w:r>
        </w:p>
      </w:docPartBody>
    </w:docPart>
    <w:docPart>
      <w:docPartPr>
        <w:name w:val="311FA5398AE5ED438FB867767433FD5B"/>
        <w:category>
          <w:name w:val="General"/>
          <w:gallery w:val="placeholder"/>
        </w:category>
        <w:types>
          <w:type w:val="bbPlcHdr"/>
        </w:types>
        <w:behaviors>
          <w:behavior w:val="content"/>
        </w:behaviors>
        <w:guid w:val="{5CB3EC1D-83CC-DA48-88A4-1BF8812CCEB1}"/>
      </w:docPartPr>
      <w:docPartBody>
        <w:p w:rsidR="00C1045C" w:rsidRDefault="00B93E97" w:rsidP="00B93E97">
          <w:pPr>
            <w:pStyle w:val="311FA5398AE5ED438FB867767433FD5B"/>
          </w:pPr>
          <w:r w:rsidRPr="00AF08FF">
            <w:rPr>
              <w:color w:val="808080"/>
            </w:rPr>
            <w:t>Click or tap here to enter text.</w:t>
          </w:r>
        </w:p>
      </w:docPartBody>
    </w:docPart>
    <w:docPart>
      <w:docPartPr>
        <w:name w:val="43E1F05FE6788D4A86E892D4C0521667"/>
        <w:category>
          <w:name w:val="General"/>
          <w:gallery w:val="placeholder"/>
        </w:category>
        <w:types>
          <w:type w:val="bbPlcHdr"/>
        </w:types>
        <w:behaviors>
          <w:behavior w:val="content"/>
        </w:behaviors>
        <w:guid w:val="{8018DB9E-E948-F741-A2EA-88BFA6B05789}"/>
      </w:docPartPr>
      <w:docPartBody>
        <w:p w:rsidR="00C1045C" w:rsidRDefault="00B93E97" w:rsidP="00B93E97">
          <w:pPr>
            <w:pStyle w:val="43E1F05FE6788D4A86E892D4C0521667"/>
          </w:pPr>
          <w:r w:rsidRPr="00AF08FF">
            <w:rPr>
              <w:color w:val="808080"/>
            </w:rPr>
            <w:t>Click or tap here to enter text.</w:t>
          </w:r>
        </w:p>
      </w:docPartBody>
    </w:docPart>
    <w:docPart>
      <w:docPartPr>
        <w:name w:val="EBA8A1173DBA934E8D966DF280DE9C4C"/>
        <w:category>
          <w:name w:val="General"/>
          <w:gallery w:val="placeholder"/>
        </w:category>
        <w:types>
          <w:type w:val="bbPlcHdr"/>
        </w:types>
        <w:behaviors>
          <w:behavior w:val="content"/>
        </w:behaviors>
        <w:guid w:val="{1B2ADF33-421A-F94D-AEF8-721E3AF586EE}"/>
      </w:docPartPr>
      <w:docPartBody>
        <w:p w:rsidR="00C1045C" w:rsidRDefault="00B93E97" w:rsidP="00B93E97">
          <w:pPr>
            <w:pStyle w:val="EBA8A1173DBA934E8D966DF280DE9C4C"/>
          </w:pPr>
          <w:r w:rsidRPr="00AF08FF">
            <w:rPr>
              <w:color w:val="808080"/>
            </w:rPr>
            <w:t>Click or tap here to enter text.</w:t>
          </w:r>
        </w:p>
      </w:docPartBody>
    </w:docPart>
    <w:docPart>
      <w:docPartPr>
        <w:name w:val="21828012FE0CC244A08073984340441A"/>
        <w:category>
          <w:name w:val="General"/>
          <w:gallery w:val="placeholder"/>
        </w:category>
        <w:types>
          <w:type w:val="bbPlcHdr"/>
        </w:types>
        <w:behaviors>
          <w:behavior w:val="content"/>
        </w:behaviors>
        <w:guid w:val="{2BB617A4-484F-034B-B9E1-20ACA1586A96}"/>
      </w:docPartPr>
      <w:docPartBody>
        <w:p w:rsidR="00C1045C" w:rsidRDefault="00B93E97" w:rsidP="00B93E97">
          <w:pPr>
            <w:pStyle w:val="21828012FE0CC244A08073984340441A"/>
          </w:pPr>
          <w:r w:rsidRPr="00AF08FF">
            <w:rPr>
              <w:color w:val="808080"/>
            </w:rPr>
            <w:t>Click or tap here to enter text.</w:t>
          </w:r>
        </w:p>
      </w:docPartBody>
    </w:docPart>
    <w:docPart>
      <w:docPartPr>
        <w:name w:val="CE8D1DDCA1A3694E951B5C4A26A3549F"/>
        <w:category>
          <w:name w:val="General"/>
          <w:gallery w:val="placeholder"/>
        </w:category>
        <w:types>
          <w:type w:val="bbPlcHdr"/>
        </w:types>
        <w:behaviors>
          <w:behavior w:val="content"/>
        </w:behaviors>
        <w:guid w:val="{090A43DB-46CC-7242-9B54-AE8EE5BF57BD}"/>
      </w:docPartPr>
      <w:docPartBody>
        <w:p w:rsidR="00C1045C" w:rsidRDefault="00B93E97" w:rsidP="00B93E97">
          <w:pPr>
            <w:pStyle w:val="CE8D1DDCA1A3694E951B5C4A26A3549F"/>
          </w:pPr>
          <w:r w:rsidRPr="00AF08FF">
            <w:rPr>
              <w:color w:val="808080"/>
            </w:rPr>
            <w:t>Click or tap here to enter text.</w:t>
          </w:r>
        </w:p>
      </w:docPartBody>
    </w:docPart>
    <w:docPart>
      <w:docPartPr>
        <w:name w:val="1617F41EDAE8E5439B418890C2553EA0"/>
        <w:category>
          <w:name w:val="General"/>
          <w:gallery w:val="placeholder"/>
        </w:category>
        <w:types>
          <w:type w:val="bbPlcHdr"/>
        </w:types>
        <w:behaviors>
          <w:behavior w:val="content"/>
        </w:behaviors>
        <w:guid w:val="{E68DF3BB-D7B3-4A4E-B06C-89C6419AE743}"/>
      </w:docPartPr>
      <w:docPartBody>
        <w:p w:rsidR="00C1045C" w:rsidRDefault="00B93E97" w:rsidP="00B93E97">
          <w:pPr>
            <w:pStyle w:val="1617F41EDAE8E5439B418890C2553EA0"/>
          </w:pPr>
          <w:r w:rsidRPr="00AF08FF">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2"/>
    <w:rsid w:val="00097113"/>
    <w:rsid w:val="000E7FAA"/>
    <w:rsid w:val="001972D2"/>
    <w:rsid w:val="005339F9"/>
    <w:rsid w:val="00593273"/>
    <w:rsid w:val="006110C3"/>
    <w:rsid w:val="007B06E2"/>
    <w:rsid w:val="00817C52"/>
    <w:rsid w:val="008A4EBF"/>
    <w:rsid w:val="008E3046"/>
    <w:rsid w:val="00B93E97"/>
    <w:rsid w:val="00C1045C"/>
    <w:rsid w:val="00C251A3"/>
    <w:rsid w:val="00C64F5F"/>
    <w:rsid w:val="00D17F16"/>
    <w:rsid w:val="00D21AEF"/>
    <w:rsid w:val="00D9058F"/>
    <w:rsid w:val="00DD6BF1"/>
    <w:rsid w:val="00E02C77"/>
    <w:rsid w:val="00F22F07"/>
    <w:rsid w:val="00F86259"/>
    <w:rsid w:val="00F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C52"/>
    <w:rPr>
      <w:color w:val="808080"/>
    </w:rPr>
  </w:style>
  <w:style w:type="paragraph" w:styleId="Footer">
    <w:name w:val="footer"/>
    <w:basedOn w:val="Normal"/>
    <w:link w:val="FooterChar"/>
    <w:uiPriority w:val="99"/>
    <w:unhideWhenUsed/>
    <w:rsid w:val="00817C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7C52"/>
    <w:rPr>
      <w:rFonts w:eastAsiaTheme="minorHAnsi"/>
    </w:rPr>
  </w:style>
  <w:style w:type="character" w:customStyle="1" w:styleId="Heading1Char">
    <w:name w:val="Heading 1 Char"/>
    <w:basedOn w:val="DefaultParagraphFont"/>
    <w:link w:val="Heading1"/>
    <w:uiPriority w:val="9"/>
    <w:rsid w:val="00817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19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D2"/>
  </w:style>
  <w:style w:type="character" w:styleId="Hyperlink">
    <w:name w:val="Hyperlink"/>
    <w:basedOn w:val="DefaultParagraphFont"/>
    <w:uiPriority w:val="99"/>
    <w:unhideWhenUsed/>
    <w:rsid w:val="00817C52"/>
    <w:rPr>
      <w:color w:val="0563C1" w:themeColor="hyperlink"/>
      <w:u w:val="single"/>
    </w:rPr>
  </w:style>
  <w:style w:type="character" w:customStyle="1" w:styleId="Heading2Char">
    <w:name w:val="Heading 2 Char"/>
    <w:basedOn w:val="DefaultParagraphFont"/>
    <w:link w:val="Heading2"/>
    <w:uiPriority w:val="9"/>
    <w:rsid w:val="00817C52"/>
    <w:rPr>
      <w:rFonts w:asciiTheme="majorHAnsi" w:eastAsiaTheme="majorEastAsia" w:hAnsiTheme="majorHAnsi" w:cstheme="majorBidi"/>
      <w:color w:val="2F5496" w:themeColor="accent1" w:themeShade="BF"/>
      <w:sz w:val="26"/>
      <w:szCs w:val="26"/>
    </w:rPr>
  </w:style>
  <w:style w:type="paragraph" w:customStyle="1" w:styleId="C49723B1F1484CB3BE735AF79382D8213">
    <w:name w:val="C49723B1F1484CB3BE735AF79382D8213"/>
    <w:rsid w:val="00817C52"/>
    <w:rPr>
      <w:rFonts w:eastAsiaTheme="minorHAnsi"/>
    </w:rPr>
  </w:style>
  <w:style w:type="paragraph" w:customStyle="1" w:styleId="8AE4F0575FE445F69A5AF4DCFDF93CB82">
    <w:name w:val="8AE4F0575FE445F69A5AF4DCFDF93CB82"/>
    <w:rsid w:val="00817C52"/>
    <w:rPr>
      <w:rFonts w:eastAsiaTheme="minorHAnsi"/>
    </w:rPr>
  </w:style>
  <w:style w:type="paragraph" w:customStyle="1" w:styleId="9D894E2D3F114BBE947F39FC43FF7B5C3">
    <w:name w:val="9D894E2D3F114BBE947F39FC43FF7B5C3"/>
    <w:rsid w:val="00817C52"/>
    <w:rPr>
      <w:rFonts w:eastAsiaTheme="minorHAnsi"/>
    </w:rPr>
  </w:style>
  <w:style w:type="paragraph" w:customStyle="1" w:styleId="F0D45DA102994E458436E1A2D9207FCD3">
    <w:name w:val="F0D45DA102994E458436E1A2D9207FCD3"/>
    <w:rsid w:val="00817C52"/>
    <w:rPr>
      <w:rFonts w:eastAsiaTheme="minorHAnsi"/>
    </w:rPr>
  </w:style>
  <w:style w:type="paragraph" w:customStyle="1" w:styleId="3ECDFEDE97014449869A6F01AB8B541A3">
    <w:name w:val="3ECDFEDE97014449869A6F01AB8B541A3"/>
    <w:rsid w:val="00817C52"/>
    <w:rPr>
      <w:rFonts w:eastAsiaTheme="minorHAnsi"/>
    </w:rPr>
  </w:style>
  <w:style w:type="paragraph" w:customStyle="1" w:styleId="E10B3DF6B1794DF0820451B5D027F1853">
    <w:name w:val="E10B3DF6B1794DF0820451B5D027F1853"/>
    <w:rsid w:val="00817C52"/>
    <w:rPr>
      <w:rFonts w:eastAsiaTheme="minorHAnsi"/>
    </w:rPr>
  </w:style>
  <w:style w:type="paragraph" w:customStyle="1" w:styleId="D3901BE1E2564834920F971655406F0C3">
    <w:name w:val="D3901BE1E2564834920F971655406F0C3"/>
    <w:rsid w:val="00817C52"/>
    <w:rPr>
      <w:rFonts w:eastAsiaTheme="minorHAnsi"/>
    </w:rPr>
  </w:style>
  <w:style w:type="paragraph" w:customStyle="1" w:styleId="A8C4650E73DC464A8815DDE85EBD93A03">
    <w:name w:val="A8C4650E73DC464A8815DDE85EBD93A03"/>
    <w:rsid w:val="00817C52"/>
    <w:rPr>
      <w:rFonts w:eastAsiaTheme="minorHAnsi"/>
    </w:rPr>
  </w:style>
  <w:style w:type="paragraph" w:customStyle="1" w:styleId="EB0FB3B138B140F8BAF78F9144E6D5B03">
    <w:name w:val="EB0FB3B138B140F8BAF78F9144E6D5B03"/>
    <w:rsid w:val="00817C52"/>
    <w:pPr>
      <w:spacing w:before="120" w:after="120" w:line="240" w:lineRule="auto"/>
    </w:pPr>
    <w:rPr>
      <w:sz w:val="24"/>
      <w:szCs w:val="24"/>
    </w:rPr>
  </w:style>
  <w:style w:type="paragraph" w:customStyle="1" w:styleId="21C591F4BEA34006861F7719951C27DE3">
    <w:name w:val="21C591F4BEA34006861F7719951C27DE3"/>
    <w:rsid w:val="00817C52"/>
    <w:pPr>
      <w:spacing w:before="120" w:after="120" w:line="240" w:lineRule="auto"/>
    </w:pPr>
    <w:rPr>
      <w:sz w:val="24"/>
      <w:szCs w:val="24"/>
    </w:rPr>
  </w:style>
  <w:style w:type="paragraph" w:customStyle="1" w:styleId="311CC7152ECD4B3DA703FBCFBCABF0993">
    <w:name w:val="311CC7152ECD4B3DA703FBCFBCABF0993"/>
    <w:rsid w:val="00817C52"/>
    <w:pPr>
      <w:spacing w:before="120" w:after="120" w:line="240" w:lineRule="auto"/>
    </w:pPr>
    <w:rPr>
      <w:sz w:val="24"/>
      <w:szCs w:val="24"/>
    </w:rPr>
  </w:style>
  <w:style w:type="paragraph" w:customStyle="1" w:styleId="2AFAC606FF884175B2BAD1ECAE0B0D173">
    <w:name w:val="2AFAC606FF884175B2BAD1ECAE0B0D173"/>
    <w:rsid w:val="00817C52"/>
    <w:rPr>
      <w:rFonts w:eastAsiaTheme="minorHAnsi"/>
    </w:rPr>
  </w:style>
  <w:style w:type="paragraph" w:customStyle="1" w:styleId="A9BDEE24EF144F62B47B2EBA29EB9FED3">
    <w:name w:val="A9BDEE24EF144F62B47B2EBA29EB9FED3"/>
    <w:rsid w:val="00817C52"/>
    <w:rPr>
      <w:rFonts w:eastAsiaTheme="minorHAnsi"/>
    </w:rPr>
  </w:style>
  <w:style w:type="paragraph" w:customStyle="1" w:styleId="35B2399255A047D8B47A78477FC3EEB33">
    <w:name w:val="35B2399255A047D8B47A78477FC3EEB33"/>
    <w:rsid w:val="00817C52"/>
    <w:rPr>
      <w:rFonts w:eastAsiaTheme="minorHAnsi"/>
    </w:rPr>
  </w:style>
  <w:style w:type="paragraph" w:customStyle="1" w:styleId="B205C6754B7B49D98310188EDD7663983">
    <w:name w:val="B205C6754B7B49D98310188EDD7663983"/>
    <w:rsid w:val="00817C52"/>
    <w:rPr>
      <w:rFonts w:eastAsiaTheme="minorHAnsi"/>
    </w:rPr>
  </w:style>
  <w:style w:type="paragraph" w:customStyle="1" w:styleId="F406998C5F824F05B72A9A5F6454FAAF3">
    <w:name w:val="F406998C5F824F05B72A9A5F6454FAAF3"/>
    <w:rsid w:val="00817C52"/>
    <w:rPr>
      <w:rFonts w:eastAsiaTheme="minorHAnsi"/>
    </w:rPr>
  </w:style>
  <w:style w:type="paragraph" w:customStyle="1" w:styleId="8CD2CE9B71674ABEB988F4863870CD633">
    <w:name w:val="8CD2CE9B71674ABEB988F4863870CD633"/>
    <w:rsid w:val="00817C52"/>
    <w:rPr>
      <w:rFonts w:eastAsiaTheme="minorHAnsi"/>
    </w:rPr>
  </w:style>
  <w:style w:type="paragraph" w:customStyle="1" w:styleId="1D176AA671084098927AFF2948F38E263">
    <w:name w:val="1D176AA671084098927AFF2948F38E263"/>
    <w:rsid w:val="00817C52"/>
    <w:rPr>
      <w:rFonts w:eastAsiaTheme="minorHAnsi"/>
    </w:rPr>
  </w:style>
  <w:style w:type="paragraph" w:customStyle="1" w:styleId="FE5EDDC3260B48209E271B64B9C297363">
    <w:name w:val="FE5EDDC3260B48209E271B64B9C297363"/>
    <w:rsid w:val="00817C52"/>
    <w:rPr>
      <w:rFonts w:eastAsiaTheme="minorHAnsi"/>
    </w:rPr>
  </w:style>
  <w:style w:type="paragraph" w:customStyle="1" w:styleId="DCAF63971E4143EEA7C5966D8C28B80C3">
    <w:name w:val="DCAF63971E4143EEA7C5966D8C28B80C3"/>
    <w:rsid w:val="00817C52"/>
    <w:rPr>
      <w:rFonts w:eastAsiaTheme="minorHAnsi"/>
    </w:rPr>
  </w:style>
  <w:style w:type="paragraph" w:customStyle="1" w:styleId="A5E5EF3A294949FAAEFE88EC9FAB7B3C3">
    <w:name w:val="A5E5EF3A294949FAAEFE88EC9FAB7B3C3"/>
    <w:rsid w:val="00817C52"/>
    <w:rPr>
      <w:rFonts w:eastAsiaTheme="minorHAnsi"/>
    </w:rPr>
  </w:style>
  <w:style w:type="paragraph" w:customStyle="1" w:styleId="8ECB67A2732742CCAB21DF897DD8EB563">
    <w:name w:val="8ECB67A2732742CCAB21DF897DD8EB563"/>
    <w:rsid w:val="00817C52"/>
    <w:rPr>
      <w:rFonts w:eastAsiaTheme="minorHAnsi"/>
    </w:rPr>
  </w:style>
  <w:style w:type="paragraph" w:customStyle="1" w:styleId="1DE742B9CDC3475789AE5DBECA9779633">
    <w:name w:val="1DE742B9CDC3475789AE5DBECA9779633"/>
    <w:rsid w:val="00817C52"/>
    <w:rPr>
      <w:rFonts w:eastAsiaTheme="minorHAnsi"/>
    </w:rPr>
  </w:style>
  <w:style w:type="paragraph" w:customStyle="1" w:styleId="B527D690AF7547B99E7827D8002EF4043">
    <w:name w:val="B527D690AF7547B99E7827D8002EF4043"/>
    <w:rsid w:val="00817C52"/>
    <w:rPr>
      <w:rFonts w:eastAsiaTheme="minorHAnsi"/>
    </w:rPr>
  </w:style>
  <w:style w:type="paragraph" w:customStyle="1" w:styleId="AB7DFF0DDF9C46A7AA83DE90DFCC39CB3">
    <w:name w:val="AB7DFF0DDF9C46A7AA83DE90DFCC39CB3"/>
    <w:rsid w:val="00817C52"/>
    <w:rPr>
      <w:rFonts w:eastAsiaTheme="minorHAnsi"/>
    </w:rPr>
  </w:style>
  <w:style w:type="paragraph" w:customStyle="1" w:styleId="E1B9EC2E9B414694A410D896A31E366B3">
    <w:name w:val="E1B9EC2E9B414694A410D896A31E366B3"/>
    <w:rsid w:val="00817C52"/>
    <w:rPr>
      <w:rFonts w:eastAsiaTheme="minorHAnsi"/>
    </w:rPr>
  </w:style>
  <w:style w:type="paragraph" w:customStyle="1" w:styleId="721793E14623436F85C44C0D709B80D43">
    <w:name w:val="721793E14623436F85C44C0D709B80D43"/>
    <w:rsid w:val="00817C52"/>
    <w:rPr>
      <w:rFonts w:eastAsiaTheme="minorHAnsi"/>
    </w:rPr>
  </w:style>
  <w:style w:type="paragraph" w:customStyle="1" w:styleId="6C56C4E8E8EE412287213640989B9CE23">
    <w:name w:val="6C56C4E8E8EE412287213640989B9CE23"/>
    <w:rsid w:val="00817C52"/>
    <w:rPr>
      <w:rFonts w:eastAsiaTheme="minorHAnsi"/>
    </w:rPr>
  </w:style>
  <w:style w:type="paragraph" w:customStyle="1" w:styleId="5C3FF4EDA1444261BC9C23CC4F79B3A03">
    <w:name w:val="5C3FF4EDA1444261BC9C23CC4F79B3A03"/>
    <w:rsid w:val="00817C52"/>
    <w:rPr>
      <w:rFonts w:eastAsiaTheme="minorHAnsi"/>
    </w:rPr>
  </w:style>
  <w:style w:type="paragraph" w:customStyle="1" w:styleId="01EB62BC78294071802D7D44A742A29F3">
    <w:name w:val="01EB62BC78294071802D7D44A742A29F3"/>
    <w:rsid w:val="00817C52"/>
    <w:rPr>
      <w:rFonts w:eastAsiaTheme="minorHAnsi"/>
    </w:rPr>
  </w:style>
  <w:style w:type="paragraph" w:customStyle="1" w:styleId="BC6A7C0EAE6047C18F2CB8DDA56D73433">
    <w:name w:val="BC6A7C0EAE6047C18F2CB8DDA56D73433"/>
    <w:rsid w:val="00817C52"/>
    <w:rPr>
      <w:rFonts w:eastAsiaTheme="minorHAnsi"/>
    </w:rPr>
  </w:style>
  <w:style w:type="paragraph" w:customStyle="1" w:styleId="C7AE6929BCC348539A3684500780137C3">
    <w:name w:val="C7AE6929BCC348539A3684500780137C3"/>
    <w:rsid w:val="00817C52"/>
    <w:rPr>
      <w:rFonts w:eastAsiaTheme="minorHAnsi"/>
    </w:rPr>
  </w:style>
  <w:style w:type="paragraph" w:customStyle="1" w:styleId="1133BC2BE1BC4B71BA635702D47641433">
    <w:name w:val="1133BC2BE1BC4B71BA635702D47641433"/>
    <w:rsid w:val="00817C52"/>
    <w:rPr>
      <w:rFonts w:eastAsiaTheme="minorHAnsi"/>
    </w:rPr>
  </w:style>
  <w:style w:type="paragraph" w:customStyle="1" w:styleId="E154389AEDCA418E8C7A92186A50C4743">
    <w:name w:val="E154389AEDCA418E8C7A92186A50C4743"/>
    <w:rsid w:val="00817C52"/>
    <w:rPr>
      <w:rFonts w:eastAsiaTheme="minorHAnsi"/>
    </w:rPr>
  </w:style>
  <w:style w:type="paragraph" w:customStyle="1" w:styleId="3B38771999404B7EA6A5C459D619CCA73">
    <w:name w:val="3B38771999404B7EA6A5C459D619CCA73"/>
    <w:rsid w:val="00817C52"/>
    <w:rPr>
      <w:rFonts w:eastAsiaTheme="minorHAnsi"/>
    </w:rPr>
  </w:style>
  <w:style w:type="paragraph" w:customStyle="1" w:styleId="0F4A0A08028642C5A05DB981591F1FA23">
    <w:name w:val="0F4A0A08028642C5A05DB981591F1FA23"/>
    <w:rsid w:val="00817C52"/>
    <w:rPr>
      <w:rFonts w:eastAsiaTheme="minorHAnsi"/>
    </w:rPr>
  </w:style>
  <w:style w:type="paragraph" w:customStyle="1" w:styleId="2FB4E60DB6BF49C39925D24A2ED35E373">
    <w:name w:val="2FB4E60DB6BF49C39925D24A2ED35E373"/>
    <w:rsid w:val="00817C52"/>
    <w:rPr>
      <w:rFonts w:eastAsiaTheme="minorHAnsi"/>
    </w:rPr>
  </w:style>
  <w:style w:type="paragraph" w:customStyle="1" w:styleId="06124A8856C14D8ABBFE6CCEB0EF7F333">
    <w:name w:val="06124A8856C14D8ABBFE6CCEB0EF7F333"/>
    <w:rsid w:val="00817C52"/>
    <w:rPr>
      <w:rFonts w:eastAsiaTheme="minorHAnsi"/>
    </w:rPr>
  </w:style>
  <w:style w:type="paragraph" w:customStyle="1" w:styleId="D1F2599E70FD4852AB32F19895142CA23">
    <w:name w:val="D1F2599E70FD4852AB32F19895142CA23"/>
    <w:rsid w:val="00817C52"/>
    <w:rPr>
      <w:rFonts w:eastAsiaTheme="minorHAnsi"/>
    </w:rPr>
  </w:style>
  <w:style w:type="paragraph" w:customStyle="1" w:styleId="44C26F5865B44CC7829705790FA238D73">
    <w:name w:val="44C26F5865B44CC7829705790FA238D73"/>
    <w:rsid w:val="00817C52"/>
    <w:rPr>
      <w:rFonts w:eastAsiaTheme="minorHAnsi"/>
    </w:rPr>
  </w:style>
  <w:style w:type="paragraph" w:customStyle="1" w:styleId="5246C35CEB3A4CB29B413AE34078C6D73">
    <w:name w:val="5246C35CEB3A4CB29B413AE34078C6D73"/>
    <w:rsid w:val="00817C52"/>
    <w:rPr>
      <w:rFonts w:eastAsiaTheme="minorHAnsi"/>
    </w:rPr>
  </w:style>
  <w:style w:type="paragraph" w:customStyle="1" w:styleId="BD4D094DE6124BFF95FA01F405CA64ED3">
    <w:name w:val="BD4D094DE6124BFF95FA01F405CA64ED3"/>
    <w:rsid w:val="00817C52"/>
    <w:rPr>
      <w:rFonts w:eastAsiaTheme="minorHAnsi"/>
    </w:rPr>
  </w:style>
  <w:style w:type="paragraph" w:customStyle="1" w:styleId="38C7EC8C518144BFAA5D3046D34901163">
    <w:name w:val="38C7EC8C518144BFAA5D3046D34901163"/>
    <w:rsid w:val="00817C52"/>
    <w:rPr>
      <w:rFonts w:eastAsiaTheme="minorHAnsi"/>
    </w:rPr>
  </w:style>
  <w:style w:type="paragraph" w:customStyle="1" w:styleId="2A1DC931887143C3868F977AA699D3083">
    <w:name w:val="2A1DC931887143C3868F977AA699D3083"/>
    <w:rsid w:val="00817C52"/>
    <w:rPr>
      <w:rFonts w:eastAsiaTheme="minorHAnsi"/>
    </w:rPr>
  </w:style>
  <w:style w:type="paragraph" w:customStyle="1" w:styleId="980D255E56DF48A792F9C656988EDA853">
    <w:name w:val="980D255E56DF48A792F9C656988EDA853"/>
    <w:rsid w:val="00817C52"/>
    <w:rPr>
      <w:rFonts w:eastAsiaTheme="minorHAnsi"/>
    </w:rPr>
  </w:style>
  <w:style w:type="paragraph" w:customStyle="1" w:styleId="6D864BAF1511421DB9AB6C0198E5D35E3">
    <w:name w:val="6D864BAF1511421DB9AB6C0198E5D35E3"/>
    <w:rsid w:val="00817C52"/>
    <w:rPr>
      <w:rFonts w:eastAsiaTheme="minorHAnsi"/>
    </w:rPr>
  </w:style>
  <w:style w:type="paragraph" w:customStyle="1" w:styleId="0452BA7EBEB54997B907BCEBB6A42DF13">
    <w:name w:val="0452BA7EBEB54997B907BCEBB6A42DF13"/>
    <w:rsid w:val="00817C52"/>
    <w:rPr>
      <w:rFonts w:eastAsiaTheme="minorHAnsi"/>
    </w:rPr>
  </w:style>
  <w:style w:type="paragraph" w:customStyle="1" w:styleId="3C539EBE8CEC425AB4E89388AEE3E1053">
    <w:name w:val="3C539EBE8CEC425AB4E89388AEE3E1053"/>
    <w:rsid w:val="00817C52"/>
    <w:rPr>
      <w:rFonts w:eastAsiaTheme="minorHAnsi"/>
    </w:rPr>
  </w:style>
  <w:style w:type="paragraph" w:customStyle="1" w:styleId="C2D7FFB9B7A54C40B2BAB1A0174537C63">
    <w:name w:val="C2D7FFB9B7A54C40B2BAB1A0174537C63"/>
    <w:rsid w:val="00817C52"/>
    <w:rPr>
      <w:rFonts w:eastAsiaTheme="minorHAnsi"/>
    </w:rPr>
  </w:style>
  <w:style w:type="paragraph" w:customStyle="1" w:styleId="92B8A1D02BC949FEA0F4EA53B930296E3">
    <w:name w:val="92B8A1D02BC949FEA0F4EA53B930296E3"/>
    <w:rsid w:val="00817C52"/>
    <w:rPr>
      <w:rFonts w:eastAsiaTheme="minorHAnsi"/>
    </w:rPr>
  </w:style>
  <w:style w:type="paragraph" w:customStyle="1" w:styleId="AB1DFBAEBA8647358D368ACAFE762EEA3">
    <w:name w:val="AB1DFBAEBA8647358D368ACAFE762EEA3"/>
    <w:rsid w:val="00817C52"/>
    <w:rPr>
      <w:rFonts w:eastAsiaTheme="minorHAnsi"/>
    </w:rPr>
  </w:style>
  <w:style w:type="paragraph" w:customStyle="1" w:styleId="C70F359F5104436D91E3547EF645B7123">
    <w:name w:val="C70F359F5104436D91E3547EF645B7123"/>
    <w:rsid w:val="00817C52"/>
    <w:rPr>
      <w:rFonts w:eastAsiaTheme="minorHAnsi"/>
    </w:rPr>
  </w:style>
  <w:style w:type="paragraph" w:customStyle="1" w:styleId="E6A09F8F71BB40239BBB4A30108ED56C3">
    <w:name w:val="E6A09F8F71BB40239BBB4A30108ED56C3"/>
    <w:rsid w:val="00817C52"/>
    <w:rPr>
      <w:rFonts w:eastAsiaTheme="minorHAnsi"/>
    </w:rPr>
  </w:style>
  <w:style w:type="paragraph" w:customStyle="1" w:styleId="A11B0EE17B5C4D6C801AF8D1ADB11F9E3">
    <w:name w:val="A11B0EE17B5C4D6C801AF8D1ADB11F9E3"/>
    <w:rsid w:val="00817C52"/>
    <w:rPr>
      <w:rFonts w:eastAsiaTheme="minorHAnsi"/>
    </w:rPr>
  </w:style>
  <w:style w:type="paragraph" w:customStyle="1" w:styleId="92EA3F62E2FF46EABB5018FA36E14A273">
    <w:name w:val="92EA3F62E2FF46EABB5018FA36E14A273"/>
    <w:rsid w:val="00817C52"/>
    <w:rPr>
      <w:rFonts w:eastAsiaTheme="minorHAnsi"/>
    </w:rPr>
  </w:style>
  <w:style w:type="paragraph" w:customStyle="1" w:styleId="97CDCFC561724EBC9A89786EB31458433">
    <w:name w:val="97CDCFC561724EBC9A89786EB31458433"/>
    <w:rsid w:val="00817C52"/>
    <w:rPr>
      <w:rFonts w:eastAsiaTheme="minorHAnsi"/>
    </w:rPr>
  </w:style>
  <w:style w:type="paragraph" w:customStyle="1" w:styleId="D485925E534A47FA9C82FBE9DA5429E23">
    <w:name w:val="D485925E534A47FA9C82FBE9DA5429E23"/>
    <w:rsid w:val="00817C52"/>
    <w:rPr>
      <w:rFonts w:eastAsiaTheme="minorHAnsi"/>
    </w:rPr>
  </w:style>
  <w:style w:type="paragraph" w:customStyle="1" w:styleId="09A2B5F3D8BD4C40A683414CA9DCD1DF3">
    <w:name w:val="09A2B5F3D8BD4C40A683414CA9DCD1DF3"/>
    <w:rsid w:val="00817C52"/>
    <w:rPr>
      <w:rFonts w:eastAsiaTheme="minorHAnsi"/>
    </w:rPr>
  </w:style>
  <w:style w:type="paragraph" w:customStyle="1" w:styleId="E3C3A35A1FE54D63B90D99C0A657ED0E3">
    <w:name w:val="E3C3A35A1FE54D63B90D99C0A657ED0E3"/>
    <w:rsid w:val="00817C52"/>
    <w:rPr>
      <w:rFonts w:eastAsiaTheme="minorHAnsi"/>
    </w:rPr>
  </w:style>
  <w:style w:type="paragraph" w:customStyle="1" w:styleId="2477B947A3324BC3B5B2CBA1BB9447753">
    <w:name w:val="2477B947A3324BC3B5B2CBA1BB9447753"/>
    <w:rsid w:val="00817C52"/>
    <w:rPr>
      <w:rFonts w:eastAsiaTheme="minorHAnsi"/>
    </w:rPr>
  </w:style>
  <w:style w:type="paragraph" w:customStyle="1" w:styleId="37EB6DB2821649838DF80710030D2C6D3">
    <w:name w:val="37EB6DB2821649838DF80710030D2C6D3"/>
    <w:rsid w:val="00817C52"/>
    <w:rPr>
      <w:rFonts w:eastAsiaTheme="minorHAnsi"/>
    </w:rPr>
  </w:style>
  <w:style w:type="paragraph" w:customStyle="1" w:styleId="83B6552DA26F4B05AD3B37E6483F6DF73">
    <w:name w:val="83B6552DA26F4B05AD3B37E6483F6DF73"/>
    <w:rsid w:val="00817C52"/>
    <w:rPr>
      <w:rFonts w:eastAsiaTheme="minorHAnsi"/>
    </w:rPr>
  </w:style>
  <w:style w:type="paragraph" w:customStyle="1" w:styleId="F91A82C27D08485A8143E9BDD332BAFA3">
    <w:name w:val="F91A82C27D08485A8143E9BDD332BAFA3"/>
    <w:rsid w:val="00817C52"/>
    <w:rPr>
      <w:rFonts w:eastAsiaTheme="minorHAnsi"/>
    </w:rPr>
  </w:style>
  <w:style w:type="paragraph" w:customStyle="1" w:styleId="1B039E9840A94790BF69E4D344FFA5913">
    <w:name w:val="1B039E9840A94790BF69E4D344FFA5913"/>
    <w:rsid w:val="00817C52"/>
    <w:rPr>
      <w:rFonts w:eastAsiaTheme="minorHAnsi"/>
    </w:rPr>
  </w:style>
  <w:style w:type="paragraph" w:customStyle="1" w:styleId="9EE2FDFF847C4F438DB0876083D27FED3">
    <w:name w:val="9EE2FDFF847C4F438DB0876083D27FED3"/>
    <w:rsid w:val="00817C52"/>
    <w:rPr>
      <w:rFonts w:eastAsiaTheme="minorHAnsi"/>
    </w:rPr>
  </w:style>
  <w:style w:type="paragraph" w:customStyle="1" w:styleId="EC76B72C181842558BBBD84EFBCD06E43">
    <w:name w:val="EC76B72C181842558BBBD84EFBCD06E43"/>
    <w:rsid w:val="00817C52"/>
    <w:rPr>
      <w:rFonts w:eastAsiaTheme="minorHAnsi"/>
    </w:rPr>
  </w:style>
  <w:style w:type="paragraph" w:customStyle="1" w:styleId="C04C5D603AAD4CEB837CA9B9716B2B7B3">
    <w:name w:val="C04C5D603AAD4CEB837CA9B9716B2B7B3"/>
    <w:rsid w:val="00817C52"/>
    <w:rPr>
      <w:rFonts w:eastAsiaTheme="minorHAnsi"/>
    </w:rPr>
  </w:style>
  <w:style w:type="paragraph" w:customStyle="1" w:styleId="131EAA4D722D462BBF961FBBADD8F0783">
    <w:name w:val="131EAA4D722D462BBF961FBBADD8F0783"/>
    <w:rsid w:val="00817C52"/>
    <w:rPr>
      <w:rFonts w:eastAsiaTheme="minorHAnsi"/>
    </w:rPr>
  </w:style>
  <w:style w:type="paragraph" w:customStyle="1" w:styleId="B5A9D987E0CC4F61B5DDD3CD3C894C363">
    <w:name w:val="B5A9D987E0CC4F61B5DDD3CD3C894C363"/>
    <w:rsid w:val="00817C52"/>
    <w:rPr>
      <w:rFonts w:eastAsiaTheme="minorHAnsi"/>
    </w:rPr>
  </w:style>
  <w:style w:type="paragraph" w:customStyle="1" w:styleId="C62183FA06CE446E9D11B9831CBC97DC3">
    <w:name w:val="C62183FA06CE446E9D11B9831CBC97DC3"/>
    <w:rsid w:val="00817C52"/>
    <w:rPr>
      <w:rFonts w:eastAsiaTheme="minorHAnsi"/>
    </w:rPr>
  </w:style>
  <w:style w:type="paragraph" w:customStyle="1" w:styleId="2B308A3BA38641BA895F5AB8F9E8F8B93">
    <w:name w:val="2B308A3BA38641BA895F5AB8F9E8F8B93"/>
    <w:rsid w:val="00817C52"/>
    <w:rPr>
      <w:rFonts w:eastAsiaTheme="minorHAnsi"/>
    </w:rPr>
  </w:style>
  <w:style w:type="paragraph" w:customStyle="1" w:styleId="C808586305894F07814D177428D634F83">
    <w:name w:val="C808586305894F07814D177428D634F83"/>
    <w:rsid w:val="00817C52"/>
    <w:rPr>
      <w:rFonts w:eastAsiaTheme="minorHAnsi"/>
    </w:rPr>
  </w:style>
  <w:style w:type="paragraph" w:customStyle="1" w:styleId="443C27B30A684DB8BB424E7CF7CADCA03">
    <w:name w:val="443C27B30A684DB8BB424E7CF7CADCA03"/>
    <w:rsid w:val="00817C52"/>
    <w:rPr>
      <w:rFonts w:eastAsiaTheme="minorHAnsi"/>
    </w:rPr>
  </w:style>
  <w:style w:type="paragraph" w:customStyle="1" w:styleId="BFEC2B88F646436E8FD81B6065FFE3CD3">
    <w:name w:val="BFEC2B88F646436E8FD81B6065FFE3CD3"/>
    <w:rsid w:val="00817C52"/>
    <w:rPr>
      <w:rFonts w:eastAsiaTheme="minorHAnsi"/>
    </w:rPr>
  </w:style>
  <w:style w:type="paragraph" w:customStyle="1" w:styleId="3B6BEB363E054B368C1A75A2DF16B1393">
    <w:name w:val="3B6BEB363E054B368C1A75A2DF16B1393"/>
    <w:rsid w:val="00817C52"/>
    <w:rPr>
      <w:rFonts w:eastAsiaTheme="minorHAnsi"/>
    </w:rPr>
  </w:style>
  <w:style w:type="paragraph" w:customStyle="1" w:styleId="8984D005079749E3AB38F47E38C975CB3">
    <w:name w:val="8984D005079749E3AB38F47E38C975CB3"/>
    <w:rsid w:val="00817C52"/>
    <w:rPr>
      <w:rFonts w:eastAsiaTheme="minorHAnsi"/>
    </w:rPr>
  </w:style>
  <w:style w:type="paragraph" w:customStyle="1" w:styleId="92D8547357584A39A5EC9FD95D4599743">
    <w:name w:val="92D8547357584A39A5EC9FD95D4599743"/>
    <w:rsid w:val="00817C52"/>
    <w:rPr>
      <w:rFonts w:eastAsiaTheme="minorHAnsi"/>
    </w:rPr>
  </w:style>
  <w:style w:type="paragraph" w:customStyle="1" w:styleId="B2A8E4FD5F58438E95C7760B82A74A8E3">
    <w:name w:val="B2A8E4FD5F58438E95C7760B82A74A8E3"/>
    <w:rsid w:val="00817C52"/>
    <w:rPr>
      <w:rFonts w:eastAsiaTheme="minorHAnsi"/>
    </w:rPr>
  </w:style>
  <w:style w:type="paragraph" w:customStyle="1" w:styleId="785A107BD6184CE587B47757F787714D3">
    <w:name w:val="785A107BD6184CE587B47757F787714D3"/>
    <w:rsid w:val="00817C52"/>
    <w:rPr>
      <w:rFonts w:eastAsiaTheme="minorHAnsi"/>
    </w:rPr>
  </w:style>
  <w:style w:type="paragraph" w:customStyle="1" w:styleId="AC7F3F4540F74A5FAF278DE6D61B89F93">
    <w:name w:val="AC7F3F4540F74A5FAF278DE6D61B89F93"/>
    <w:rsid w:val="00817C52"/>
    <w:rPr>
      <w:rFonts w:eastAsiaTheme="minorHAnsi"/>
    </w:rPr>
  </w:style>
  <w:style w:type="paragraph" w:customStyle="1" w:styleId="33A4A3A326AD4D41B4D010956D07F3F23">
    <w:name w:val="33A4A3A326AD4D41B4D010956D07F3F23"/>
    <w:rsid w:val="00817C52"/>
    <w:rPr>
      <w:rFonts w:eastAsiaTheme="minorHAnsi"/>
    </w:rPr>
  </w:style>
  <w:style w:type="paragraph" w:customStyle="1" w:styleId="4D1B0E73F2EB46FAAD8AD2E5A51FCF943">
    <w:name w:val="4D1B0E73F2EB46FAAD8AD2E5A51FCF943"/>
    <w:rsid w:val="00817C52"/>
    <w:rPr>
      <w:rFonts w:eastAsiaTheme="minorHAnsi"/>
    </w:rPr>
  </w:style>
  <w:style w:type="paragraph" w:customStyle="1" w:styleId="42CE64EDF00249C0B90AC0E0AD17CBD33">
    <w:name w:val="42CE64EDF00249C0B90AC0E0AD17CBD33"/>
    <w:rsid w:val="00817C52"/>
    <w:rPr>
      <w:rFonts w:eastAsiaTheme="minorHAnsi"/>
    </w:rPr>
  </w:style>
  <w:style w:type="paragraph" w:customStyle="1" w:styleId="CE5808E9C6D447AAA2070F074A49A85D3">
    <w:name w:val="CE5808E9C6D447AAA2070F074A49A85D3"/>
    <w:rsid w:val="00817C52"/>
    <w:rPr>
      <w:rFonts w:eastAsiaTheme="minorHAnsi"/>
    </w:rPr>
  </w:style>
  <w:style w:type="paragraph" w:customStyle="1" w:styleId="B1C183AA53D24F07A6EA5B06E5ED039D3">
    <w:name w:val="B1C183AA53D24F07A6EA5B06E5ED039D3"/>
    <w:rsid w:val="00817C52"/>
    <w:rPr>
      <w:rFonts w:eastAsiaTheme="minorHAnsi"/>
    </w:rPr>
  </w:style>
  <w:style w:type="paragraph" w:customStyle="1" w:styleId="5A7554726D114733A2F7A8432D59B8973">
    <w:name w:val="5A7554726D114733A2F7A8432D59B8973"/>
    <w:rsid w:val="00817C52"/>
    <w:rPr>
      <w:rFonts w:eastAsiaTheme="minorHAnsi"/>
    </w:rPr>
  </w:style>
  <w:style w:type="paragraph" w:customStyle="1" w:styleId="E086BD9717D24D5BA8BA84C587C3B99E3">
    <w:name w:val="E086BD9717D24D5BA8BA84C587C3B99E3"/>
    <w:rsid w:val="00817C52"/>
    <w:rPr>
      <w:rFonts w:eastAsiaTheme="minorHAnsi"/>
    </w:rPr>
  </w:style>
  <w:style w:type="paragraph" w:customStyle="1" w:styleId="CB52EECFE1AC4EA29505CB243354D3753">
    <w:name w:val="CB52EECFE1AC4EA29505CB243354D3753"/>
    <w:rsid w:val="00817C52"/>
    <w:rPr>
      <w:rFonts w:eastAsiaTheme="minorHAnsi"/>
    </w:rPr>
  </w:style>
  <w:style w:type="paragraph" w:customStyle="1" w:styleId="ED04AC6CBA0E4FC79153809E373260883">
    <w:name w:val="ED04AC6CBA0E4FC79153809E373260883"/>
    <w:rsid w:val="00817C52"/>
    <w:rPr>
      <w:rFonts w:eastAsiaTheme="minorHAnsi"/>
    </w:rPr>
  </w:style>
  <w:style w:type="paragraph" w:customStyle="1" w:styleId="0D2B18D40A394F138C9F765457E04B073">
    <w:name w:val="0D2B18D40A394F138C9F765457E04B073"/>
    <w:rsid w:val="00817C52"/>
    <w:rPr>
      <w:rFonts w:eastAsiaTheme="minorHAnsi"/>
    </w:rPr>
  </w:style>
  <w:style w:type="paragraph" w:customStyle="1" w:styleId="11A0B039CBB647959E70B7357B7244E33">
    <w:name w:val="11A0B039CBB647959E70B7357B7244E33"/>
    <w:rsid w:val="00817C52"/>
    <w:rPr>
      <w:rFonts w:eastAsiaTheme="minorHAnsi"/>
    </w:rPr>
  </w:style>
  <w:style w:type="paragraph" w:customStyle="1" w:styleId="CD699FF8126D4946BA1C13B605D15BD13">
    <w:name w:val="CD699FF8126D4946BA1C13B605D15BD13"/>
    <w:rsid w:val="00817C52"/>
    <w:rPr>
      <w:rFonts w:eastAsiaTheme="minorHAnsi"/>
    </w:rPr>
  </w:style>
  <w:style w:type="paragraph" w:customStyle="1" w:styleId="9D2859BD63924824A144308A7B5335A53">
    <w:name w:val="9D2859BD63924824A144308A7B5335A53"/>
    <w:rsid w:val="00817C52"/>
    <w:rPr>
      <w:rFonts w:eastAsiaTheme="minorHAnsi"/>
    </w:rPr>
  </w:style>
  <w:style w:type="paragraph" w:customStyle="1" w:styleId="E152BB269D91439DB0645B9482A720DC3">
    <w:name w:val="E152BB269D91439DB0645B9482A720DC3"/>
    <w:rsid w:val="00817C52"/>
    <w:rPr>
      <w:rFonts w:eastAsiaTheme="minorHAnsi"/>
    </w:rPr>
  </w:style>
  <w:style w:type="paragraph" w:customStyle="1" w:styleId="ECF0FEB0B2134523B2C053E35638164C3">
    <w:name w:val="ECF0FEB0B2134523B2C053E35638164C3"/>
    <w:rsid w:val="00817C52"/>
    <w:rPr>
      <w:rFonts w:eastAsiaTheme="minorHAnsi"/>
    </w:rPr>
  </w:style>
  <w:style w:type="paragraph" w:customStyle="1" w:styleId="25E4E5819B114D33B29BD6F0EC3A67623">
    <w:name w:val="25E4E5819B114D33B29BD6F0EC3A67623"/>
    <w:rsid w:val="00817C52"/>
    <w:rPr>
      <w:rFonts w:eastAsiaTheme="minorHAnsi"/>
    </w:rPr>
  </w:style>
  <w:style w:type="paragraph" w:customStyle="1" w:styleId="581F837871B54F8B962BFCB52ACA2B7F3">
    <w:name w:val="581F837871B54F8B962BFCB52ACA2B7F3"/>
    <w:rsid w:val="00817C52"/>
    <w:rPr>
      <w:rFonts w:eastAsiaTheme="minorHAnsi"/>
    </w:rPr>
  </w:style>
  <w:style w:type="paragraph" w:customStyle="1" w:styleId="2604B58F885A4FFC9F2F4D8E9A50FA743">
    <w:name w:val="2604B58F885A4FFC9F2F4D8E9A50FA743"/>
    <w:rsid w:val="00817C52"/>
    <w:rPr>
      <w:rFonts w:eastAsiaTheme="minorHAnsi"/>
    </w:rPr>
  </w:style>
  <w:style w:type="paragraph" w:customStyle="1" w:styleId="6E4ADBF229474C749C95E41A36DAE34B3">
    <w:name w:val="6E4ADBF229474C749C95E41A36DAE34B3"/>
    <w:rsid w:val="00817C52"/>
    <w:rPr>
      <w:rFonts w:eastAsiaTheme="minorHAnsi"/>
    </w:rPr>
  </w:style>
  <w:style w:type="paragraph" w:customStyle="1" w:styleId="6209BA59E6EE4C59951A4BDAEC12FCC13">
    <w:name w:val="6209BA59E6EE4C59951A4BDAEC12FCC13"/>
    <w:rsid w:val="00817C52"/>
    <w:rPr>
      <w:rFonts w:eastAsiaTheme="minorHAnsi"/>
    </w:rPr>
  </w:style>
  <w:style w:type="paragraph" w:customStyle="1" w:styleId="DBEC07E026374E4F9F2607BED3A85C9B3">
    <w:name w:val="DBEC07E026374E4F9F2607BED3A85C9B3"/>
    <w:rsid w:val="00817C52"/>
    <w:rPr>
      <w:rFonts w:eastAsiaTheme="minorHAnsi"/>
    </w:rPr>
  </w:style>
  <w:style w:type="paragraph" w:customStyle="1" w:styleId="FF351BF27CCC428687EDD3EF62D7C3143">
    <w:name w:val="FF351BF27CCC428687EDD3EF62D7C3143"/>
    <w:rsid w:val="00817C52"/>
    <w:rPr>
      <w:rFonts w:eastAsiaTheme="minorHAnsi"/>
    </w:rPr>
  </w:style>
  <w:style w:type="paragraph" w:customStyle="1" w:styleId="4AF672C6EDF54D33AC703F81C503AB4B3">
    <w:name w:val="4AF672C6EDF54D33AC703F81C503AB4B3"/>
    <w:rsid w:val="00817C52"/>
    <w:rPr>
      <w:rFonts w:eastAsiaTheme="minorHAnsi"/>
    </w:rPr>
  </w:style>
  <w:style w:type="paragraph" w:customStyle="1" w:styleId="FB772866B8B1495988B1D108E5FC4D103">
    <w:name w:val="FB772866B8B1495988B1D108E5FC4D103"/>
    <w:rsid w:val="00817C52"/>
    <w:rPr>
      <w:rFonts w:eastAsiaTheme="minorHAnsi"/>
    </w:rPr>
  </w:style>
  <w:style w:type="paragraph" w:customStyle="1" w:styleId="009CCFF5E7BC4B5AA14112478860049E3">
    <w:name w:val="009CCFF5E7BC4B5AA14112478860049E3"/>
    <w:rsid w:val="00817C52"/>
    <w:rPr>
      <w:rFonts w:eastAsiaTheme="minorHAnsi"/>
    </w:rPr>
  </w:style>
  <w:style w:type="paragraph" w:customStyle="1" w:styleId="2E135301EE4F4811B9BE2116CC2D0EE53">
    <w:name w:val="2E135301EE4F4811B9BE2116CC2D0EE53"/>
    <w:rsid w:val="00817C52"/>
    <w:rPr>
      <w:rFonts w:eastAsiaTheme="minorHAnsi"/>
    </w:rPr>
  </w:style>
  <w:style w:type="paragraph" w:customStyle="1" w:styleId="9C4D95D3E5824D569F6C4264997EB2FA3">
    <w:name w:val="9C4D95D3E5824D569F6C4264997EB2FA3"/>
    <w:rsid w:val="00817C52"/>
    <w:rPr>
      <w:rFonts w:eastAsiaTheme="minorHAnsi"/>
    </w:rPr>
  </w:style>
  <w:style w:type="paragraph" w:customStyle="1" w:styleId="16471F44A12340FFB0F85177EF7A50E03">
    <w:name w:val="16471F44A12340FFB0F85177EF7A50E03"/>
    <w:rsid w:val="00817C52"/>
    <w:rPr>
      <w:rFonts w:eastAsiaTheme="minorHAnsi"/>
    </w:rPr>
  </w:style>
  <w:style w:type="paragraph" w:customStyle="1" w:styleId="578DECF963184306813F47C23FA212E03">
    <w:name w:val="578DECF963184306813F47C23FA212E03"/>
    <w:rsid w:val="00817C52"/>
    <w:rPr>
      <w:rFonts w:eastAsiaTheme="minorHAnsi"/>
    </w:rPr>
  </w:style>
  <w:style w:type="paragraph" w:customStyle="1" w:styleId="0E2F8860256C4662853A727DFD7C47603">
    <w:name w:val="0E2F8860256C4662853A727DFD7C47603"/>
    <w:rsid w:val="00817C52"/>
    <w:rPr>
      <w:rFonts w:eastAsiaTheme="minorHAnsi"/>
    </w:rPr>
  </w:style>
  <w:style w:type="paragraph" w:customStyle="1" w:styleId="6B1ED0C28C67446496B3C17355B423BD3">
    <w:name w:val="6B1ED0C28C67446496B3C17355B423BD3"/>
    <w:rsid w:val="00817C52"/>
    <w:rPr>
      <w:rFonts w:eastAsiaTheme="minorHAnsi"/>
    </w:rPr>
  </w:style>
  <w:style w:type="paragraph" w:customStyle="1" w:styleId="1D6E22DA3B3E4B47BF0D1D8DD828488E3">
    <w:name w:val="1D6E22DA3B3E4B47BF0D1D8DD828488E3"/>
    <w:rsid w:val="00817C52"/>
    <w:rPr>
      <w:rFonts w:eastAsiaTheme="minorHAnsi"/>
    </w:rPr>
  </w:style>
  <w:style w:type="paragraph" w:customStyle="1" w:styleId="C2C7ACF553BF4B8D8D39145048C021043">
    <w:name w:val="C2C7ACF553BF4B8D8D39145048C021043"/>
    <w:rsid w:val="00817C52"/>
    <w:rPr>
      <w:rFonts w:eastAsiaTheme="minorHAnsi"/>
    </w:rPr>
  </w:style>
  <w:style w:type="paragraph" w:customStyle="1" w:styleId="DC3ABF5684634AC1B447834F3025D3E13">
    <w:name w:val="DC3ABF5684634AC1B447834F3025D3E13"/>
    <w:rsid w:val="00817C52"/>
    <w:rPr>
      <w:rFonts w:eastAsiaTheme="minorHAnsi"/>
    </w:rPr>
  </w:style>
  <w:style w:type="paragraph" w:customStyle="1" w:styleId="8824C87590B94FB9B35FEC968B2891803">
    <w:name w:val="8824C87590B94FB9B35FEC968B2891803"/>
    <w:rsid w:val="00817C52"/>
    <w:rPr>
      <w:rFonts w:eastAsiaTheme="minorHAnsi"/>
    </w:rPr>
  </w:style>
  <w:style w:type="paragraph" w:customStyle="1" w:styleId="C2798B1007604C9FA3E00E318C0803D13">
    <w:name w:val="C2798B1007604C9FA3E00E318C0803D13"/>
    <w:rsid w:val="00817C52"/>
    <w:rPr>
      <w:rFonts w:eastAsiaTheme="minorHAnsi"/>
    </w:rPr>
  </w:style>
  <w:style w:type="paragraph" w:customStyle="1" w:styleId="FE986B66A8C546FAADF8DE5EF6C68F323">
    <w:name w:val="FE986B66A8C546FAADF8DE5EF6C68F323"/>
    <w:rsid w:val="00817C52"/>
    <w:rPr>
      <w:rFonts w:eastAsiaTheme="minorHAnsi"/>
    </w:rPr>
  </w:style>
  <w:style w:type="paragraph" w:customStyle="1" w:styleId="86316D661FC24A9C87E5FAF5FBE996263">
    <w:name w:val="86316D661FC24A9C87E5FAF5FBE996263"/>
    <w:rsid w:val="00817C52"/>
    <w:rPr>
      <w:rFonts w:eastAsiaTheme="minorHAnsi"/>
    </w:rPr>
  </w:style>
  <w:style w:type="paragraph" w:customStyle="1" w:styleId="0400C8F62DAD4128B93CF92F010D53E83">
    <w:name w:val="0400C8F62DAD4128B93CF92F010D53E83"/>
    <w:rsid w:val="00817C52"/>
    <w:rPr>
      <w:rFonts w:eastAsiaTheme="minorHAnsi"/>
    </w:rPr>
  </w:style>
  <w:style w:type="paragraph" w:customStyle="1" w:styleId="730C23FC40724EC3A1DE3AF2424266C83">
    <w:name w:val="730C23FC40724EC3A1DE3AF2424266C83"/>
    <w:rsid w:val="00817C52"/>
    <w:rPr>
      <w:rFonts w:eastAsiaTheme="minorHAnsi"/>
    </w:rPr>
  </w:style>
  <w:style w:type="paragraph" w:customStyle="1" w:styleId="DC3E95383C6749F3A07F6A98D5E5D5143">
    <w:name w:val="DC3E95383C6749F3A07F6A98D5E5D5143"/>
    <w:rsid w:val="00817C52"/>
    <w:rPr>
      <w:rFonts w:eastAsiaTheme="minorHAnsi"/>
    </w:rPr>
  </w:style>
  <w:style w:type="paragraph" w:customStyle="1" w:styleId="7E045AC7467647FFA931BD96E14F6BA03">
    <w:name w:val="7E045AC7467647FFA931BD96E14F6BA03"/>
    <w:rsid w:val="00817C52"/>
    <w:rPr>
      <w:rFonts w:eastAsiaTheme="minorHAnsi"/>
    </w:rPr>
  </w:style>
  <w:style w:type="paragraph" w:customStyle="1" w:styleId="B1228251BFE44A3EA820E0EF0B19634C3">
    <w:name w:val="B1228251BFE44A3EA820E0EF0B19634C3"/>
    <w:rsid w:val="00817C52"/>
    <w:rPr>
      <w:rFonts w:eastAsiaTheme="minorHAnsi"/>
    </w:rPr>
  </w:style>
  <w:style w:type="paragraph" w:customStyle="1" w:styleId="1A8A002A27B24E94B18541911B4914133">
    <w:name w:val="1A8A002A27B24E94B18541911B4914133"/>
    <w:rsid w:val="00817C52"/>
    <w:rPr>
      <w:rFonts w:eastAsiaTheme="minorHAnsi"/>
    </w:rPr>
  </w:style>
  <w:style w:type="paragraph" w:customStyle="1" w:styleId="4760F0C233C84189ABC5F6B7C0418D4A3">
    <w:name w:val="4760F0C233C84189ABC5F6B7C0418D4A3"/>
    <w:rsid w:val="00817C52"/>
    <w:rPr>
      <w:rFonts w:eastAsiaTheme="minorHAnsi"/>
    </w:rPr>
  </w:style>
  <w:style w:type="paragraph" w:customStyle="1" w:styleId="6CE6B6249526418C8519184ABCF46EC13">
    <w:name w:val="6CE6B6249526418C8519184ABCF46EC13"/>
    <w:rsid w:val="00817C52"/>
    <w:rPr>
      <w:rFonts w:eastAsiaTheme="minorHAnsi"/>
    </w:rPr>
  </w:style>
  <w:style w:type="paragraph" w:customStyle="1" w:styleId="09B4C64876C24C63A1A6FC2F77EB11603">
    <w:name w:val="09B4C64876C24C63A1A6FC2F77EB11603"/>
    <w:rsid w:val="00817C52"/>
    <w:rPr>
      <w:rFonts w:eastAsiaTheme="minorHAnsi"/>
    </w:rPr>
  </w:style>
  <w:style w:type="paragraph" w:customStyle="1" w:styleId="5AF004279CC24E3E9855F47C847BC7EB3">
    <w:name w:val="5AF004279CC24E3E9855F47C847BC7EB3"/>
    <w:rsid w:val="00817C52"/>
    <w:rPr>
      <w:rFonts w:eastAsiaTheme="minorHAnsi"/>
    </w:rPr>
  </w:style>
  <w:style w:type="paragraph" w:customStyle="1" w:styleId="2AFE86C413664F18A9C35B610C88953C3">
    <w:name w:val="2AFE86C413664F18A9C35B610C88953C3"/>
    <w:rsid w:val="00817C52"/>
    <w:rPr>
      <w:rFonts w:eastAsiaTheme="minorHAnsi"/>
    </w:rPr>
  </w:style>
  <w:style w:type="paragraph" w:customStyle="1" w:styleId="E8DA3348E87F472EA63475CAA305C9933">
    <w:name w:val="E8DA3348E87F472EA63475CAA305C9933"/>
    <w:rsid w:val="00817C52"/>
    <w:rPr>
      <w:rFonts w:eastAsiaTheme="minorHAnsi"/>
    </w:rPr>
  </w:style>
  <w:style w:type="paragraph" w:customStyle="1" w:styleId="9C6330C89DEB43C4BFB62FCA453A8D463">
    <w:name w:val="9C6330C89DEB43C4BFB62FCA453A8D463"/>
    <w:rsid w:val="00817C52"/>
    <w:rPr>
      <w:rFonts w:eastAsiaTheme="minorHAnsi"/>
    </w:rPr>
  </w:style>
  <w:style w:type="paragraph" w:customStyle="1" w:styleId="ADE69C726D5D4D28979B634A5772EDAB3">
    <w:name w:val="ADE69C726D5D4D28979B634A5772EDAB3"/>
    <w:rsid w:val="00817C52"/>
    <w:rPr>
      <w:rFonts w:eastAsiaTheme="minorHAnsi"/>
    </w:rPr>
  </w:style>
  <w:style w:type="paragraph" w:customStyle="1" w:styleId="2A415B7CC63F424A8AE6FD6360489B9D3">
    <w:name w:val="2A415B7CC63F424A8AE6FD6360489B9D3"/>
    <w:rsid w:val="00817C52"/>
    <w:rPr>
      <w:rFonts w:eastAsiaTheme="minorHAnsi"/>
    </w:rPr>
  </w:style>
  <w:style w:type="paragraph" w:customStyle="1" w:styleId="BD229A6A7CCD485383BADDCF5DE64B4E3">
    <w:name w:val="BD229A6A7CCD485383BADDCF5DE64B4E3"/>
    <w:rsid w:val="00817C52"/>
    <w:rPr>
      <w:rFonts w:eastAsiaTheme="minorHAnsi"/>
    </w:rPr>
  </w:style>
  <w:style w:type="paragraph" w:customStyle="1" w:styleId="323C561359534C99A0CE9DFD9DC826523">
    <w:name w:val="323C561359534C99A0CE9DFD9DC826523"/>
    <w:rsid w:val="00817C52"/>
    <w:rPr>
      <w:rFonts w:eastAsiaTheme="minorHAnsi"/>
    </w:rPr>
  </w:style>
  <w:style w:type="paragraph" w:customStyle="1" w:styleId="F6EAA41B44324768858EA0CE3305E9EC3">
    <w:name w:val="F6EAA41B44324768858EA0CE3305E9EC3"/>
    <w:rsid w:val="00817C52"/>
    <w:rPr>
      <w:rFonts w:eastAsiaTheme="minorHAnsi"/>
    </w:rPr>
  </w:style>
  <w:style w:type="paragraph" w:customStyle="1" w:styleId="280C0CCBF6114F12AD258481073739DF3">
    <w:name w:val="280C0CCBF6114F12AD258481073739DF3"/>
    <w:rsid w:val="00817C52"/>
    <w:rPr>
      <w:rFonts w:eastAsiaTheme="minorHAnsi"/>
    </w:rPr>
  </w:style>
  <w:style w:type="paragraph" w:customStyle="1" w:styleId="B6AB278531F840D7A1EC98DC7DEAD7B33">
    <w:name w:val="B6AB278531F840D7A1EC98DC7DEAD7B33"/>
    <w:rsid w:val="00817C52"/>
    <w:rPr>
      <w:rFonts w:eastAsiaTheme="minorHAnsi"/>
    </w:rPr>
  </w:style>
  <w:style w:type="paragraph" w:customStyle="1" w:styleId="4A643FCEAE3C4A89A2B8F5514FD792B93">
    <w:name w:val="4A643FCEAE3C4A89A2B8F5514FD792B93"/>
    <w:rsid w:val="00817C52"/>
    <w:rPr>
      <w:rFonts w:eastAsiaTheme="minorHAnsi"/>
    </w:rPr>
  </w:style>
  <w:style w:type="paragraph" w:customStyle="1" w:styleId="4BE53D1523054DDBBD9CB7F7DC48E2DB3">
    <w:name w:val="4BE53D1523054DDBBD9CB7F7DC48E2DB3"/>
    <w:rsid w:val="00817C52"/>
    <w:rPr>
      <w:rFonts w:eastAsiaTheme="minorHAnsi"/>
    </w:rPr>
  </w:style>
  <w:style w:type="paragraph" w:customStyle="1" w:styleId="B523B1888A094A5DA0345B1AE523EA2F3">
    <w:name w:val="B523B1888A094A5DA0345B1AE523EA2F3"/>
    <w:rsid w:val="00817C52"/>
    <w:rPr>
      <w:rFonts w:eastAsiaTheme="minorHAnsi"/>
    </w:rPr>
  </w:style>
  <w:style w:type="paragraph" w:customStyle="1" w:styleId="9540FA3769FA48019F69E956243FA81E3">
    <w:name w:val="9540FA3769FA48019F69E956243FA81E3"/>
    <w:rsid w:val="00817C52"/>
    <w:rPr>
      <w:rFonts w:eastAsiaTheme="minorHAnsi"/>
    </w:rPr>
  </w:style>
  <w:style w:type="paragraph" w:customStyle="1" w:styleId="AE31EBF8CBBB4771B1EA1BB4FCB4E6633">
    <w:name w:val="AE31EBF8CBBB4771B1EA1BB4FCB4E6633"/>
    <w:rsid w:val="00817C52"/>
    <w:rPr>
      <w:rFonts w:eastAsiaTheme="minorHAnsi"/>
    </w:rPr>
  </w:style>
  <w:style w:type="paragraph" w:customStyle="1" w:styleId="5D225DD285AA4F65AB7B2C2410FA4BCB3">
    <w:name w:val="5D225DD285AA4F65AB7B2C2410FA4BCB3"/>
    <w:rsid w:val="00817C52"/>
    <w:rPr>
      <w:rFonts w:eastAsiaTheme="minorHAnsi"/>
    </w:rPr>
  </w:style>
  <w:style w:type="paragraph" w:customStyle="1" w:styleId="AD9B134A43864321870B84CAB534C3A53">
    <w:name w:val="AD9B134A43864321870B84CAB534C3A53"/>
    <w:rsid w:val="00817C52"/>
    <w:rPr>
      <w:rFonts w:eastAsiaTheme="minorHAnsi"/>
    </w:rPr>
  </w:style>
  <w:style w:type="paragraph" w:customStyle="1" w:styleId="5F2A545080FF47ACBB5E3B243626FA2C3">
    <w:name w:val="5F2A545080FF47ACBB5E3B243626FA2C3"/>
    <w:rsid w:val="00817C52"/>
    <w:rPr>
      <w:rFonts w:eastAsiaTheme="minorHAnsi"/>
    </w:rPr>
  </w:style>
  <w:style w:type="paragraph" w:customStyle="1" w:styleId="B50708802A5F4FA9B364E2B1F20E3FD13">
    <w:name w:val="B50708802A5F4FA9B364E2B1F20E3FD13"/>
    <w:rsid w:val="00817C52"/>
    <w:rPr>
      <w:rFonts w:eastAsiaTheme="minorHAnsi"/>
    </w:rPr>
  </w:style>
  <w:style w:type="paragraph" w:customStyle="1" w:styleId="81DCAD7D0934439D8096343C261A575E3">
    <w:name w:val="81DCAD7D0934439D8096343C261A575E3"/>
    <w:rsid w:val="00817C52"/>
    <w:rPr>
      <w:rFonts w:eastAsiaTheme="minorHAnsi"/>
    </w:rPr>
  </w:style>
  <w:style w:type="paragraph" w:customStyle="1" w:styleId="8FD1EA9E90694BDB81F5E446E1C7B4403">
    <w:name w:val="8FD1EA9E90694BDB81F5E446E1C7B4403"/>
    <w:rsid w:val="00817C52"/>
    <w:rPr>
      <w:rFonts w:eastAsiaTheme="minorHAnsi"/>
    </w:rPr>
  </w:style>
  <w:style w:type="paragraph" w:customStyle="1" w:styleId="758667AC473343CC8878CB22FCF0FC5D3">
    <w:name w:val="758667AC473343CC8878CB22FCF0FC5D3"/>
    <w:rsid w:val="00817C52"/>
    <w:rPr>
      <w:rFonts w:eastAsiaTheme="minorHAnsi"/>
    </w:rPr>
  </w:style>
  <w:style w:type="paragraph" w:customStyle="1" w:styleId="A59AAD0613E7488794C07DBAEF74A3413">
    <w:name w:val="A59AAD0613E7488794C07DBAEF74A3413"/>
    <w:rsid w:val="00817C52"/>
    <w:rPr>
      <w:rFonts w:eastAsiaTheme="minorHAnsi"/>
    </w:rPr>
  </w:style>
  <w:style w:type="paragraph" w:customStyle="1" w:styleId="0B7974EE47EB4C1D906EC17C8C9021413">
    <w:name w:val="0B7974EE47EB4C1D906EC17C8C9021413"/>
    <w:rsid w:val="00817C52"/>
    <w:rPr>
      <w:rFonts w:eastAsiaTheme="minorHAnsi"/>
    </w:rPr>
  </w:style>
  <w:style w:type="paragraph" w:customStyle="1" w:styleId="06C57C50C2A14CD48604DD2DE655425F3">
    <w:name w:val="06C57C50C2A14CD48604DD2DE655425F3"/>
    <w:rsid w:val="00817C52"/>
    <w:rPr>
      <w:rFonts w:eastAsiaTheme="minorHAnsi"/>
    </w:rPr>
  </w:style>
  <w:style w:type="paragraph" w:customStyle="1" w:styleId="DFFE548C39654B1887E9D2238DC1C1F33">
    <w:name w:val="DFFE548C39654B1887E9D2238DC1C1F33"/>
    <w:rsid w:val="00817C52"/>
    <w:rPr>
      <w:rFonts w:eastAsiaTheme="minorHAnsi"/>
    </w:rPr>
  </w:style>
  <w:style w:type="paragraph" w:customStyle="1" w:styleId="772D0204A68A4A40A63CE5C46A7BF54F3">
    <w:name w:val="772D0204A68A4A40A63CE5C46A7BF54F3"/>
    <w:rsid w:val="00817C52"/>
    <w:rPr>
      <w:rFonts w:eastAsiaTheme="minorHAnsi"/>
    </w:rPr>
  </w:style>
  <w:style w:type="paragraph" w:customStyle="1" w:styleId="9F0B67BEB3DE4987829A4A3691ABD0563">
    <w:name w:val="9F0B67BEB3DE4987829A4A3691ABD0563"/>
    <w:rsid w:val="00817C52"/>
    <w:rPr>
      <w:rFonts w:eastAsiaTheme="minorHAnsi"/>
    </w:rPr>
  </w:style>
  <w:style w:type="paragraph" w:customStyle="1" w:styleId="F3C60A55D66941E899BDE0D2E0E6F0153">
    <w:name w:val="F3C60A55D66941E899BDE0D2E0E6F0153"/>
    <w:rsid w:val="00817C52"/>
    <w:rPr>
      <w:rFonts w:eastAsiaTheme="minorHAnsi"/>
    </w:rPr>
  </w:style>
  <w:style w:type="paragraph" w:customStyle="1" w:styleId="3BAE589BDA53413A9F0ED84A0D12FB363">
    <w:name w:val="3BAE589BDA53413A9F0ED84A0D12FB363"/>
    <w:rsid w:val="00817C52"/>
    <w:rPr>
      <w:rFonts w:eastAsiaTheme="minorHAnsi"/>
    </w:rPr>
  </w:style>
  <w:style w:type="paragraph" w:customStyle="1" w:styleId="8DA62F90E0E34805A9279B90AF52F9323">
    <w:name w:val="8DA62F90E0E34805A9279B90AF52F9323"/>
    <w:rsid w:val="00817C52"/>
    <w:rPr>
      <w:rFonts w:eastAsiaTheme="minorHAnsi"/>
    </w:rPr>
  </w:style>
  <w:style w:type="paragraph" w:customStyle="1" w:styleId="7B5B4909FD85486B804C227F73880D263">
    <w:name w:val="7B5B4909FD85486B804C227F73880D263"/>
    <w:rsid w:val="00817C52"/>
    <w:rPr>
      <w:rFonts w:eastAsiaTheme="minorHAnsi"/>
    </w:rPr>
  </w:style>
  <w:style w:type="paragraph" w:customStyle="1" w:styleId="B55DA012B860485381AA57F0324D09023">
    <w:name w:val="B55DA012B860485381AA57F0324D09023"/>
    <w:rsid w:val="00817C52"/>
    <w:rPr>
      <w:rFonts w:eastAsiaTheme="minorHAnsi"/>
    </w:rPr>
  </w:style>
  <w:style w:type="paragraph" w:customStyle="1" w:styleId="AC664317051B448B989650BDDE92410F3">
    <w:name w:val="AC664317051B448B989650BDDE92410F3"/>
    <w:rsid w:val="00817C52"/>
    <w:rPr>
      <w:rFonts w:eastAsiaTheme="minorHAnsi"/>
    </w:rPr>
  </w:style>
  <w:style w:type="paragraph" w:customStyle="1" w:styleId="B4337DD13E0F4226A88D1D5E82D976E13">
    <w:name w:val="B4337DD13E0F4226A88D1D5E82D976E13"/>
    <w:rsid w:val="00817C52"/>
    <w:rPr>
      <w:rFonts w:eastAsiaTheme="minorHAnsi"/>
    </w:rPr>
  </w:style>
  <w:style w:type="paragraph" w:customStyle="1" w:styleId="3A2CDC73CA1243EFA0EA2122BD59E34F3">
    <w:name w:val="3A2CDC73CA1243EFA0EA2122BD59E34F3"/>
    <w:rsid w:val="00817C52"/>
    <w:rPr>
      <w:rFonts w:eastAsiaTheme="minorHAnsi"/>
    </w:rPr>
  </w:style>
  <w:style w:type="paragraph" w:customStyle="1" w:styleId="2E271E62200E4A37B05E3161D9CAA21B3">
    <w:name w:val="2E271E62200E4A37B05E3161D9CAA21B3"/>
    <w:rsid w:val="00817C52"/>
    <w:rPr>
      <w:rFonts w:eastAsiaTheme="minorHAnsi"/>
    </w:rPr>
  </w:style>
  <w:style w:type="paragraph" w:customStyle="1" w:styleId="4869C3DA487E43B880A36FE3FE5265313">
    <w:name w:val="4869C3DA487E43B880A36FE3FE5265313"/>
    <w:rsid w:val="00817C52"/>
    <w:rPr>
      <w:rFonts w:eastAsiaTheme="minorHAnsi"/>
    </w:rPr>
  </w:style>
  <w:style w:type="paragraph" w:customStyle="1" w:styleId="A93AF130CAFB43B7A34D6A07DE8F239C3">
    <w:name w:val="A93AF130CAFB43B7A34D6A07DE8F239C3"/>
    <w:rsid w:val="00817C52"/>
    <w:rPr>
      <w:rFonts w:eastAsiaTheme="minorHAnsi"/>
    </w:rPr>
  </w:style>
  <w:style w:type="paragraph" w:customStyle="1" w:styleId="919CE789AB3E4F4F93DC545C6F11AA1A3">
    <w:name w:val="919CE789AB3E4F4F93DC545C6F11AA1A3"/>
    <w:rsid w:val="00817C52"/>
    <w:rPr>
      <w:rFonts w:eastAsiaTheme="minorHAnsi"/>
    </w:rPr>
  </w:style>
  <w:style w:type="paragraph" w:customStyle="1" w:styleId="F5FF31953E564D179F17CC0BF0DFB69E3">
    <w:name w:val="F5FF31953E564D179F17CC0BF0DFB69E3"/>
    <w:rsid w:val="00817C52"/>
    <w:rPr>
      <w:rFonts w:eastAsiaTheme="minorHAnsi"/>
    </w:rPr>
  </w:style>
  <w:style w:type="paragraph" w:customStyle="1" w:styleId="FCD46181CBF74D73BEEBEFE5FA961B633">
    <w:name w:val="FCD46181CBF74D73BEEBEFE5FA961B633"/>
    <w:rsid w:val="00817C52"/>
    <w:rPr>
      <w:rFonts w:eastAsiaTheme="minorHAnsi"/>
    </w:rPr>
  </w:style>
  <w:style w:type="paragraph" w:customStyle="1" w:styleId="CC06790927E14AF0806C0BBF57322C423">
    <w:name w:val="CC06790927E14AF0806C0BBF57322C423"/>
    <w:rsid w:val="00817C52"/>
    <w:rPr>
      <w:rFonts w:eastAsiaTheme="minorHAnsi"/>
    </w:rPr>
  </w:style>
  <w:style w:type="paragraph" w:customStyle="1" w:styleId="9F659F703F794C2E9E941EEDE668B1D13">
    <w:name w:val="9F659F703F794C2E9E941EEDE668B1D13"/>
    <w:rsid w:val="00817C52"/>
    <w:rPr>
      <w:rFonts w:eastAsiaTheme="minorHAnsi"/>
    </w:rPr>
  </w:style>
  <w:style w:type="paragraph" w:customStyle="1" w:styleId="515B9BA2031B46989FC4261DB370FF893">
    <w:name w:val="515B9BA2031B46989FC4261DB370FF893"/>
    <w:rsid w:val="00817C52"/>
    <w:rPr>
      <w:rFonts w:eastAsiaTheme="minorHAnsi"/>
    </w:rPr>
  </w:style>
  <w:style w:type="paragraph" w:customStyle="1" w:styleId="46B1B761B75147D9A6BCFDF505F5C2673">
    <w:name w:val="46B1B761B75147D9A6BCFDF505F5C2673"/>
    <w:rsid w:val="00817C52"/>
    <w:rPr>
      <w:rFonts w:eastAsiaTheme="minorHAnsi"/>
    </w:rPr>
  </w:style>
  <w:style w:type="paragraph" w:customStyle="1" w:styleId="282D6075D11647A0B854E0FB120633ED3">
    <w:name w:val="282D6075D11647A0B854E0FB120633ED3"/>
    <w:rsid w:val="00817C52"/>
    <w:rPr>
      <w:rFonts w:eastAsiaTheme="minorHAnsi"/>
    </w:rPr>
  </w:style>
  <w:style w:type="paragraph" w:customStyle="1" w:styleId="C3983A3528E549A9A640BA430FE408213">
    <w:name w:val="C3983A3528E549A9A640BA430FE408213"/>
    <w:rsid w:val="00817C52"/>
    <w:rPr>
      <w:rFonts w:eastAsiaTheme="minorHAnsi"/>
    </w:rPr>
  </w:style>
  <w:style w:type="paragraph" w:customStyle="1" w:styleId="BA1ACC1DAFD84A5CA0E11B928C50F0F83">
    <w:name w:val="BA1ACC1DAFD84A5CA0E11B928C50F0F83"/>
    <w:rsid w:val="00817C52"/>
    <w:rPr>
      <w:rFonts w:eastAsiaTheme="minorHAnsi"/>
    </w:rPr>
  </w:style>
  <w:style w:type="paragraph" w:customStyle="1" w:styleId="19BED527C84745408883C5AEBA28B5EC3">
    <w:name w:val="19BED527C84745408883C5AEBA28B5EC3"/>
    <w:rsid w:val="00817C52"/>
    <w:rPr>
      <w:rFonts w:eastAsiaTheme="minorHAnsi"/>
    </w:rPr>
  </w:style>
  <w:style w:type="paragraph" w:customStyle="1" w:styleId="A5199F33879047399E20BDBCF63098113">
    <w:name w:val="A5199F33879047399E20BDBCF63098113"/>
    <w:rsid w:val="00817C52"/>
    <w:rPr>
      <w:rFonts w:eastAsiaTheme="minorHAnsi"/>
    </w:rPr>
  </w:style>
  <w:style w:type="paragraph" w:customStyle="1" w:styleId="21FBF51EE1B74723ABE737C18409976D3">
    <w:name w:val="21FBF51EE1B74723ABE737C18409976D3"/>
    <w:rsid w:val="00817C52"/>
    <w:rPr>
      <w:rFonts w:eastAsiaTheme="minorHAnsi"/>
    </w:rPr>
  </w:style>
  <w:style w:type="paragraph" w:customStyle="1" w:styleId="0140DACD3CAB4CBAAA54A1D89C7A33CF3">
    <w:name w:val="0140DACD3CAB4CBAAA54A1D89C7A33CF3"/>
    <w:rsid w:val="00817C52"/>
    <w:rPr>
      <w:rFonts w:eastAsiaTheme="minorHAnsi"/>
    </w:rPr>
  </w:style>
  <w:style w:type="paragraph" w:customStyle="1" w:styleId="4C12D2571F6D4B47928C40294BFC0DC93">
    <w:name w:val="4C12D2571F6D4B47928C40294BFC0DC93"/>
    <w:rsid w:val="00817C52"/>
    <w:rPr>
      <w:rFonts w:eastAsiaTheme="minorHAnsi"/>
    </w:rPr>
  </w:style>
  <w:style w:type="paragraph" w:customStyle="1" w:styleId="E6A2EAD598884E408F31D06A1DF081A43">
    <w:name w:val="E6A2EAD598884E408F31D06A1DF081A43"/>
    <w:rsid w:val="00817C52"/>
    <w:rPr>
      <w:rFonts w:eastAsiaTheme="minorHAnsi"/>
    </w:rPr>
  </w:style>
  <w:style w:type="paragraph" w:customStyle="1" w:styleId="84378B436E5A4F78AD2704203B3150E13">
    <w:name w:val="84378B436E5A4F78AD2704203B3150E13"/>
    <w:rsid w:val="00817C52"/>
    <w:rPr>
      <w:rFonts w:eastAsiaTheme="minorHAnsi"/>
    </w:rPr>
  </w:style>
  <w:style w:type="paragraph" w:customStyle="1" w:styleId="037FDB57AD104204A7D242CC921FCF6D3">
    <w:name w:val="037FDB57AD104204A7D242CC921FCF6D3"/>
    <w:rsid w:val="00817C52"/>
    <w:rPr>
      <w:rFonts w:eastAsiaTheme="minorHAnsi"/>
    </w:rPr>
  </w:style>
  <w:style w:type="paragraph" w:customStyle="1" w:styleId="DFA64F4B4DD340DC88211273B54E2DCF3">
    <w:name w:val="DFA64F4B4DD340DC88211273B54E2DCF3"/>
    <w:rsid w:val="00817C52"/>
    <w:rPr>
      <w:rFonts w:eastAsiaTheme="minorHAnsi"/>
    </w:rPr>
  </w:style>
  <w:style w:type="paragraph" w:customStyle="1" w:styleId="1813E79EBAB14C02B41F101CA12BCB4E3">
    <w:name w:val="1813E79EBAB14C02B41F101CA12BCB4E3"/>
    <w:rsid w:val="00817C52"/>
    <w:rPr>
      <w:rFonts w:eastAsiaTheme="minorHAnsi"/>
    </w:rPr>
  </w:style>
  <w:style w:type="paragraph" w:customStyle="1" w:styleId="4A1FDA1CF3B94F1A865DD1E60D8A58793">
    <w:name w:val="4A1FDA1CF3B94F1A865DD1E60D8A58793"/>
    <w:rsid w:val="00817C52"/>
    <w:rPr>
      <w:rFonts w:eastAsiaTheme="minorHAnsi"/>
    </w:rPr>
  </w:style>
  <w:style w:type="paragraph" w:customStyle="1" w:styleId="67440B9715B146F0B8C3A4B5698E8AB23">
    <w:name w:val="67440B9715B146F0B8C3A4B5698E8AB23"/>
    <w:rsid w:val="00817C52"/>
    <w:rPr>
      <w:rFonts w:eastAsiaTheme="minorHAnsi"/>
    </w:rPr>
  </w:style>
  <w:style w:type="paragraph" w:customStyle="1" w:styleId="EF6F68D2265E4E31884D2D62BA84F8123">
    <w:name w:val="EF6F68D2265E4E31884D2D62BA84F8123"/>
    <w:rsid w:val="00817C52"/>
    <w:pPr>
      <w:spacing w:before="120" w:after="120" w:line="240" w:lineRule="auto"/>
    </w:pPr>
    <w:rPr>
      <w:sz w:val="24"/>
      <w:szCs w:val="24"/>
    </w:rPr>
  </w:style>
  <w:style w:type="paragraph" w:customStyle="1" w:styleId="78D9EA73B65249D1939457F0084A548E3">
    <w:name w:val="78D9EA73B65249D1939457F0084A548E3"/>
    <w:rsid w:val="00817C52"/>
    <w:pPr>
      <w:spacing w:before="120" w:after="120" w:line="240" w:lineRule="auto"/>
    </w:pPr>
    <w:rPr>
      <w:sz w:val="24"/>
      <w:szCs w:val="24"/>
    </w:rPr>
  </w:style>
  <w:style w:type="paragraph" w:customStyle="1" w:styleId="CDF1738E479D4963B7480DA35405A59E3">
    <w:name w:val="CDF1738E479D4963B7480DA35405A59E3"/>
    <w:rsid w:val="00817C52"/>
    <w:rPr>
      <w:rFonts w:eastAsiaTheme="minorHAnsi"/>
    </w:rPr>
  </w:style>
  <w:style w:type="paragraph" w:customStyle="1" w:styleId="4A32AFA0ADE84E63B4DDC5DFDADF79243">
    <w:name w:val="4A32AFA0ADE84E63B4DDC5DFDADF79243"/>
    <w:rsid w:val="00817C52"/>
    <w:rPr>
      <w:rFonts w:eastAsiaTheme="minorHAnsi"/>
    </w:rPr>
  </w:style>
  <w:style w:type="paragraph" w:customStyle="1" w:styleId="06221F89C67D454591D89F246DE979F33">
    <w:name w:val="06221F89C67D454591D89F246DE979F33"/>
    <w:rsid w:val="00817C52"/>
    <w:pPr>
      <w:spacing w:before="120" w:after="120" w:line="240" w:lineRule="auto"/>
    </w:pPr>
    <w:rPr>
      <w:sz w:val="24"/>
      <w:szCs w:val="24"/>
    </w:rPr>
  </w:style>
  <w:style w:type="paragraph" w:customStyle="1" w:styleId="05BD3C99AAE243EBAC5E332A0642C3953">
    <w:name w:val="05BD3C99AAE243EBAC5E332A0642C3953"/>
    <w:rsid w:val="00817C52"/>
    <w:pPr>
      <w:spacing w:before="120" w:after="120" w:line="240" w:lineRule="auto"/>
    </w:pPr>
    <w:rPr>
      <w:sz w:val="24"/>
      <w:szCs w:val="24"/>
    </w:rPr>
  </w:style>
  <w:style w:type="paragraph" w:customStyle="1" w:styleId="E8A873A3D91444898598EB104C69A59B3">
    <w:name w:val="E8A873A3D91444898598EB104C69A59B3"/>
    <w:rsid w:val="00817C52"/>
    <w:pPr>
      <w:spacing w:before="120" w:after="120" w:line="240" w:lineRule="auto"/>
    </w:pPr>
    <w:rPr>
      <w:sz w:val="24"/>
      <w:szCs w:val="24"/>
    </w:rPr>
  </w:style>
  <w:style w:type="paragraph" w:customStyle="1" w:styleId="E2B69BFC42AD447B99FE3DE80DA32C133">
    <w:name w:val="E2B69BFC42AD447B99FE3DE80DA32C133"/>
    <w:rsid w:val="00817C52"/>
    <w:rPr>
      <w:rFonts w:eastAsiaTheme="minorHAnsi"/>
    </w:rPr>
  </w:style>
  <w:style w:type="paragraph" w:customStyle="1" w:styleId="E2F3F123471D4057B067F2664716D6D03">
    <w:name w:val="E2F3F123471D4057B067F2664716D6D03"/>
    <w:rsid w:val="00817C52"/>
    <w:rPr>
      <w:rFonts w:eastAsiaTheme="minorHAnsi"/>
    </w:rPr>
  </w:style>
  <w:style w:type="paragraph" w:customStyle="1" w:styleId="062DAD016BA546D7B0D82890C57A2F153">
    <w:name w:val="062DAD016BA546D7B0D82890C57A2F153"/>
    <w:rsid w:val="00817C52"/>
    <w:pPr>
      <w:spacing w:before="120" w:after="120" w:line="240" w:lineRule="auto"/>
    </w:pPr>
    <w:rPr>
      <w:sz w:val="24"/>
      <w:szCs w:val="24"/>
    </w:rPr>
  </w:style>
  <w:style w:type="paragraph" w:customStyle="1" w:styleId="67E00ABDCA154A01B1FAFF170A0D52FD3">
    <w:name w:val="67E00ABDCA154A01B1FAFF170A0D52FD3"/>
    <w:rsid w:val="00817C52"/>
    <w:pPr>
      <w:spacing w:before="120" w:after="120" w:line="240" w:lineRule="auto"/>
    </w:pPr>
    <w:rPr>
      <w:sz w:val="24"/>
      <w:szCs w:val="24"/>
    </w:rPr>
  </w:style>
  <w:style w:type="paragraph" w:customStyle="1" w:styleId="8D4EB3FA7BBC450DA4D5730F65CB0E443">
    <w:name w:val="8D4EB3FA7BBC450DA4D5730F65CB0E443"/>
    <w:rsid w:val="00817C52"/>
    <w:pPr>
      <w:spacing w:before="120" w:after="120" w:line="240" w:lineRule="auto"/>
    </w:pPr>
    <w:rPr>
      <w:sz w:val="24"/>
      <w:szCs w:val="24"/>
    </w:rPr>
  </w:style>
  <w:style w:type="paragraph" w:customStyle="1" w:styleId="FF0573109A674416A48FE68D1CB7AEDF3">
    <w:name w:val="FF0573109A674416A48FE68D1CB7AEDF3"/>
    <w:rsid w:val="00817C52"/>
    <w:rPr>
      <w:rFonts w:eastAsiaTheme="minorHAnsi"/>
    </w:rPr>
  </w:style>
  <w:style w:type="paragraph" w:customStyle="1" w:styleId="DAF1A076FF6F4B068593810752F9AB6C3">
    <w:name w:val="DAF1A076FF6F4B068593810752F9AB6C3"/>
    <w:rsid w:val="00817C52"/>
    <w:rPr>
      <w:rFonts w:eastAsiaTheme="minorHAnsi"/>
    </w:rPr>
  </w:style>
  <w:style w:type="paragraph" w:customStyle="1" w:styleId="5D96136385A940E2938BA0212552E7A53">
    <w:name w:val="5D96136385A940E2938BA0212552E7A53"/>
    <w:rsid w:val="00817C52"/>
    <w:pPr>
      <w:spacing w:before="120" w:after="120" w:line="240" w:lineRule="auto"/>
    </w:pPr>
    <w:rPr>
      <w:sz w:val="24"/>
      <w:szCs w:val="24"/>
    </w:rPr>
  </w:style>
  <w:style w:type="paragraph" w:customStyle="1" w:styleId="B4666A3DAC1F4D63ADC680BD7B6861733">
    <w:name w:val="B4666A3DAC1F4D63ADC680BD7B6861733"/>
    <w:rsid w:val="00817C52"/>
    <w:pPr>
      <w:spacing w:before="120" w:after="120" w:line="240" w:lineRule="auto"/>
    </w:pPr>
    <w:rPr>
      <w:sz w:val="24"/>
      <w:szCs w:val="24"/>
    </w:rPr>
  </w:style>
  <w:style w:type="paragraph" w:customStyle="1" w:styleId="6887E2B7D95749098767213BB04550853">
    <w:name w:val="6887E2B7D95749098767213BB04550853"/>
    <w:rsid w:val="00817C52"/>
    <w:pPr>
      <w:spacing w:before="120" w:after="120" w:line="240" w:lineRule="auto"/>
    </w:pPr>
    <w:rPr>
      <w:sz w:val="24"/>
      <w:szCs w:val="24"/>
    </w:rPr>
  </w:style>
  <w:style w:type="paragraph" w:customStyle="1" w:styleId="9515A6E2265C4DEC89A4B7F5058727913">
    <w:name w:val="9515A6E2265C4DEC89A4B7F5058727913"/>
    <w:rsid w:val="00817C52"/>
    <w:rPr>
      <w:rFonts w:eastAsiaTheme="minorHAnsi"/>
    </w:rPr>
  </w:style>
  <w:style w:type="paragraph" w:customStyle="1" w:styleId="553D2B47C62D4F96A0033CCB2FC98D223">
    <w:name w:val="553D2B47C62D4F96A0033CCB2FC98D223"/>
    <w:rsid w:val="00817C52"/>
    <w:rPr>
      <w:rFonts w:eastAsiaTheme="minorHAnsi"/>
    </w:rPr>
  </w:style>
  <w:style w:type="paragraph" w:customStyle="1" w:styleId="5D011CBB09D043C9A085214AD5D7BFAA3">
    <w:name w:val="5D011CBB09D043C9A085214AD5D7BFAA3"/>
    <w:rsid w:val="00817C52"/>
    <w:pPr>
      <w:spacing w:before="120" w:after="120" w:line="240" w:lineRule="auto"/>
    </w:pPr>
    <w:rPr>
      <w:sz w:val="24"/>
      <w:szCs w:val="24"/>
    </w:rPr>
  </w:style>
  <w:style w:type="paragraph" w:customStyle="1" w:styleId="B3631E1BC359437095BAA0B2864F3F113">
    <w:name w:val="B3631E1BC359437095BAA0B2864F3F113"/>
    <w:rsid w:val="00817C52"/>
    <w:pPr>
      <w:spacing w:before="120" w:after="120" w:line="240" w:lineRule="auto"/>
    </w:pPr>
    <w:rPr>
      <w:sz w:val="24"/>
      <w:szCs w:val="24"/>
    </w:rPr>
  </w:style>
  <w:style w:type="paragraph" w:customStyle="1" w:styleId="81A81E7DEE18444890F3F26B98156A213">
    <w:name w:val="81A81E7DEE18444890F3F26B98156A213"/>
    <w:rsid w:val="00817C52"/>
    <w:pPr>
      <w:spacing w:before="120" w:after="120" w:line="240" w:lineRule="auto"/>
    </w:pPr>
    <w:rPr>
      <w:sz w:val="24"/>
      <w:szCs w:val="24"/>
    </w:rPr>
  </w:style>
  <w:style w:type="paragraph" w:customStyle="1" w:styleId="D8875033F2234B219E4ACB7383E6F7083">
    <w:name w:val="D8875033F2234B219E4ACB7383E6F7083"/>
    <w:rsid w:val="00817C52"/>
    <w:rPr>
      <w:rFonts w:eastAsiaTheme="minorHAnsi"/>
    </w:rPr>
  </w:style>
  <w:style w:type="paragraph" w:customStyle="1" w:styleId="D5D9834BED964750B11036530F5C36F63">
    <w:name w:val="D5D9834BED964750B11036530F5C36F63"/>
    <w:rsid w:val="00817C52"/>
    <w:rPr>
      <w:rFonts w:eastAsiaTheme="minorHAnsi"/>
    </w:rPr>
  </w:style>
  <w:style w:type="paragraph" w:customStyle="1" w:styleId="8BAB086E78984DB6A69C1F1333723FE63">
    <w:name w:val="8BAB086E78984DB6A69C1F1333723FE63"/>
    <w:rsid w:val="00817C52"/>
    <w:pPr>
      <w:spacing w:before="120" w:after="120" w:line="240" w:lineRule="auto"/>
    </w:pPr>
    <w:rPr>
      <w:sz w:val="24"/>
      <w:szCs w:val="24"/>
    </w:rPr>
  </w:style>
  <w:style w:type="paragraph" w:customStyle="1" w:styleId="6AAF519E67E94DD19AB0A2551C5925093">
    <w:name w:val="6AAF519E67E94DD19AB0A2551C5925093"/>
    <w:rsid w:val="00817C52"/>
    <w:pPr>
      <w:spacing w:before="120" w:after="120" w:line="240" w:lineRule="auto"/>
    </w:pPr>
    <w:rPr>
      <w:sz w:val="24"/>
      <w:szCs w:val="24"/>
    </w:rPr>
  </w:style>
  <w:style w:type="paragraph" w:customStyle="1" w:styleId="0C10581F4A034B9398C830DBEE309B403">
    <w:name w:val="0C10581F4A034B9398C830DBEE309B403"/>
    <w:rsid w:val="00817C52"/>
    <w:pPr>
      <w:spacing w:before="120" w:after="120" w:line="240" w:lineRule="auto"/>
    </w:pPr>
    <w:rPr>
      <w:sz w:val="24"/>
      <w:szCs w:val="24"/>
    </w:rPr>
  </w:style>
  <w:style w:type="paragraph" w:customStyle="1" w:styleId="A74C881AE6024BBB9457E1A785A90E8B3">
    <w:name w:val="A74C881AE6024BBB9457E1A785A90E8B3"/>
    <w:rsid w:val="00817C52"/>
    <w:rPr>
      <w:rFonts w:eastAsiaTheme="minorHAnsi"/>
    </w:rPr>
  </w:style>
  <w:style w:type="paragraph" w:customStyle="1" w:styleId="1A8B78BA7FCE46C6B69FA0E30E71A6CC3">
    <w:name w:val="1A8B78BA7FCE46C6B69FA0E30E71A6CC3"/>
    <w:rsid w:val="00817C52"/>
    <w:rPr>
      <w:rFonts w:eastAsiaTheme="minorHAnsi"/>
    </w:rPr>
  </w:style>
  <w:style w:type="paragraph" w:customStyle="1" w:styleId="AB6DEBB098C34025A361191D68D6D6023">
    <w:name w:val="AB6DEBB098C34025A361191D68D6D6023"/>
    <w:rsid w:val="00817C52"/>
    <w:pPr>
      <w:spacing w:before="120" w:after="120" w:line="240" w:lineRule="auto"/>
    </w:pPr>
    <w:rPr>
      <w:sz w:val="24"/>
      <w:szCs w:val="24"/>
    </w:rPr>
  </w:style>
  <w:style w:type="paragraph" w:customStyle="1" w:styleId="D0FFF26AFDBA4C059F06E5B077411D823">
    <w:name w:val="D0FFF26AFDBA4C059F06E5B077411D823"/>
    <w:rsid w:val="00817C52"/>
    <w:pPr>
      <w:spacing w:before="120" w:after="120" w:line="240" w:lineRule="auto"/>
    </w:pPr>
    <w:rPr>
      <w:sz w:val="24"/>
      <w:szCs w:val="24"/>
    </w:rPr>
  </w:style>
  <w:style w:type="paragraph" w:customStyle="1" w:styleId="F3044866E61D4EA7ACE12CC2D05D3A7A3">
    <w:name w:val="F3044866E61D4EA7ACE12CC2D05D3A7A3"/>
    <w:rsid w:val="00817C52"/>
    <w:pPr>
      <w:spacing w:before="120" w:after="120" w:line="240" w:lineRule="auto"/>
    </w:pPr>
    <w:rPr>
      <w:sz w:val="24"/>
      <w:szCs w:val="24"/>
    </w:rPr>
  </w:style>
  <w:style w:type="paragraph" w:customStyle="1" w:styleId="00ED94552F764C46961B66452EAE74573">
    <w:name w:val="00ED94552F764C46961B66452EAE74573"/>
    <w:rsid w:val="00817C52"/>
    <w:rPr>
      <w:rFonts w:eastAsiaTheme="minorHAnsi"/>
    </w:rPr>
  </w:style>
  <w:style w:type="paragraph" w:customStyle="1" w:styleId="0A2AB36DA3C640BE9C8573C720B81BB53">
    <w:name w:val="0A2AB36DA3C640BE9C8573C720B81BB53"/>
    <w:rsid w:val="00817C52"/>
    <w:rPr>
      <w:rFonts w:eastAsiaTheme="minorHAnsi"/>
    </w:rPr>
  </w:style>
  <w:style w:type="paragraph" w:customStyle="1" w:styleId="916166C8B17D4DC6B4421B9DD054AA243">
    <w:name w:val="916166C8B17D4DC6B4421B9DD054AA243"/>
    <w:rsid w:val="00817C52"/>
    <w:pPr>
      <w:spacing w:before="120" w:after="120" w:line="240" w:lineRule="auto"/>
    </w:pPr>
    <w:rPr>
      <w:sz w:val="24"/>
      <w:szCs w:val="24"/>
    </w:rPr>
  </w:style>
  <w:style w:type="paragraph" w:customStyle="1" w:styleId="4831FF70123C414785E18A86E863C11A3">
    <w:name w:val="4831FF70123C414785E18A86E863C11A3"/>
    <w:rsid w:val="00817C52"/>
    <w:pPr>
      <w:spacing w:before="120" w:after="120" w:line="240" w:lineRule="auto"/>
    </w:pPr>
    <w:rPr>
      <w:sz w:val="24"/>
      <w:szCs w:val="24"/>
    </w:rPr>
  </w:style>
  <w:style w:type="paragraph" w:customStyle="1" w:styleId="2FACCAD1BED44724A456CA7B1EB579073">
    <w:name w:val="2FACCAD1BED44724A456CA7B1EB579073"/>
    <w:rsid w:val="00817C52"/>
    <w:pPr>
      <w:spacing w:before="120" w:after="120" w:line="240" w:lineRule="auto"/>
    </w:pPr>
    <w:rPr>
      <w:sz w:val="24"/>
      <w:szCs w:val="24"/>
    </w:rPr>
  </w:style>
  <w:style w:type="paragraph" w:customStyle="1" w:styleId="102473B56D4647099AB917D27BFA27323">
    <w:name w:val="102473B56D4647099AB917D27BFA27323"/>
    <w:rsid w:val="00817C52"/>
    <w:rPr>
      <w:rFonts w:eastAsiaTheme="minorHAnsi"/>
    </w:rPr>
  </w:style>
  <w:style w:type="paragraph" w:customStyle="1" w:styleId="F6715F33052B4DE3B3F49EA585D4DC413">
    <w:name w:val="F6715F33052B4DE3B3F49EA585D4DC413"/>
    <w:rsid w:val="00817C52"/>
    <w:rPr>
      <w:rFonts w:eastAsiaTheme="minorHAnsi"/>
    </w:rPr>
  </w:style>
  <w:style w:type="paragraph" w:customStyle="1" w:styleId="6CDFE8D621564CBDB01D57DB6ABCF4FF3">
    <w:name w:val="6CDFE8D621564CBDB01D57DB6ABCF4FF3"/>
    <w:rsid w:val="00817C52"/>
    <w:pPr>
      <w:spacing w:before="120" w:after="120" w:line="240" w:lineRule="auto"/>
    </w:pPr>
    <w:rPr>
      <w:sz w:val="24"/>
      <w:szCs w:val="24"/>
    </w:rPr>
  </w:style>
  <w:style w:type="paragraph" w:customStyle="1" w:styleId="0A0F5916913846F6BB464C70CD292EA93">
    <w:name w:val="0A0F5916913846F6BB464C70CD292EA93"/>
    <w:rsid w:val="00817C52"/>
    <w:pPr>
      <w:spacing w:before="120" w:after="120" w:line="240" w:lineRule="auto"/>
    </w:pPr>
    <w:rPr>
      <w:sz w:val="24"/>
      <w:szCs w:val="24"/>
    </w:rPr>
  </w:style>
  <w:style w:type="paragraph" w:customStyle="1" w:styleId="93CBEFF3711A4828A29CF3E51EA41A0D3">
    <w:name w:val="93CBEFF3711A4828A29CF3E51EA41A0D3"/>
    <w:rsid w:val="00817C52"/>
    <w:pPr>
      <w:spacing w:before="120" w:after="120" w:line="240" w:lineRule="auto"/>
    </w:pPr>
    <w:rPr>
      <w:sz w:val="24"/>
      <w:szCs w:val="24"/>
    </w:rPr>
  </w:style>
  <w:style w:type="paragraph" w:customStyle="1" w:styleId="41FB5AD098104B79AE85DAEB9A63E5963">
    <w:name w:val="41FB5AD098104B79AE85DAEB9A63E5963"/>
    <w:rsid w:val="00817C52"/>
    <w:rPr>
      <w:rFonts w:eastAsiaTheme="minorHAnsi"/>
    </w:rPr>
  </w:style>
  <w:style w:type="paragraph" w:customStyle="1" w:styleId="7A7D91DC4A6D4E35BD780B62C991C99E3">
    <w:name w:val="7A7D91DC4A6D4E35BD780B62C991C99E3"/>
    <w:rsid w:val="00817C52"/>
    <w:rPr>
      <w:rFonts w:eastAsiaTheme="minorHAnsi"/>
    </w:rPr>
  </w:style>
  <w:style w:type="paragraph" w:customStyle="1" w:styleId="F40BF128F5B24B12A7C10AD0E9B3E4023">
    <w:name w:val="F40BF128F5B24B12A7C10AD0E9B3E4023"/>
    <w:rsid w:val="00817C52"/>
    <w:pPr>
      <w:spacing w:before="120" w:after="120" w:line="240" w:lineRule="auto"/>
    </w:pPr>
    <w:rPr>
      <w:sz w:val="24"/>
      <w:szCs w:val="24"/>
    </w:rPr>
  </w:style>
  <w:style w:type="paragraph" w:customStyle="1" w:styleId="06EBD6F03B21426DA6C444D61CD5BF2B3">
    <w:name w:val="06EBD6F03B21426DA6C444D61CD5BF2B3"/>
    <w:rsid w:val="00817C52"/>
    <w:rPr>
      <w:rFonts w:eastAsiaTheme="minorHAnsi"/>
    </w:rPr>
  </w:style>
  <w:style w:type="paragraph" w:customStyle="1" w:styleId="5BA38944B3DC44538B88527AD6C9D3603">
    <w:name w:val="5BA38944B3DC44538B88527AD6C9D3603"/>
    <w:rsid w:val="00817C52"/>
    <w:rPr>
      <w:rFonts w:eastAsiaTheme="minorHAnsi"/>
    </w:rPr>
  </w:style>
  <w:style w:type="paragraph" w:customStyle="1" w:styleId="B1C4A61FB0234498A4B371C9ECA5E0653">
    <w:name w:val="B1C4A61FB0234498A4B371C9ECA5E0653"/>
    <w:rsid w:val="00817C52"/>
    <w:rPr>
      <w:rFonts w:eastAsiaTheme="minorHAnsi"/>
    </w:rPr>
  </w:style>
  <w:style w:type="paragraph" w:customStyle="1" w:styleId="2B146A1E764940B68231A453EED2DCC53">
    <w:name w:val="2B146A1E764940B68231A453EED2DCC53"/>
    <w:rsid w:val="00817C52"/>
    <w:rPr>
      <w:rFonts w:eastAsiaTheme="minorHAnsi"/>
    </w:rPr>
  </w:style>
  <w:style w:type="paragraph" w:customStyle="1" w:styleId="321E6AE1430E45C287D46FB210C0274E3">
    <w:name w:val="321E6AE1430E45C287D46FB210C0274E3"/>
    <w:rsid w:val="00817C52"/>
    <w:rPr>
      <w:rFonts w:eastAsiaTheme="minorHAnsi"/>
    </w:rPr>
  </w:style>
  <w:style w:type="paragraph" w:customStyle="1" w:styleId="7D1033DE66154B719E9813B440F3BCF73">
    <w:name w:val="7D1033DE66154B719E9813B440F3BCF73"/>
    <w:rsid w:val="00817C52"/>
    <w:rPr>
      <w:rFonts w:eastAsiaTheme="minorHAnsi"/>
    </w:rPr>
  </w:style>
  <w:style w:type="paragraph" w:customStyle="1" w:styleId="BD70EBB5F3F54358A6887EDFFE7C65A73">
    <w:name w:val="BD70EBB5F3F54358A6887EDFFE7C65A73"/>
    <w:rsid w:val="00817C52"/>
    <w:rPr>
      <w:rFonts w:eastAsiaTheme="minorHAnsi"/>
    </w:rPr>
  </w:style>
  <w:style w:type="paragraph" w:customStyle="1" w:styleId="D20674C3CBF74947ADC0AA7646F29E563">
    <w:name w:val="D20674C3CBF74947ADC0AA7646F29E563"/>
    <w:rsid w:val="00817C52"/>
    <w:rPr>
      <w:rFonts w:eastAsiaTheme="minorHAnsi"/>
    </w:rPr>
  </w:style>
  <w:style w:type="paragraph" w:customStyle="1" w:styleId="87806BC4B5F3432A940AC6BB094D1FA73">
    <w:name w:val="87806BC4B5F3432A940AC6BB094D1FA73"/>
    <w:rsid w:val="00817C52"/>
    <w:rPr>
      <w:rFonts w:eastAsiaTheme="minorHAnsi"/>
    </w:rPr>
  </w:style>
  <w:style w:type="paragraph" w:customStyle="1" w:styleId="D6308E51B3F74838A03F13AFECDF4B0E3">
    <w:name w:val="D6308E51B3F74838A03F13AFECDF4B0E3"/>
    <w:rsid w:val="00817C52"/>
    <w:rPr>
      <w:rFonts w:eastAsiaTheme="minorHAnsi"/>
    </w:rPr>
  </w:style>
  <w:style w:type="paragraph" w:customStyle="1" w:styleId="426D3741CFE04B8884F1333833790F5D3">
    <w:name w:val="426D3741CFE04B8884F1333833790F5D3"/>
    <w:rsid w:val="00817C52"/>
    <w:rPr>
      <w:rFonts w:eastAsiaTheme="minorHAnsi"/>
    </w:rPr>
  </w:style>
  <w:style w:type="paragraph" w:customStyle="1" w:styleId="818CD3DF327A4A93B5942ABFA32D28313">
    <w:name w:val="818CD3DF327A4A93B5942ABFA32D28313"/>
    <w:rsid w:val="00817C52"/>
    <w:rPr>
      <w:rFonts w:eastAsiaTheme="minorHAnsi"/>
    </w:rPr>
  </w:style>
  <w:style w:type="paragraph" w:customStyle="1" w:styleId="9CB7C981378D488A88B119825D5C37423">
    <w:name w:val="9CB7C981378D488A88B119825D5C37423"/>
    <w:rsid w:val="00817C52"/>
    <w:rPr>
      <w:rFonts w:eastAsiaTheme="minorHAnsi"/>
    </w:rPr>
  </w:style>
  <w:style w:type="paragraph" w:customStyle="1" w:styleId="0E7D2EE5293244BFAE7A618EC275A0AE3">
    <w:name w:val="0E7D2EE5293244BFAE7A618EC275A0AE3"/>
    <w:rsid w:val="00817C52"/>
    <w:rPr>
      <w:rFonts w:eastAsiaTheme="minorHAnsi"/>
    </w:rPr>
  </w:style>
  <w:style w:type="paragraph" w:customStyle="1" w:styleId="D80D4CB7D5714FF285C648D1910B59D23">
    <w:name w:val="D80D4CB7D5714FF285C648D1910B59D23"/>
    <w:rsid w:val="00817C52"/>
    <w:rPr>
      <w:rFonts w:eastAsiaTheme="minorHAnsi"/>
    </w:rPr>
  </w:style>
  <w:style w:type="paragraph" w:customStyle="1" w:styleId="4BFE5792752442A49F0A72C0787E44513">
    <w:name w:val="4BFE5792752442A49F0A72C0787E44513"/>
    <w:rsid w:val="00817C52"/>
    <w:rPr>
      <w:rFonts w:eastAsiaTheme="minorHAnsi"/>
    </w:rPr>
  </w:style>
  <w:style w:type="paragraph" w:customStyle="1" w:styleId="0DBE9B2B271847239CBD89F3BEA36F9D3">
    <w:name w:val="0DBE9B2B271847239CBD89F3BEA36F9D3"/>
    <w:rsid w:val="00817C52"/>
    <w:rPr>
      <w:rFonts w:eastAsiaTheme="minorHAnsi"/>
    </w:rPr>
  </w:style>
  <w:style w:type="paragraph" w:customStyle="1" w:styleId="AEB2E1635CF343E1BDFBC8DA592DC5E53">
    <w:name w:val="AEB2E1635CF343E1BDFBC8DA592DC5E53"/>
    <w:rsid w:val="00817C52"/>
    <w:rPr>
      <w:rFonts w:eastAsiaTheme="minorHAnsi"/>
    </w:rPr>
  </w:style>
  <w:style w:type="paragraph" w:customStyle="1" w:styleId="7C26D28C48444757B4E443892D7BA17F3">
    <w:name w:val="7C26D28C48444757B4E443892D7BA17F3"/>
    <w:rsid w:val="00817C52"/>
    <w:rPr>
      <w:rFonts w:eastAsiaTheme="minorHAnsi"/>
    </w:rPr>
  </w:style>
  <w:style w:type="paragraph" w:customStyle="1" w:styleId="69975A3495E2484BB604A450B0EE713F3">
    <w:name w:val="69975A3495E2484BB604A450B0EE713F3"/>
    <w:rsid w:val="00817C52"/>
    <w:rPr>
      <w:rFonts w:eastAsiaTheme="minorHAnsi"/>
    </w:rPr>
  </w:style>
  <w:style w:type="paragraph" w:customStyle="1" w:styleId="8CC9F754B0D4447D88F511808B6EF2163">
    <w:name w:val="8CC9F754B0D4447D88F511808B6EF2163"/>
    <w:rsid w:val="00817C52"/>
    <w:rPr>
      <w:rFonts w:eastAsiaTheme="minorHAnsi"/>
    </w:rPr>
  </w:style>
  <w:style w:type="paragraph" w:customStyle="1" w:styleId="DA33F1EF6E924A4FAC06C0B8BFE536013">
    <w:name w:val="DA33F1EF6E924A4FAC06C0B8BFE536013"/>
    <w:rsid w:val="00817C52"/>
    <w:rPr>
      <w:rFonts w:eastAsiaTheme="minorHAnsi"/>
    </w:rPr>
  </w:style>
  <w:style w:type="paragraph" w:customStyle="1" w:styleId="9EB630E56B034FBB87F0DD7ABA4968E63">
    <w:name w:val="9EB630E56B034FBB87F0DD7ABA4968E63"/>
    <w:rsid w:val="00817C52"/>
    <w:rPr>
      <w:rFonts w:eastAsiaTheme="minorHAnsi"/>
    </w:rPr>
  </w:style>
  <w:style w:type="paragraph" w:customStyle="1" w:styleId="DF56E51689134ED4A3B522375DA370513">
    <w:name w:val="DF56E51689134ED4A3B522375DA370513"/>
    <w:rsid w:val="00817C52"/>
    <w:rPr>
      <w:rFonts w:eastAsiaTheme="minorHAnsi"/>
    </w:rPr>
  </w:style>
  <w:style w:type="paragraph" w:customStyle="1" w:styleId="BC91DDF0D38642EBBA21976AC7163F803">
    <w:name w:val="BC91DDF0D38642EBBA21976AC7163F803"/>
    <w:rsid w:val="00817C52"/>
    <w:rPr>
      <w:rFonts w:eastAsiaTheme="minorHAnsi"/>
    </w:rPr>
  </w:style>
  <w:style w:type="paragraph" w:customStyle="1" w:styleId="64DD8D297D1F49AB839C7E8F1964B8003">
    <w:name w:val="64DD8D297D1F49AB839C7E8F1964B8003"/>
    <w:rsid w:val="00817C52"/>
    <w:rPr>
      <w:rFonts w:eastAsiaTheme="minorHAnsi"/>
    </w:rPr>
  </w:style>
  <w:style w:type="paragraph" w:customStyle="1" w:styleId="4502DE00846E4FDE8E892FD09882404B3">
    <w:name w:val="4502DE00846E4FDE8E892FD09882404B3"/>
    <w:rsid w:val="00817C52"/>
    <w:rPr>
      <w:rFonts w:eastAsiaTheme="minorHAnsi"/>
    </w:rPr>
  </w:style>
  <w:style w:type="paragraph" w:customStyle="1" w:styleId="692C378683F24D69AC288D4DE516438B3">
    <w:name w:val="692C378683F24D69AC288D4DE516438B3"/>
    <w:rsid w:val="00817C52"/>
    <w:rPr>
      <w:rFonts w:eastAsiaTheme="minorHAnsi"/>
    </w:rPr>
  </w:style>
  <w:style w:type="paragraph" w:customStyle="1" w:styleId="F18F0D38D5ED4BF3A4812CF87955F27A3">
    <w:name w:val="F18F0D38D5ED4BF3A4812CF87955F27A3"/>
    <w:rsid w:val="00817C52"/>
    <w:rPr>
      <w:rFonts w:eastAsiaTheme="minorHAnsi"/>
    </w:rPr>
  </w:style>
  <w:style w:type="paragraph" w:customStyle="1" w:styleId="B419ACC5DF2345308AA7219BC1F7AF763">
    <w:name w:val="B419ACC5DF2345308AA7219BC1F7AF763"/>
    <w:rsid w:val="00817C52"/>
    <w:rPr>
      <w:rFonts w:eastAsiaTheme="minorHAnsi"/>
    </w:rPr>
  </w:style>
  <w:style w:type="paragraph" w:customStyle="1" w:styleId="9ABE375EEE2E4FB0AC650713FA6818FA3">
    <w:name w:val="9ABE375EEE2E4FB0AC650713FA6818FA3"/>
    <w:rsid w:val="00817C52"/>
    <w:rPr>
      <w:rFonts w:eastAsiaTheme="minorHAnsi"/>
    </w:rPr>
  </w:style>
  <w:style w:type="paragraph" w:customStyle="1" w:styleId="99C4594E6E534778A50488D68115E49A3">
    <w:name w:val="99C4594E6E534778A50488D68115E49A3"/>
    <w:rsid w:val="00817C52"/>
    <w:rPr>
      <w:rFonts w:eastAsiaTheme="minorHAnsi"/>
    </w:rPr>
  </w:style>
  <w:style w:type="paragraph" w:customStyle="1" w:styleId="A59A407CA445455DAD1ADA151EB4978C3">
    <w:name w:val="A59A407CA445455DAD1ADA151EB4978C3"/>
    <w:rsid w:val="00817C52"/>
    <w:rPr>
      <w:rFonts w:eastAsiaTheme="minorHAnsi"/>
    </w:rPr>
  </w:style>
  <w:style w:type="paragraph" w:customStyle="1" w:styleId="BF4CBDAB8F2B4AFBAE7ABFD88A3EA2183">
    <w:name w:val="BF4CBDAB8F2B4AFBAE7ABFD88A3EA2183"/>
    <w:rsid w:val="00817C52"/>
    <w:rPr>
      <w:rFonts w:eastAsiaTheme="minorHAnsi"/>
    </w:rPr>
  </w:style>
  <w:style w:type="paragraph" w:customStyle="1" w:styleId="9583D50ED655431EA24A06B259283B733">
    <w:name w:val="9583D50ED655431EA24A06B259283B733"/>
    <w:rsid w:val="00817C52"/>
    <w:rPr>
      <w:rFonts w:eastAsiaTheme="minorHAnsi"/>
    </w:rPr>
  </w:style>
  <w:style w:type="paragraph" w:customStyle="1" w:styleId="BEE93FDA12EF43AF90E6F9B4B543B36F3">
    <w:name w:val="BEE93FDA12EF43AF90E6F9B4B543B36F3"/>
    <w:rsid w:val="00817C52"/>
    <w:rPr>
      <w:rFonts w:eastAsiaTheme="minorHAnsi"/>
    </w:rPr>
  </w:style>
  <w:style w:type="paragraph" w:customStyle="1" w:styleId="83DCA71B93024E7FBA0F2292E099FAC03">
    <w:name w:val="83DCA71B93024E7FBA0F2292E099FAC03"/>
    <w:rsid w:val="00817C52"/>
    <w:rPr>
      <w:rFonts w:eastAsiaTheme="minorHAnsi"/>
    </w:rPr>
  </w:style>
  <w:style w:type="paragraph" w:customStyle="1" w:styleId="A4C45353EE71432EBF64990C561F6BB63">
    <w:name w:val="A4C45353EE71432EBF64990C561F6BB63"/>
    <w:rsid w:val="00817C52"/>
    <w:rPr>
      <w:rFonts w:eastAsiaTheme="minorHAnsi"/>
    </w:rPr>
  </w:style>
  <w:style w:type="paragraph" w:customStyle="1" w:styleId="736DD4F6519B439586EB6D46D158319E3">
    <w:name w:val="736DD4F6519B439586EB6D46D158319E3"/>
    <w:rsid w:val="00817C52"/>
    <w:rPr>
      <w:rFonts w:eastAsiaTheme="minorHAnsi"/>
    </w:rPr>
  </w:style>
  <w:style w:type="paragraph" w:customStyle="1" w:styleId="304ACB78AD82475DB0E46FEE4F34B6DD3">
    <w:name w:val="304ACB78AD82475DB0E46FEE4F34B6DD3"/>
    <w:rsid w:val="00817C52"/>
    <w:rPr>
      <w:rFonts w:eastAsiaTheme="minorHAnsi"/>
    </w:rPr>
  </w:style>
  <w:style w:type="paragraph" w:customStyle="1" w:styleId="67344F74CFCB4AEF99A10B89229488A73">
    <w:name w:val="67344F74CFCB4AEF99A10B89229488A73"/>
    <w:rsid w:val="00817C52"/>
    <w:rPr>
      <w:rFonts w:eastAsiaTheme="minorHAnsi"/>
    </w:rPr>
  </w:style>
  <w:style w:type="paragraph" w:customStyle="1" w:styleId="37F467B8E0AF4C329FCB3C6D2E5CCD923">
    <w:name w:val="37F467B8E0AF4C329FCB3C6D2E5CCD923"/>
    <w:rsid w:val="00817C52"/>
    <w:rPr>
      <w:rFonts w:eastAsiaTheme="minorHAnsi"/>
    </w:rPr>
  </w:style>
  <w:style w:type="paragraph" w:customStyle="1" w:styleId="12C85942AD9B4D53A44F831AC2504DB23">
    <w:name w:val="12C85942AD9B4D53A44F831AC2504DB23"/>
    <w:rsid w:val="00817C52"/>
    <w:rPr>
      <w:rFonts w:eastAsiaTheme="minorHAnsi"/>
    </w:rPr>
  </w:style>
  <w:style w:type="paragraph" w:customStyle="1" w:styleId="233B582A428040ADA8A1F38752DF7CB43">
    <w:name w:val="233B582A428040ADA8A1F38752DF7CB43"/>
    <w:rsid w:val="00817C52"/>
    <w:rPr>
      <w:rFonts w:eastAsiaTheme="minorHAnsi"/>
    </w:rPr>
  </w:style>
  <w:style w:type="paragraph" w:customStyle="1" w:styleId="03D495418A7D4EA0A2455ABFD919FED13">
    <w:name w:val="03D495418A7D4EA0A2455ABFD919FED13"/>
    <w:rsid w:val="00817C52"/>
    <w:rPr>
      <w:rFonts w:eastAsiaTheme="minorHAnsi"/>
    </w:rPr>
  </w:style>
  <w:style w:type="paragraph" w:customStyle="1" w:styleId="60A1BD4B937C443896CCF0748CC1D4E63">
    <w:name w:val="60A1BD4B937C443896CCF0748CC1D4E63"/>
    <w:rsid w:val="00817C52"/>
    <w:rPr>
      <w:rFonts w:eastAsiaTheme="minorHAnsi"/>
    </w:rPr>
  </w:style>
  <w:style w:type="paragraph" w:customStyle="1" w:styleId="019B1F09ACB746188FDA3642EE5AEBC33">
    <w:name w:val="019B1F09ACB746188FDA3642EE5AEBC33"/>
    <w:rsid w:val="00817C52"/>
    <w:rPr>
      <w:rFonts w:eastAsiaTheme="minorHAnsi"/>
    </w:rPr>
  </w:style>
  <w:style w:type="paragraph" w:customStyle="1" w:styleId="F48548CEE0D147E2B1C1AD79CAA1CDCD3">
    <w:name w:val="F48548CEE0D147E2B1C1AD79CAA1CDCD3"/>
    <w:rsid w:val="00817C52"/>
    <w:rPr>
      <w:rFonts w:eastAsiaTheme="minorHAnsi"/>
    </w:rPr>
  </w:style>
  <w:style w:type="paragraph" w:customStyle="1" w:styleId="B953BE27878D454E8792D335DF62DEA73">
    <w:name w:val="B953BE27878D454E8792D335DF62DEA73"/>
    <w:rsid w:val="00817C52"/>
    <w:rPr>
      <w:rFonts w:eastAsiaTheme="minorHAnsi"/>
    </w:rPr>
  </w:style>
  <w:style w:type="paragraph" w:customStyle="1" w:styleId="9A84B559CC5B492EB7E760E8D525BF223">
    <w:name w:val="9A84B559CC5B492EB7E760E8D525BF223"/>
    <w:rsid w:val="00817C52"/>
    <w:rPr>
      <w:rFonts w:eastAsiaTheme="minorHAnsi"/>
    </w:rPr>
  </w:style>
  <w:style w:type="paragraph" w:customStyle="1" w:styleId="754D6FFC372C45AD9E69E85D9751A9853">
    <w:name w:val="754D6FFC372C45AD9E69E85D9751A9853"/>
    <w:rsid w:val="00817C52"/>
    <w:rPr>
      <w:rFonts w:eastAsiaTheme="minorHAnsi"/>
    </w:rPr>
  </w:style>
  <w:style w:type="paragraph" w:customStyle="1" w:styleId="89DEB67C276A41F3954A14CD48F537E83">
    <w:name w:val="89DEB67C276A41F3954A14CD48F537E83"/>
    <w:rsid w:val="00817C52"/>
    <w:rPr>
      <w:rFonts w:eastAsiaTheme="minorHAnsi"/>
    </w:rPr>
  </w:style>
  <w:style w:type="paragraph" w:customStyle="1" w:styleId="10343A015A2D4B19A82D7570B5CDD3C23">
    <w:name w:val="10343A015A2D4B19A82D7570B5CDD3C23"/>
    <w:rsid w:val="00817C52"/>
    <w:rPr>
      <w:rFonts w:eastAsiaTheme="minorHAnsi"/>
    </w:rPr>
  </w:style>
  <w:style w:type="paragraph" w:customStyle="1" w:styleId="FB2622F1F1A74358865C7185C39960633">
    <w:name w:val="FB2622F1F1A74358865C7185C39960633"/>
    <w:rsid w:val="00817C52"/>
    <w:rPr>
      <w:rFonts w:eastAsiaTheme="minorHAnsi"/>
    </w:rPr>
  </w:style>
  <w:style w:type="paragraph" w:customStyle="1" w:styleId="B5DE4ABAC69D4F0AAA7F6D9B2E5F9A7A3">
    <w:name w:val="B5DE4ABAC69D4F0AAA7F6D9B2E5F9A7A3"/>
    <w:rsid w:val="00817C52"/>
    <w:rPr>
      <w:rFonts w:eastAsiaTheme="minorHAnsi"/>
    </w:rPr>
  </w:style>
  <w:style w:type="paragraph" w:customStyle="1" w:styleId="8108C4761D8A425298AE75DE79F85DA23">
    <w:name w:val="8108C4761D8A425298AE75DE79F85DA23"/>
    <w:rsid w:val="00817C52"/>
    <w:rPr>
      <w:rFonts w:eastAsiaTheme="minorHAnsi"/>
    </w:rPr>
  </w:style>
  <w:style w:type="paragraph" w:customStyle="1" w:styleId="345C6C869CE648C7B8CE166567B4A33E3">
    <w:name w:val="345C6C869CE648C7B8CE166567B4A33E3"/>
    <w:rsid w:val="00817C52"/>
    <w:rPr>
      <w:rFonts w:eastAsiaTheme="minorHAnsi"/>
    </w:rPr>
  </w:style>
  <w:style w:type="paragraph" w:customStyle="1" w:styleId="425672AFE27D40D3AE263DA996BE327E3">
    <w:name w:val="425672AFE27D40D3AE263DA996BE327E3"/>
    <w:rsid w:val="00817C52"/>
    <w:rPr>
      <w:rFonts w:eastAsiaTheme="minorHAnsi"/>
    </w:rPr>
  </w:style>
  <w:style w:type="paragraph" w:customStyle="1" w:styleId="1F5DB3D0D624479582C6622395B639D93">
    <w:name w:val="1F5DB3D0D624479582C6622395B639D93"/>
    <w:rsid w:val="00817C52"/>
    <w:rPr>
      <w:rFonts w:eastAsiaTheme="minorHAnsi"/>
    </w:rPr>
  </w:style>
  <w:style w:type="paragraph" w:customStyle="1" w:styleId="30D361FFB4DD4D3E82396360E0EC7F643">
    <w:name w:val="30D361FFB4DD4D3E82396360E0EC7F643"/>
    <w:rsid w:val="00817C52"/>
    <w:rPr>
      <w:rFonts w:eastAsiaTheme="minorHAnsi"/>
    </w:rPr>
  </w:style>
  <w:style w:type="paragraph" w:customStyle="1" w:styleId="6AEF70306291411C974F8C63593609DE3">
    <w:name w:val="6AEF70306291411C974F8C63593609DE3"/>
    <w:rsid w:val="00817C52"/>
    <w:rPr>
      <w:rFonts w:eastAsiaTheme="minorHAnsi"/>
    </w:rPr>
  </w:style>
  <w:style w:type="paragraph" w:customStyle="1" w:styleId="A41809B8D698486C9902860F063C5A173">
    <w:name w:val="A41809B8D698486C9902860F063C5A173"/>
    <w:rsid w:val="00817C52"/>
    <w:rPr>
      <w:rFonts w:eastAsiaTheme="minorHAnsi"/>
    </w:rPr>
  </w:style>
  <w:style w:type="paragraph" w:customStyle="1" w:styleId="974FA1A50BE44AA2B0134783BBF8C1E63">
    <w:name w:val="974FA1A50BE44AA2B0134783BBF8C1E63"/>
    <w:rsid w:val="00817C52"/>
    <w:rPr>
      <w:rFonts w:eastAsiaTheme="minorHAnsi"/>
    </w:rPr>
  </w:style>
  <w:style w:type="paragraph" w:customStyle="1" w:styleId="7E093D9FA5C549F1A800944B44058B963">
    <w:name w:val="7E093D9FA5C549F1A800944B44058B963"/>
    <w:rsid w:val="00817C52"/>
    <w:rPr>
      <w:rFonts w:eastAsiaTheme="minorHAnsi"/>
    </w:rPr>
  </w:style>
  <w:style w:type="paragraph" w:customStyle="1" w:styleId="82BD5D51D6B94475BDEC3825B12CF7723">
    <w:name w:val="82BD5D51D6B94475BDEC3825B12CF7723"/>
    <w:rsid w:val="00817C52"/>
    <w:rPr>
      <w:rFonts w:eastAsiaTheme="minorHAnsi"/>
    </w:rPr>
  </w:style>
  <w:style w:type="paragraph" w:customStyle="1" w:styleId="9437C0A07BF644A7B39762B987B09A9B3">
    <w:name w:val="9437C0A07BF644A7B39762B987B09A9B3"/>
    <w:rsid w:val="00817C52"/>
    <w:rPr>
      <w:rFonts w:eastAsiaTheme="minorHAnsi"/>
    </w:rPr>
  </w:style>
  <w:style w:type="paragraph" w:customStyle="1" w:styleId="E996D21222F14E28989F2D9D941C9A0A3">
    <w:name w:val="E996D21222F14E28989F2D9D941C9A0A3"/>
    <w:rsid w:val="00817C52"/>
    <w:rPr>
      <w:rFonts w:eastAsiaTheme="minorHAnsi"/>
    </w:rPr>
  </w:style>
  <w:style w:type="paragraph" w:customStyle="1" w:styleId="0B0F40F0663141FD8AB2272D142FC32F3">
    <w:name w:val="0B0F40F0663141FD8AB2272D142FC32F3"/>
    <w:rsid w:val="00817C52"/>
    <w:rPr>
      <w:rFonts w:eastAsiaTheme="minorHAnsi"/>
    </w:rPr>
  </w:style>
  <w:style w:type="paragraph" w:customStyle="1" w:styleId="CEC02ADBCB254CCABB946BEC29B65BBF3">
    <w:name w:val="CEC02ADBCB254CCABB946BEC29B65BBF3"/>
    <w:rsid w:val="00817C52"/>
    <w:rPr>
      <w:rFonts w:eastAsiaTheme="minorHAnsi"/>
    </w:rPr>
  </w:style>
  <w:style w:type="paragraph" w:customStyle="1" w:styleId="D02C0A8BB88C4137ADA4B8C5AEB1DEFD3">
    <w:name w:val="D02C0A8BB88C4137ADA4B8C5AEB1DEFD3"/>
    <w:rsid w:val="00817C52"/>
    <w:rPr>
      <w:rFonts w:eastAsiaTheme="minorHAnsi"/>
    </w:rPr>
  </w:style>
  <w:style w:type="paragraph" w:customStyle="1" w:styleId="0F0FEFFE6B52425C8E42372079759C603">
    <w:name w:val="0F0FEFFE6B52425C8E42372079759C603"/>
    <w:rsid w:val="00817C52"/>
    <w:rPr>
      <w:rFonts w:eastAsiaTheme="minorHAnsi"/>
    </w:rPr>
  </w:style>
  <w:style w:type="paragraph" w:customStyle="1" w:styleId="60025F9C1B994E3C8BAF4A082F5B6DC73">
    <w:name w:val="60025F9C1B994E3C8BAF4A082F5B6DC73"/>
    <w:rsid w:val="00817C52"/>
    <w:rPr>
      <w:rFonts w:eastAsiaTheme="minorHAnsi"/>
    </w:rPr>
  </w:style>
  <w:style w:type="paragraph" w:customStyle="1" w:styleId="AE956FFC69CE4F97A832B109CA11E1A13">
    <w:name w:val="AE956FFC69CE4F97A832B109CA11E1A13"/>
    <w:rsid w:val="00817C52"/>
    <w:rPr>
      <w:rFonts w:eastAsiaTheme="minorHAnsi"/>
    </w:rPr>
  </w:style>
  <w:style w:type="paragraph" w:customStyle="1" w:styleId="D5D4A8E378AA40E3A66B8136C76C84913">
    <w:name w:val="D5D4A8E378AA40E3A66B8136C76C84913"/>
    <w:rsid w:val="00817C52"/>
    <w:rPr>
      <w:rFonts w:eastAsiaTheme="minorHAnsi"/>
    </w:rPr>
  </w:style>
  <w:style w:type="paragraph" w:customStyle="1" w:styleId="4E7F422BEF3F41FE9F922BF8BAC1EB973">
    <w:name w:val="4E7F422BEF3F41FE9F922BF8BAC1EB973"/>
    <w:rsid w:val="00817C52"/>
    <w:rPr>
      <w:rFonts w:eastAsiaTheme="minorHAnsi"/>
    </w:rPr>
  </w:style>
  <w:style w:type="paragraph" w:customStyle="1" w:styleId="5E33EB74CB3448FF839FDBCEE8A3903E3">
    <w:name w:val="5E33EB74CB3448FF839FDBCEE8A3903E3"/>
    <w:rsid w:val="00817C52"/>
    <w:rPr>
      <w:rFonts w:eastAsiaTheme="minorHAnsi"/>
    </w:rPr>
  </w:style>
  <w:style w:type="paragraph" w:customStyle="1" w:styleId="025E2E5719694114A27DE5217CB9CE273">
    <w:name w:val="025E2E5719694114A27DE5217CB9CE273"/>
    <w:rsid w:val="00817C52"/>
    <w:rPr>
      <w:rFonts w:eastAsiaTheme="minorHAnsi"/>
    </w:rPr>
  </w:style>
  <w:style w:type="paragraph" w:customStyle="1" w:styleId="7EE1175B277F4DB181C7F3A416261F4D3">
    <w:name w:val="7EE1175B277F4DB181C7F3A416261F4D3"/>
    <w:rsid w:val="00817C52"/>
    <w:rPr>
      <w:rFonts w:eastAsiaTheme="minorHAnsi"/>
    </w:rPr>
  </w:style>
  <w:style w:type="paragraph" w:customStyle="1" w:styleId="03EA8FE7726A4FECB76F2FD9914A984A3">
    <w:name w:val="03EA8FE7726A4FECB76F2FD9914A984A3"/>
    <w:rsid w:val="00817C52"/>
    <w:rPr>
      <w:rFonts w:eastAsiaTheme="minorHAnsi"/>
    </w:rPr>
  </w:style>
  <w:style w:type="paragraph" w:customStyle="1" w:styleId="C428C094D41F425483004E8BD5B69B273">
    <w:name w:val="C428C094D41F425483004E8BD5B69B273"/>
    <w:rsid w:val="00817C52"/>
    <w:rPr>
      <w:rFonts w:eastAsiaTheme="minorHAnsi"/>
    </w:rPr>
  </w:style>
  <w:style w:type="paragraph" w:customStyle="1" w:styleId="1F62C708039B4E63BF82D9F81DE0F1CA3">
    <w:name w:val="1F62C708039B4E63BF82D9F81DE0F1CA3"/>
    <w:rsid w:val="00817C52"/>
    <w:rPr>
      <w:rFonts w:eastAsiaTheme="minorHAnsi"/>
    </w:rPr>
  </w:style>
  <w:style w:type="paragraph" w:customStyle="1" w:styleId="6A1BDBBB0DA442C9B6063F55BD32CFA63">
    <w:name w:val="6A1BDBBB0DA442C9B6063F55BD32CFA63"/>
    <w:rsid w:val="00817C52"/>
    <w:rPr>
      <w:rFonts w:eastAsiaTheme="minorHAnsi"/>
    </w:rPr>
  </w:style>
  <w:style w:type="paragraph" w:customStyle="1" w:styleId="E6FDF28325724C12B8486019B84AB4193">
    <w:name w:val="E6FDF28325724C12B8486019B84AB4193"/>
    <w:rsid w:val="00817C52"/>
    <w:rPr>
      <w:rFonts w:eastAsiaTheme="minorHAnsi"/>
    </w:rPr>
  </w:style>
  <w:style w:type="paragraph" w:customStyle="1" w:styleId="1BEE10483EDE48F2B5F563E1D447CF823">
    <w:name w:val="1BEE10483EDE48F2B5F563E1D447CF823"/>
    <w:rsid w:val="00817C52"/>
    <w:rPr>
      <w:rFonts w:eastAsiaTheme="minorHAnsi"/>
    </w:rPr>
  </w:style>
  <w:style w:type="paragraph" w:customStyle="1" w:styleId="6D94330D7FCC4506AA6328FCEC201EEE3">
    <w:name w:val="6D94330D7FCC4506AA6328FCEC201EEE3"/>
    <w:rsid w:val="00817C52"/>
    <w:rPr>
      <w:rFonts w:eastAsiaTheme="minorHAnsi"/>
    </w:rPr>
  </w:style>
  <w:style w:type="paragraph" w:customStyle="1" w:styleId="77A9F88DBC6F4526A449346B67C801C63">
    <w:name w:val="77A9F88DBC6F4526A449346B67C801C63"/>
    <w:rsid w:val="00817C52"/>
    <w:rPr>
      <w:rFonts w:eastAsiaTheme="minorHAnsi"/>
    </w:rPr>
  </w:style>
  <w:style w:type="paragraph" w:customStyle="1" w:styleId="3C6498D9AB654687A3912EE39FB4128E3">
    <w:name w:val="3C6498D9AB654687A3912EE39FB4128E3"/>
    <w:rsid w:val="00817C52"/>
    <w:rPr>
      <w:rFonts w:eastAsiaTheme="minorHAnsi"/>
    </w:rPr>
  </w:style>
  <w:style w:type="paragraph" w:customStyle="1" w:styleId="4B8281B45EFA4341A41088709B464B103">
    <w:name w:val="4B8281B45EFA4341A41088709B464B103"/>
    <w:rsid w:val="00817C52"/>
    <w:rPr>
      <w:rFonts w:eastAsiaTheme="minorHAnsi"/>
    </w:rPr>
  </w:style>
  <w:style w:type="paragraph" w:customStyle="1" w:styleId="A969B34CC3F14EC4B0A412656AC6A5243">
    <w:name w:val="A969B34CC3F14EC4B0A412656AC6A5243"/>
    <w:rsid w:val="00817C52"/>
    <w:rPr>
      <w:rFonts w:eastAsiaTheme="minorHAnsi"/>
    </w:rPr>
  </w:style>
  <w:style w:type="paragraph" w:customStyle="1" w:styleId="DCC8C058BD8E42A5823FFA4CD84064A83">
    <w:name w:val="DCC8C058BD8E42A5823FFA4CD84064A83"/>
    <w:rsid w:val="00817C52"/>
    <w:rPr>
      <w:rFonts w:eastAsiaTheme="minorHAnsi"/>
    </w:rPr>
  </w:style>
  <w:style w:type="paragraph" w:customStyle="1" w:styleId="D2CBBCE8B1E34E948EAE5E29D3839B093">
    <w:name w:val="D2CBBCE8B1E34E948EAE5E29D3839B093"/>
    <w:rsid w:val="00817C52"/>
    <w:rPr>
      <w:rFonts w:eastAsiaTheme="minorHAnsi"/>
    </w:rPr>
  </w:style>
  <w:style w:type="paragraph" w:customStyle="1" w:styleId="26AAAB36402D4707A32268B2956CDBBB3">
    <w:name w:val="26AAAB36402D4707A32268B2956CDBBB3"/>
    <w:rsid w:val="00817C52"/>
    <w:rPr>
      <w:rFonts w:eastAsiaTheme="minorHAnsi"/>
    </w:rPr>
  </w:style>
  <w:style w:type="paragraph" w:customStyle="1" w:styleId="3D028C8B228A4785B0C24ADC1ADBBE7A3">
    <w:name w:val="3D028C8B228A4785B0C24ADC1ADBBE7A3"/>
    <w:rsid w:val="00817C52"/>
    <w:rPr>
      <w:rFonts w:eastAsiaTheme="minorHAnsi"/>
    </w:rPr>
  </w:style>
  <w:style w:type="paragraph" w:customStyle="1" w:styleId="1DB5DA838E1044FF89EE5E978A4ECEC53">
    <w:name w:val="1DB5DA838E1044FF89EE5E978A4ECEC53"/>
    <w:rsid w:val="00817C52"/>
    <w:rPr>
      <w:rFonts w:eastAsiaTheme="minorHAnsi"/>
    </w:rPr>
  </w:style>
  <w:style w:type="paragraph" w:customStyle="1" w:styleId="50A6D82F0AB748A9BADC8D478767D9293">
    <w:name w:val="50A6D82F0AB748A9BADC8D478767D9293"/>
    <w:rsid w:val="00817C52"/>
    <w:rPr>
      <w:rFonts w:eastAsiaTheme="minorHAnsi"/>
    </w:rPr>
  </w:style>
  <w:style w:type="paragraph" w:customStyle="1" w:styleId="066147AD73DB436CA41A8BC949CA8D543">
    <w:name w:val="066147AD73DB436CA41A8BC949CA8D543"/>
    <w:rsid w:val="00817C52"/>
    <w:rPr>
      <w:rFonts w:eastAsiaTheme="minorHAnsi"/>
    </w:rPr>
  </w:style>
  <w:style w:type="paragraph" w:customStyle="1" w:styleId="1C083B5167684B6C8BB325FB9AB804FB3">
    <w:name w:val="1C083B5167684B6C8BB325FB9AB804FB3"/>
    <w:rsid w:val="00817C52"/>
    <w:rPr>
      <w:rFonts w:eastAsiaTheme="minorHAnsi"/>
    </w:rPr>
  </w:style>
  <w:style w:type="paragraph" w:customStyle="1" w:styleId="550ED1AA65174D7C87EA721612BDBF143">
    <w:name w:val="550ED1AA65174D7C87EA721612BDBF143"/>
    <w:rsid w:val="00817C52"/>
    <w:rPr>
      <w:rFonts w:eastAsiaTheme="minorHAnsi"/>
    </w:rPr>
  </w:style>
  <w:style w:type="paragraph" w:customStyle="1" w:styleId="5E0DD9F7B5AA460AA0254E78534B25923">
    <w:name w:val="5E0DD9F7B5AA460AA0254E78534B25923"/>
    <w:rsid w:val="00817C52"/>
    <w:rPr>
      <w:rFonts w:eastAsiaTheme="minorHAnsi"/>
    </w:rPr>
  </w:style>
  <w:style w:type="paragraph" w:customStyle="1" w:styleId="7507D7276712406284D65CBDB427022A3">
    <w:name w:val="7507D7276712406284D65CBDB427022A3"/>
    <w:rsid w:val="00817C52"/>
    <w:rPr>
      <w:rFonts w:eastAsiaTheme="minorHAnsi"/>
    </w:rPr>
  </w:style>
  <w:style w:type="paragraph" w:customStyle="1" w:styleId="19C3BC6672CF4C75A4B2073CC60041513">
    <w:name w:val="19C3BC6672CF4C75A4B2073CC60041513"/>
    <w:rsid w:val="00817C52"/>
    <w:rPr>
      <w:rFonts w:eastAsiaTheme="minorHAnsi"/>
    </w:rPr>
  </w:style>
  <w:style w:type="paragraph" w:customStyle="1" w:styleId="5CB18CB6A42242768B895B4EBD06D82D3">
    <w:name w:val="5CB18CB6A42242768B895B4EBD06D82D3"/>
    <w:rsid w:val="00817C52"/>
    <w:rPr>
      <w:rFonts w:eastAsiaTheme="minorHAnsi"/>
    </w:rPr>
  </w:style>
  <w:style w:type="paragraph" w:customStyle="1" w:styleId="DA24C27801D24707ABACEBC8501603803">
    <w:name w:val="DA24C27801D24707ABACEBC8501603803"/>
    <w:rsid w:val="00817C52"/>
    <w:rPr>
      <w:rFonts w:eastAsiaTheme="minorHAnsi"/>
    </w:rPr>
  </w:style>
  <w:style w:type="paragraph" w:customStyle="1" w:styleId="7BF8D649C85C468F8C6DCF11BFCE63C03">
    <w:name w:val="7BF8D649C85C468F8C6DCF11BFCE63C03"/>
    <w:rsid w:val="00817C52"/>
    <w:rPr>
      <w:rFonts w:eastAsiaTheme="minorHAnsi"/>
    </w:rPr>
  </w:style>
  <w:style w:type="paragraph" w:customStyle="1" w:styleId="81F83A33CF82464AB44BD8079CBC77B23">
    <w:name w:val="81F83A33CF82464AB44BD8079CBC77B23"/>
    <w:rsid w:val="00817C52"/>
    <w:rPr>
      <w:rFonts w:eastAsiaTheme="minorHAnsi"/>
    </w:rPr>
  </w:style>
  <w:style w:type="paragraph" w:customStyle="1" w:styleId="AA0729595A66427F850667C70879B0A13">
    <w:name w:val="AA0729595A66427F850667C70879B0A13"/>
    <w:rsid w:val="00817C52"/>
    <w:rPr>
      <w:rFonts w:eastAsiaTheme="minorHAnsi"/>
    </w:rPr>
  </w:style>
  <w:style w:type="paragraph" w:customStyle="1" w:styleId="352B6042E9F042D9A96C29255A1265503">
    <w:name w:val="352B6042E9F042D9A96C29255A1265503"/>
    <w:rsid w:val="00817C52"/>
    <w:rPr>
      <w:rFonts w:eastAsiaTheme="minorHAnsi"/>
    </w:rPr>
  </w:style>
  <w:style w:type="paragraph" w:customStyle="1" w:styleId="E605E0050338420E91F72F2C1BDF784A3">
    <w:name w:val="E605E0050338420E91F72F2C1BDF784A3"/>
    <w:rsid w:val="00817C52"/>
    <w:rPr>
      <w:rFonts w:eastAsiaTheme="minorHAnsi"/>
    </w:rPr>
  </w:style>
  <w:style w:type="paragraph" w:customStyle="1" w:styleId="2B1C163675ED4886BC68BCAFB95575513">
    <w:name w:val="2B1C163675ED4886BC68BCAFB95575513"/>
    <w:rsid w:val="00817C52"/>
    <w:rPr>
      <w:rFonts w:eastAsiaTheme="minorHAnsi"/>
    </w:rPr>
  </w:style>
  <w:style w:type="paragraph" w:customStyle="1" w:styleId="0FBFE2842A4F4A9B807BB394094BE89D3">
    <w:name w:val="0FBFE2842A4F4A9B807BB394094BE89D3"/>
    <w:rsid w:val="00817C52"/>
    <w:rPr>
      <w:rFonts w:eastAsiaTheme="minorHAnsi"/>
    </w:rPr>
  </w:style>
  <w:style w:type="paragraph" w:customStyle="1" w:styleId="1DBCA8F0AABE40A28517ECCA2B67318D3">
    <w:name w:val="1DBCA8F0AABE40A28517ECCA2B67318D3"/>
    <w:rsid w:val="00817C52"/>
    <w:rPr>
      <w:rFonts w:eastAsiaTheme="minorHAnsi"/>
    </w:rPr>
  </w:style>
  <w:style w:type="paragraph" w:customStyle="1" w:styleId="C4DDDD1572744899B9E0E86A4E8DC1D03">
    <w:name w:val="C4DDDD1572744899B9E0E86A4E8DC1D03"/>
    <w:rsid w:val="00817C52"/>
    <w:rPr>
      <w:rFonts w:eastAsiaTheme="minorHAnsi"/>
    </w:rPr>
  </w:style>
  <w:style w:type="paragraph" w:customStyle="1" w:styleId="AFA673D0383C46E193F65A955504D9D63">
    <w:name w:val="AFA673D0383C46E193F65A955504D9D63"/>
    <w:rsid w:val="00817C52"/>
    <w:rPr>
      <w:rFonts w:eastAsiaTheme="minorHAnsi"/>
    </w:rPr>
  </w:style>
  <w:style w:type="paragraph" w:customStyle="1" w:styleId="C1453F95930D48AFB1AAA1F074E17D1D3">
    <w:name w:val="C1453F95930D48AFB1AAA1F074E17D1D3"/>
    <w:rsid w:val="00817C52"/>
    <w:rPr>
      <w:rFonts w:eastAsiaTheme="minorHAnsi"/>
    </w:rPr>
  </w:style>
  <w:style w:type="paragraph" w:customStyle="1" w:styleId="ACA47E44F1314C8C81A7CE37A17D3BD63">
    <w:name w:val="ACA47E44F1314C8C81A7CE37A17D3BD63"/>
    <w:rsid w:val="00817C52"/>
    <w:rPr>
      <w:rFonts w:eastAsiaTheme="minorHAnsi"/>
    </w:rPr>
  </w:style>
  <w:style w:type="paragraph" w:customStyle="1" w:styleId="1B1BE090559C4BFF8D171F9F9FCFFD2E3">
    <w:name w:val="1B1BE090559C4BFF8D171F9F9FCFFD2E3"/>
    <w:rsid w:val="00817C52"/>
    <w:rPr>
      <w:rFonts w:eastAsiaTheme="minorHAnsi"/>
    </w:rPr>
  </w:style>
  <w:style w:type="paragraph" w:customStyle="1" w:styleId="6112D361A209403B8A8EED3C2CE381813">
    <w:name w:val="6112D361A209403B8A8EED3C2CE381813"/>
    <w:rsid w:val="00817C52"/>
    <w:rPr>
      <w:rFonts w:eastAsiaTheme="minorHAnsi"/>
    </w:rPr>
  </w:style>
  <w:style w:type="paragraph" w:customStyle="1" w:styleId="A0D4B63C73A048D98F471AC7F309B5AF3">
    <w:name w:val="A0D4B63C73A048D98F471AC7F309B5AF3"/>
    <w:rsid w:val="00817C52"/>
    <w:rPr>
      <w:rFonts w:eastAsiaTheme="minorHAnsi"/>
    </w:rPr>
  </w:style>
  <w:style w:type="paragraph" w:customStyle="1" w:styleId="D7CCCB5DDD32499AA666342BBD81C51A3">
    <w:name w:val="D7CCCB5DDD32499AA666342BBD81C51A3"/>
    <w:rsid w:val="00817C52"/>
    <w:rPr>
      <w:rFonts w:eastAsiaTheme="minorHAnsi"/>
    </w:rPr>
  </w:style>
  <w:style w:type="paragraph" w:customStyle="1" w:styleId="2B2EA89BBE5C45EAB9451AAAD8E62A9D3">
    <w:name w:val="2B2EA89BBE5C45EAB9451AAAD8E62A9D3"/>
    <w:rsid w:val="00817C52"/>
    <w:rPr>
      <w:rFonts w:eastAsiaTheme="minorHAnsi"/>
    </w:rPr>
  </w:style>
  <w:style w:type="paragraph" w:customStyle="1" w:styleId="20C6E75721D14B0DA4F194A80D4E770F3">
    <w:name w:val="20C6E75721D14B0DA4F194A80D4E770F3"/>
    <w:rsid w:val="00817C52"/>
    <w:rPr>
      <w:rFonts w:eastAsiaTheme="minorHAnsi"/>
    </w:rPr>
  </w:style>
  <w:style w:type="paragraph" w:customStyle="1" w:styleId="6FBB6DC6F3444CE390AEC6319C5C352E3">
    <w:name w:val="6FBB6DC6F3444CE390AEC6319C5C352E3"/>
    <w:rsid w:val="00817C52"/>
    <w:rPr>
      <w:rFonts w:eastAsiaTheme="minorHAnsi"/>
    </w:rPr>
  </w:style>
  <w:style w:type="paragraph" w:customStyle="1" w:styleId="2424A61100EE454A9286A2797B50BD95">
    <w:name w:val="2424A61100EE454A9286A2797B50BD95"/>
    <w:rsid w:val="006110C3"/>
    <w:pPr>
      <w:spacing w:after="0" w:line="240" w:lineRule="auto"/>
    </w:pPr>
    <w:rPr>
      <w:sz w:val="24"/>
      <w:szCs w:val="24"/>
    </w:rPr>
  </w:style>
  <w:style w:type="paragraph" w:customStyle="1" w:styleId="66349A353209BE4A85C5B3C42469E2E6">
    <w:name w:val="66349A353209BE4A85C5B3C42469E2E6"/>
    <w:rsid w:val="006110C3"/>
    <w:pPr>
      <w:spacing w:after="0" w:line="240" w:lineRule="auto"/>
    </w:pPr>
    <w:rPr>
      <w:sz w:val="24"/>
      <w:szCs w:val="24"/>
    </w:rPr>
  </w:style>
  <w:style w:type="paragraph" w:customStyle="1" w:styleId="C2B557AD0D69394AA3DAF2A6CB0D13DE">
    <w:name w:val="C2B557AD0D69394AA3DAF2A6CB0D13DE"/>
    <w:rsid w:val="006110C3"/>
    <w:pPr>
      <w:spacing w:after="0" w:line="240" w:lineRule="auto"/>
    </w:pPr>
    <w:rPr>
      <w:sz w:val="24"/>
      <w:szCs w:val="24"/>
    </w:rPr>
  </w:style>
  <w:style w:type="paragraph" w:customStyle="1" w:styleId="9BA95197E6D9244E961E1A58BB9FC03C">
    <w:name w:val="9BA95197E6D9244E961E1A58BB9FC03C"/>
    <w:rsid w:val="006110C3"/>
    <w:pPr>
      <w:spacing w:after="0" w:line="240" w:lineRule="auto"/>
    </w:pPr>
    <w:rPr>
      <w:sz w:val="24"/>
      <w:szCs w:val="24"/>
    </w:rPr>
  </w:style>
  <w:style w:type="paragraph" w:customStyle="1" w:styleId="6FF04DFB6DDC3444BA85896B936967B7">
    <w:name w:val="6FF04DFB6DDC3444BA85896B936967B7"/>
    <w:rsid w:val="00D21AEF"/>
    <w:pPr>
      <w:spacing w:after="0" w:line="240" w:lineRule="auto"/>
    </w:pPr>
    <w:rPr>
      <w:sz w:val="24"/>
      <w:szCs w:val="24"/>
    </w:rPr>
  </w:style>
  <w:style w:type="paragraph" w:customStyle="1" w:styleId="CDE21703CE7A824F8338DA968937D33D">
    <w:name w:val="CDE21703CE7A824F8338DA968937D33D"/>
    <w:rsid w:val="00D21AEF"/>
    <w:pPr>
      <w:spacing w:after="0" w:line="240" w:lineRule="auto"/>
    </w:pPr>
    <w:rPr>
      <w:sz w:val="24"/>
      <w:szCs w:val="24"/>
    </w:rPr>
  </w:style>
  <w:style w:type="paragraph" w:customStyle="1" w:styleId="3C6CCE8C936C2D4394C90CC532CFFE6F">
    <w:name w:val="3C6CCE8C936C2D4394C90CC532CFFE6F"/>
    <w:rsid w:val="00D21AEF"/>
    <w:pPr>
      <w:spacing w:after="0" w:line="240" w:lineRule="auto"/>
    </w:pPr>
    <w:rPr>
      <w:sz w:val="24"/>
      <w:szCs w:val="24"/>
    </w:rPr>
  </w:style>
  <w:style w:type="paragraph" w:customStyle="1" w:styleId="B56C0164DAC98A4BB6DB301BB581E98F">
    <w:name w:val="B56C0164DAC98A4BB6DB301BB581E98F"/>
    <w:rsid w:val="00D21AEF"/>
    <w:pPr>
      <w:spacing w:after="0" w:line="240" w:lineRule="auto"/>
    </w:pPr>
    <w:rPr>
      <w:sz w:val="24"/>
      <w:szCs w:val="24"/>
    </w:rPr>
  </w:style>
  <w:style w:type="paragraph" w:customStyle="1" w:styleId="A29F9F8F3C57464B98A2B91536771955">
    <w:name w:val="A29F9F8F3C57464B98A2B91536771955"/>
    <w:rsid w:val="00D21AEF"/>
    <w:pPr>
      <w:spacing w:after="0" w:line="240" w:lineRule="auto"/>
    </w:pPr>
    <w:rPr>
      <w:sz w:val="24"/>
      <w:szCs w:val="24"/>
    </w:rPr>
  </w:style>
  <w:style w:type="paragraph" w:customStyle="1" w:styleId="861A72B7A89ED44781C3915E1DC05A56">
    <w:name w:val="861A72B7A89ED44781C3915E1DC05A56"/>
    <w:rsid w:val="00D21AEF"/>
    <w:pPr>
      <w:spacing w:after="0" w:line="240" w:lineRule="auto"/>
    </w:pPr>
    <w:rPr>
      <w:sz w:val="24"/>
      <w:szCs w:val="24"/>
    </w:rPr>
  </w:style>
  <w:style w:type="paragraph" w:customStyle="1" w:styleId="7B2F31E64FABA649B00986C406452631">
    <w:name w:val="7B2F31E64FABA649B00986C406452631"/>
    <w:rsid w:val="00D21AEF"/>
    <w:pPr>
      <w:spacing w:after="0" w:line="240" w:lineRule="auto"/>
    </w:pPr>
    <w:rPr>
      <w:sz w:val="24"/>
      <w:szCs w:val="24"/>
    </w:rPr>
  </w:style>
  <w:style w:type="paragraph" w:customStyle="1" w:styleId="757C0474A19E474388DD3E95A504EB2F">
    <w:name w:val="757C0474A19E474388DD3E95A504EB2F"/>
    <w:rsid w:val="00B93E97"/>
    <w:pPr>
      <w:spacing w:after="0" w:line="240" w:lineRule="auto"/>
    </w:pPr>
    <w:rPr>
      <w:sz w:val="24"/>
      <w:szCs w:val="24"/>
    </w:rPr>
  </w:style>
  <w:style w:type="paragraph" w:customStyle="1" w:styleId="9316E01117ECD541B130D7253CA39263">
    <w:name w:val="9316E01117ECD541B130D7253CA39263"/>
    <w:rsid w:val="00B93E97"/>
    <w:pPr>
      <w:spacing w:after="0" w:line="240" w:lineRule="auto"/>
    </w:pPr>
    <w:rPr>
      <w:sz w:val="24"/>
      <w:szCs w:val="24"/>
    </w:rPr>
  </w:style>
  <w:style w:type="paragraph" w:customStyle="1" w:styleId="C65EE0458B5C1E438981180F05918166">
    <w:name w:val="C65EE0458B5C1E438981180F05918166"/>
    <w:rsid w:val="00B93E97"/>
    <w:pPr>
      <w:spacing w:after="0" w:line="240" w:lineRule="auto"/>
    </w:pPr>
    <w:rPr>
      <w:sz w:val="24"/>
      <w:szCs w:val="24"/>
    </w:rPr>
  </w:style>
  <w:style w:type="paragraph" w:customStyle="1" w:styleId="311FA5398AE5ED438FB867767433FD5B">
    <w:name w:val="311FA5398AE5ED438FB867767433FD5B"/>
    <w:rsid w:val="00B93E97"/>
    <w:pPr>
      <w:spacing w:after="0" w:line="240" w:lineRule="auto"/>
    </w:pPr>
    <w:rPr>
      <w:sz w:val="24"/>
      <w:szCs w:val="24"/>
    </w:rPr>
  </w:style>
  <w:style w:type="paragraph" w:customStyle="1" w:styleId="43E1F05FE6788D4A86E892D4C0521667">
    <w:name w:val="43E1F05FE6788D4A86E892D4C0521667"/>
    <w:rsid w:val="00B93E97"/>
    <w:pPr>
      <w:spacing w:after="0" w:line="240" w:lineRule="auto"/>
    </w:pPr>
    <w:rPr>
      <w:sz w:val="24"/>
      <w:szCs w:val="24"/>
    </w:rPr>
  </w:style>
  <w:style w:type="paragraph" w:customStyle="1" w:styleId="EBA8A1173DBA934E8D966DF280DE9C4C">
    <w:name w:val="EBA8A1173DBA934E8D966DF280DE9C4C"/>
    <w:rsid w:val="00B93E97"/>
    <w:pPr>
      <w:spacing w:after="0" w:line="240" w:lineRule="auto"/>
    </w:pPr>
    <w:rPr>
      <w:sz w:val="24"/>
      <w:szCs w:val="24"/>
    </w:rPr>
  </w:style>
  <w:style w:type="paragraph" w:customStyle="1" w:styleId="21828012FE0CC244A08073984340441A">
    <w:name w:val="21828012FE0CC244A08073984340441A"/>
    <w:rsid w:val="00B93E97"/>
    <w:pPr>
      <w:spacing w:after="0" w:line="240" w:lineRule="auto"/>
    </w:pPr>
    <w:rPr>
      <w:sz w:val="24"/>
      <w:szCs w:val="24"/>
    </w:rPr>
  </w:style>
  <w:style w:type="paragraph" w:customStyle="1" w:styleId="CE8D1DDCA1A3694E951B5C4A26A3549F">
    <w:name w:val="CE8D1DDCA1A3694E951B5C4A26A3549F"/>
    <w:rsid w:val="00B93E97"/>
    <w:pPr>
      <w:spacing w:after="0" w:line="240" w:lineRule="auto"/>
    </w:pPr>
    <w:rPr>
      <w:sz w:val="24"/>
      <w:szCs w:val="24"/>
    </w:rPr>
  </w:style>
  <w:style w:type="paragraph" w:customStyle="1" w:styleId="1617F41EDAE8E5439B418890C2553EA0">
    <w:name w:val="1617F41EDAE8E5439B418890C2553EA0"/>
    <w:rsid w:val="00B93E9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1C89-CD30-4680-B56D-221F784E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J:\IRO\Best\programreview\intranet_postings\Workforce_Program_Review 20210714.dotx</Template>
  <TotalTime>947</TotalTime>
  <Pages>38</Pages>
  <Words>11916</Words>
  <Characters>67922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Robert McLeroy</cp:lastModifiedBy>
  <cp:revision>135</cp:revision>
  <dcterms:created xsi:type="dcterms:W3CDTF">2022-10-26T17:00:00Z</dcterms:created>
  <dcterms:modified xsi:type="dcterms:W3CDTF">2023-07-31T02:11:00Z</dcterms:modified>
</cp:coreProperties>
</file>