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745"/>
        <w:gridCol w:w="841"/>
        <w:gridCol w:w="836"/>
        <w:gridCol w:w="720"/>
        <w:gridCol w:w="1152"/>
        <w:gridCol w:w="1350"/>
        <w:gridCol w:w="1080"/>
      </w:tblGrid>
      <w:tr w:rsidR="00C95A5F" w:rsidTr="009D057D">
        <w:trPr>
          <w:trHeight w:val="800"/>
        </w:trPr>
        <w:tc>
          <w:tcPr>
            <w:tcW w:w="12352" w:type="dxa"/>
            <w:gridSpan w:val="8"/>
          </w:tcPr>
          <w:p w:rsidR="00C95A5F" w:rsidRDefault="00824238" w:rsidP="00824238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2021-2022 Program Learning Outcome </w:t>
            </w:r>
            <w:r w:rsidR="005C4479">
              <w:rPr>
                <w:b/>
              </w:rPr>
              <w:t xml:space="preserve">Measures </w:t>
            </w:r>
            <w:r>
              <w:rPr>
                <w:b/>
              </w:rPr>
              <w:t>Data Summary</w:t>
            </w:r>
          </w:p>
          <w:p w:rsidR="00824238" w:rsidRPr="00C95A5F" w:rsidRDefault="009D057D" w:rsidP="00824238">
            <w:pPr>
              <w:jc w:val="center"/>
              <w:rPr>
                <w:b/>
              </w:rPr>
            </w:pPr>
            <w:r>
              <w:rPr>
                <w:b/>
              </w:rPr>
              <w:t xml:space="preserve">Law Enforcement Academy / Basic Peace Officer Course </w:t>
            </w:r>
          </w:p>
        </w:tc>
      </w:tr>
      <w:tr w:rsidR="0082288A" w:rsidTr="009D057D">
        <w:tc>
          <w:tcPr>
            <w:tcW w:w="5628" w:type="dxa"/>
          </w:tcPr>
          <w:p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Program Learning Outcome</w:t>
            </w:r>
          </w:p>
        </w:tc>
        <w:tc>
          <w:tcPr>
            <w:tcW w:w="745" w:type="dxa"/>
          </w:tcPr>
          <w:p w:rsidR="00070A67" w:rsidRPr="00C95A5F" w:rsidRDefault="009D057D" w:rsidP="009D057D">
            <w:pPr>
              <w:jc w:val="center"/>
              <w:rPr>
                <w:b/>
              </w:rPr>
            </w:pPr>
            <w:r>
              <w:rPr>
                <w:b/>
              </w:rPr>
              <w:t>113th</w:t>
            </w:r>
          </w:p>
        </w:tc>
        <w:tc>
          <w:tcPr>
            <w:tcW w:w="841" w:type="dxa"/>
          </w:tcPr>
          <w:p w:rsidR="00070A67" w:rsidRPr="00C95A5F" w:rsidRDefault="009D057D">
            <w:pPr>
              <w:rPr>
                <w:b/>
              </w:rPr>
            </w:pPr>
            <w:r>
              <w:rPr>
                <w:b/>
              </w:rPr>
              <w:t>114</w:t>
            </w:r>
            <w:r w:rsidRPr="009D057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836" w:type="dxa"/>
          </w:tcPr>
          <w:p w:rsidR="00070A67" w:rsidRPr="00C95A5F" w:rsidRDefault="00070A67">
            <w:pPr>
              <w:rPr>
                <w:b/>
              </w:rPr>
            </w:pPr>
          </w:p>
        </w:tc>
        <w:tc>
          <w:tcPr>
            <w:tcW w:w="720" w:type="dxa"/>
          </w:tcPr>
          <w:p w:rsidR="00070A67" w:rsidRPr="00C95A5F" w:rsidRDefault="00070A67">
            <w:pPr>
              <w:rPr>
                <w:b/>
              </w:rPr>
            </w:pPr>
          </w:p>
        </w:tc>
        <w:tc>
          <w:tcPr>
            <w:tcW w:w="1152" w:type="dxa"/>
          </w:tcPr>
          <w:p w:rsidR="00070A67" w:rsidRPr="00C95A5F" w:rsidRDefault="00070A67">
            <w:pPr>
              <w:rPr>
                <w:b/>
              </w:rPr>
            </w:pPr>
          </w:p>
        </w:tc>
        <w:tc>
          <w:tcPr>
            <w:tcW w:w="1350" w:type="dxa"/>
          </w:tcPr>
          <w:p w:rsidR="00070A67" w:rsidRPr="00C95A5F" w:rsidRDefault="00070A67">
            <w:pPr>
              <w:rPr>
                <w:b/>
              </w:rPr>
            </w:pPr>
          </w:p>
        </w:tc>
        <w:tc>
          <w:tcPr>
            <w:tcW w:w="1080" w:type="dxa"/>
          </w:tcPr>
          <w:p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Average</w:t>
            </w:r>
          </w:p>
        </w:tc>
      </w:tr>
      <w:tr w:rsidR="009D057D" w:rsidTr="009D057D">
        <w:tc>
          <w:tcPr>
            <w:tcW w:w="5628" w:type="dxa"/>
          </w:tcPr>
          <w:p w:rsidR="009D057D" w:rsidRPr="00C95A5F" w:rsidRDefault="009D057D" w:rsidP="009D057D">
            <w:r>
              <w:t>Students will be able to demonstrate the proper standardized field sobriety test.</w:t>
            </w:r>
          </w:p>
        </w:tc>
        <w:tc>
          <w:tcPr>
            <w:tcW w:w="745" w:type="dxa"/>
          </w:tcPr>
          <w:p w:rsidR="009D057D" w:rsidRPr="00C95A5F" w:rsidRDefault="009D057D" w:rsidP="009D057D">
            <w:r>
              <w:t>100%</w:t>
            </w:r>
          </w:p>
        </w:tc>
        <w:tc>
          <w:tcPr>
            <w:tcW w:w="841" w:type="dxa"/>
          </w:tcPr>
          <w:p w:rsidR="009D057D" w:rsidRPr="00C95A5F" w:rsidRDefault="009D057D" w:rsidP="009D057D">
            <w:r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9D057D" w:rsidTr="009D057D">
        <w:tc>
          <w:tcPr>
            <w:tcW w:w="5628" w:type="dxa"/>
          </w:tcPr>
          <w:p w:rsidR="009D057D" w:rsidRPr="00C95A5F" w:rsidRDefault="009D057D" w:rsidP="009D057D">
            <w:r>
              <w:t>Students will be able to demonstrate defensive tactics proficiency</w:t>
            </w:r>
          </w:p>
        </w:tc>
        <w:tc>
          <w:tcPr>
            <w:tcW w:w="745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41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9D057D" w:rsidTr="009D057D">
        <w:tc>
          <w:tcPr>
            <w:tcW w:w="5628" w:type="dxa"/>
          </w:tcPr>
          <w:p w:rsidR="009D057D" w:rsidRDefault="009D057D" w:rsidP="009D057D">
            <w:pPr>
              <w:pStyle w:val="NoSpacing"/>
              <w:rPr>
                <w:u w:val="single"/>
              </w:rPr>
            </w:pPr>
            <w:r>
              <w:t xml:space="preserve">Students will be able to demonstrate firearms proficiency. </w:t>
            </w:r>
          </w:p>
          <w:p w:rsidR="009D057D" w:rsidRPr="00C95A5F" w:rsidRDefault="009D057D" w:rsidP="009D057D"/>
        </w:tc>
        <w:tc>
          <w:tcPr>
            <w:tcW w:w="745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41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9D057D" w:rsidTr="009D057D">
        <w:tc>
          <w:tcPr>
            <w:tcW w:w="5628" w:type="dxa"/>
          </w:tcPr>
          <w:p w:rsidR="009D057D" w:rsidRPr="00C95A5F" w:rsidRDefault="009D057D" w:rsidP="009D057D">
            <w:r>
              <w:t>Students will be able to demonstrate emergency vehicle operations.</w:t>
            </w:r>
          </w:p>
        </w:tc>
        <w:tc>
          <w:tcPr>
            <w:tcW w:w="745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41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9D057D" w:rsidTr="009D057D">
        <w:tc>
          <w:tcPr>
            <w:tcW w:w="5628" w:type="dxa"/>
          </w:tcPr>
          <w:p w:rsidR="009D057D" w:rsidRPr="00C95A5F" w:rsidRDefault="009D057D" w:rsidP="009D057D">
            <w:r>
              <w:t>Students will be able to demonstrate effective crisis intervention skills and de-escalation strategies.</w:t>
            </w:r>
          </w:p>
        </w:tc>
        <w:tc>
          <w:tcPr>
            <w:tcW w:w="745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41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9D057D" w:rsidTr="009D057D">
        <w:tc>
          <w:tcPr>
            <w:tcW w:w="5628" w:type="dxa"/>
          </w:tcPr>
          <w:p w:rsidR="009D057D" w:rsidRDefault="009D057D" w:rsidP="009D057D">
            <w:pPr>
              <w:pStyle w:val="NoSpacing"/>
              <w:rPr>
                <w:u w:val="single"/>
              </w:rPr>
            </w:pPr>
            <w:r>
              <w:t>Students will be able to demonstrate a proper traffic stop.</w:t>
            </w:r>
          </w:p>
          <w:p w:rsidR="009D057D" w:rsidRPr="00C95A5F" w:rsidRDefault="009D057D" w:rsidP="009D057D"/>
        </w:tc>
        <w:tc>
          <w:tcPr>
            <w:tcW w:w="745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41" w:type="dxa"/>
          </w:tcPr>
          <w:p w:rsidR="009D057D" w:rsidRDefault="009D057D" w:rsidP="009D057D">
            <w:r w:rsidRPr="004E4402">
              <w:t>100%</w:t>
            </w:r>
          </w:p>
        </w:tc>
        <w:tc>
          <w:tcPr>
            <w:tcW w:w="836" w:type="dxa"/>
          </w:tcPr>
          <w:p w:rsidR="009D057D" w:rsidRPr="00C95A5F" w:rsidRDefault="009D057D" w:rsidP="009D057D"/>
        </w:tc>
        <w:tc>
          <w:tcPr>
            <w:tcW w:w="720" w:type="dxa"/>
          </w:tcPr>
          <w:p w:rsidR="009D057D" w:rsidRPr="00C95A5F" w:rsidRDefault="009D057D" w:rsidP="009D057D"/>
        </w:tc>
        <w:tc>
          <w:tcPr>
            <w:tcW w:w="1152" w:type="dxa"/>
          </w:tcPr>
          <w:p w:rsidR="009D057D" w:rsidRPr="00C95A5F" w:rsidRDefault="009D057D" w:rsidP="009D057D"/>
        </w:tc>
        <w:tc>
          <w:tcPr>
            <w:tcW w:w="1350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>
            <w:r w:rsidRPr="00D3657E">
              <w:t>100%</w:t>
            </w:r>
          </w:p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/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/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>
            <w:bookmarkStart w:id="0" w:name="_GoBack"/>
            <w:bookmarkEnd w:id="0"/>
          </w:p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/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/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9D057D">
        <w:tc>
          <w:tcPr>
            <w:tcW w:w="5628" w:type="dxa"/>
          </w:tcPr>
          <w:p w:rsidR="00070A67" w:rsidRPr="00C95A5F" w:rsidRDefault="00070A67"/>
        </w:tc>
        <w:tc>
          <w:tcPr>
            <w:tcW w:w="745" w:type="dxa"/>
          </w:tcPr>
          <w:p w:rsidR="00070A67" w:rsidRPr="00C95A5F" w:rsidRDefault="00070A67"/>
        </w:tc>
        <w:tc>
          <w:tcPr>
            <w:tcW w:w="841" w:type="dxa"/>
          </w:tcPr>
          <w:p w:rsidR="00070A67" w:rsidRPr="00C95A5F" w:rsidRDefault="00070A67"/>
        </w:tc>
        <w:tc>
          <w:tcPr>
            <w:tcW w:w="836" w:type="dxa"/>
          </w:tcPr>
          <w:p w:rsidR="00070A67" w:rsidRPr="00C95A5F" w:rsidRDefault="00070A67"/>
        </w:tc>
        <w:tc>
          <w:tcPr>
            <w:tcW w:w="720" w:type="dxa"/>
          </w:tcPr>
          <w:p w:rsidR="00070A67" w:rsidRPr="00C95A5F" w:rsidRDefault="00070A67"/>
        </w:tc>
        <w:tc>
          <w:tcPr>
            <w:tcW w:w="1152" w:type="dxa"/>
          </w:tcPr>
          <w:p w:rsidR="00070A67" w:rsidRPr="00C95A5F" w:rsidRDefault="00070A67"/>
        </w:tc>
        <w:tc>
          <w:tcPr>
            <w:tcW w:w="1350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</w:tbl>
    <w:p w:rsidR="00576FD9" w:rsidRDefault="00576FD9"/>
    <w:sectPr w:rsidR="00576FD9" w:rsidSect="00576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D7" w:rsidRDefault="00391CD7" w:rsidP="0082288A">
      <w:pPr>
        <w:spacing w:after="0" w:line="240" w:lineRule="auto"/>
      </w:pPr>
      <w:r>
        <w:separator/>
      </w:r>
    </w:p>
  </w:endnote>
  <w:endnote w:type="continuationSeparator" w:id="0">
    <w:p w:rsidR="00391CD7" w:rsidRDefault="00391CD7" w:rsidP="008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D7" w:rsidRDefault="00391CD7" w:rsidP="0082288A">
      <w:pPr>
        <w:spacing w:after="0" w:line="240" w:lineRule="auto"/>
      </w:pPr>
      <w:r>
        <w:separator/>
      </w:r>
    </w:p>
  </w:footnote>
  <w:footnote w:type="continuationSeparator" w:id="0">
    <w:p w:rsidR="00391CD7" w:rsidRDefault="00391CD7" w:rsidP="0082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D9"/>
    <w:rsid w:val="00070A67"/>
    <w:rsid w:val="001A7192"/>
    <w:rsid w:val="002747D0"/>
    <w:rsid w:val="00391CD7"/>
    <w:rsid w:val="00576FD9"/>
    <w:rsid w:val="005C4479"/>
    <w:rsid w:val="0082288A"/>
    <w:rsid w:val="00824238"/>
    <w:rsid w:val="0084492F"/>
    <w:rsid w:val="009D057D"/>
    <w:rsid w:val="009D179D"/>
    <w:rsid w:val="00BF2DD8"/>
    <w:rsid w:val="00C95A5F"/>
    <w:rsid w:val="00F0614A"/>
    <w:rsid w:val="00F06C35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77DD"/>
  <w15:chartTrackingRefBased/>
  <w15:docId w15:val="{2A1EA707-FADA-47ED-B2C5-F4F07E0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8A"/>
  </w:style>
  <w:style w:type="paragraph" w:styleId="Footer">
    <w:name w:val="footer"/>
    <w:basedOn w:val="Normal"/>
    <w:link w:val="Foot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8A"/>
  </w:style>
  <w:style w:type="paragraph" w:styleId="NoSpacing">
    <w:name w:val="No Spacing"/>
    <w:uiPriority w:val="1"/>
    <w:qFormat/>
    <w:rsid w:val="009D0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2021 -2022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2021 -2022</dc:title>
  <dc:subject/>
  <dc:creator>Pat McAuliff</dc:creator>
  <cp:keywords/>
  <dc:description/>
  <cp:lastModifiedBy>Scott Donaldson</cp:lastModifiedBy>
  <cp:revision>2</cp:revision>
  <dcterms:created xsi:type="dcterms:W3CDTF">2023-09-11T18:08:00Z</dcterms:created>
  <dcterms:modified xsi:type="dcterms:W3CDTF">2023-09-11T18:08:00Z</dcterms:modified>
</cp:coreProperties>
</file>