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8"/>
        <w:gridCol w:w="847"/>
        <w:gridCol w:w="739"/>
        <w:gridCol w:w="708"/>
        <w:gridCol w:w="855"/>
        <w:gridCol w:w="765"/>
        <w:gridCol w:w="1737"/>
        <w:gridCol w:w="1080"/>
      </w:tblGrid>
      <w:tr w:rsidR="00C95A5F" w:rsidTr="009D057D">
        <w:trPr>
          <w:trHeight w:val="800"/>
        </w:trPr>
        <w:tc>
          <w:tcPr>
            <w:tcW w:w="12352" w:type="dxa"/>
            <w:gridSpan w:val="8"/>
          </w:tcPr>
          <w:p w:rsidR="00C95A5F" w:rsidRDefault="00824238" w:rsidP="00824238">
            <w:pPr>
              <w:jc w:val="center"/>
              <w:rPr>
                <w:b/>
              </w:rPr>
            </w:pPr>
            <w:r>
              <w:rPr>
                <w:b/>
              </w:rPr>
              <w:t xml:space="preserve">2021-2022 Program Learning Outcome </w:t>
            </w:r>
            <w:r w:rsidR="005C4479">
              <w:rPr>
                <w:b/>
              </w:rPr>
              <w:t xml:space="preserve">Measures </w:t>
            </w:r>
            <w:r>
              <w:rPr>
                <w:b/>
              </w:rPr>
              <w:t>Data Summary</w:t>
            </w:r>
          </w:p>
          <w:p w:rsidR="00824238" w:rsidRPr="00C95A5F" w:rsidRDefault="00EF28D1" w:rsidP="00824238">
            <w:pPr>
              <w:jc w:val="center"/>
              <w:rPr>
                <w:b/>
              </w:rPr>
            </w:pPr>
            <w:r>
              <w:rPr>
                <w:b/>
              </w:rPr>
              <w:t xml:space="preserve">Basic Corrections Officer </w:t>
            </w:r>
            <w:r w:rsidR="009D057D">
              <w:rPr>
                <w:b/>
              </w:rPr>
              <w:t xml:space="preserve"> </w:t>
            </w:r>
          </w:p>
        </w:tc>
      </w:tr>
      <w:tr w:rsidR="0082288A" w:rsidTr="00EF28D1">
        <w:tc>
          <w:tcPr>
            <w:tcW w:w="5628" w:type="dxa"/>
          </w:tcPr>
          <w:p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Program Learning Outcome</w:t>
            </w:r>
          </w:p>
        </w:tc>
        <w:tc>
          <w:tcPr>
            <w:tcW w:w="847" w:type="dxa"/>
          </w:tcPr>
          <w:p w:rsidR="00070A67" w:rsidRPr="00C95A5F" w:rsidRDefault="00EF28D1" w:rsidP="009D057D">
            <w:pPr>
              <w:jc w:val="center"/>
              <w:rPr>
                <w:b/>
              </w:rPr>
            </w:pPr>
            <w:r>
              <w:rPr>
                <w:b/>
              </w:rPr>
              <w:t>Nov 18</w:t>
            </w:r>
          </w:p>
        </w:tc>
        <w:tc>
          <w:tcPr>
            <w:tcW w:w="739" w:type="dxa"/>
          </w:tcPr>
          <w:p w:rsidR="00070A67" w:rsidRPr="00C95A5F" w:rsidRDefault="00EF28D1" w:rsidP="00EF28D1">
            <w:pPr>
              <w:jc w:val="center"/>
              <w:rPr>
                <w:b/>
              </w:rPr>
            </w:pPr>
            <w:r>
              <w:rPr>
                <w:b/>
              </w:rPr>
              <w:t>Feb 10</w:t>
            </w:r>
          </w:p>
        </w:tc>
        <w:tc>
          <w:tcPr>
            <w:tcW w:w="701" w:type="dxa"/>
          </w:tcPr>
          <w:p w:rsidR="00070A67" w:rsidRPr="00C95A5F" w:rsidRDefault="00EF28D1" w:rsidP="00EF28D1">
            <w:pPr>
              <w:jc w:val="center"/>
              <w:rPr>
                <w:b/>
              </w:rPr>
            </w:pPr>
            <w:r>
              <w:rPr>
                <w:b/>
              </w:rPr>
              <w:t>May 5</w:t>
            </w:r>
          </w:p>
        </w:tc>
        <w:tc>
          <w:tcPr>
            <w:tcW w:w="855" w:type="dxa"/>
          </w:tcPr>
          <w:p w:rsidR="00070A67" w:rsidRPr="00C95A5F" w:rsidRDefault="00EF28D1" w:rsidP="00EF28D1">
            <w:pPr>
              <w:jc w:val="center"/>
              <w:rPr>
                <w:b/>
              </w:rPr>
            </w:pPr>
            <w:r>
              <w:rPr>
                <w:b/>
              </w:rPr>
              <w:t>June 30</w:t>
            </w:r>
          </w:p>
        </w:tc>
        <w:tc>
          <w:tcPr>
            <w:tcW w:w="765" w:type="dxa"/>
          </w:tcPr>
          <w:p w:rsidR="00070A67" w:rsidRPr="00C95A5F" w:rsidRDefault="00EF28D1" w:rsidP="00EF28D1">
            <w:pPr>
              <w:jc w:val="center"/>
              <w:rPr>
                <w:b/>
              </w:rPr>
            </w:pPr>
            <w:r>
              <w:rPr>
                <w:b/>
              </w:rPr>
              <w:t>Aug 18</w:t>
            </w:r>
          </w:p>
        </w:tc>
        <w:tc>
          <w:tcPr>
            <w:tcW w:w="1737" w:type="dxa"/>
          </w:tcPr>
          <w:p w:rsidR="00070A67" w:rsidRPr="00C95A5F" w:rsidRDefault="00070A67">
            <w:pPr>
              <w:rPr>
                <w:b/>
              </w:rPr>
            </w:pPr>
          </w:p>
        </w:tc>
        <w:tc>
          <w:tcPr>
            <w:tcW w:w="1080" w:type="dxa"/>
          </w:tcPr>
          <w:p w:rsidR="00070A67" w:rsidRPr="00C95A5F" w:rsidRDefault="00070A67">
            <w:pPr>
              <w:rPr>
                <w:b/>
              </w:rPr>
            </w:pPr>
            <w:r w:rsidRPr="00C95A5F">
              <w:rPr>
                <w:b/>
              </w:rPr>
              <w:t>Average</w:t>
            </w:r>
          </w:p>
        </w:tc>
      </w:tr>
      <w:tr w:rsidR="00EF28D1" w:rsidTr="00EF28D1">
        <w:tc>
          <w:tcPr>
            <w:tcW w:w="5628" w:type="dxa"/>
          </w:tcPr>
          <w:p w:rsidR="00EF28D1" w:rsidRPr="00C95A5F" w:rsidRDefault="00EF28D1" w:rsidP="00EF28D1">
            <w:r>
              <w:t>Students will be able to demonstrate proper methods in handling individuals experiencing a mental health crisis.</w:t>
            </w:r>
          </w:p>
        </w:tc>
        <w:tc>
          <w:tcPr>
            <w:tcW w:w="847" w:type="dxa"/>
          </w:tcPr>
          <w:p w:rsidR="00EF28D1" w:rsidRPr="00C95A5F" w:rsidRDefault="00EF28D1" w:rsidP="00EF28D1">
            <w:r>
              <w:t>100%</w:t>
            </w:r>
          </w:p>
        </w:tc>
        <w:tc>
          <w:tcPr>
            <w:tcW w:w="739" w:type="dxa"/>
          </w:tcPr>
          <w:p w:rsidR="00EF28D1" w:rsidRPr="00C95A5F" w:rsidRDefault="00EF28D1" w:rsidP="00EF28D1">
            <w:r>
              <w:t>100%</w:t>
            </w:r>
          </w:p>
        </w:tc>
        <w:tc>
          <w:tcPr>
            <w:tcW w:w="701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85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76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1737" w:type="dxa"/>
          </w:tcPr>
          <w:p w:rsidR="00EF28D1" w:rsidRPr="00C95A5F" w:rsidRDefault="00EF28D1" w:rsidP="00EF28D1"/>
        </w:tc>
        <w:tc>
          <w:tcPr>
            <w:tcW w:w="1080" w:type="dxa"/>
          </w:tcPr>
          <w:p w:rsidR="00EF28D1" w:rsidRDefault="00EF28D1" w:rsidP="00EF28D1">
            <w:r w:rsidRPr="00D3657E">
              <w:t>100%</w:t>
            </w:r>
          </w:p>
        </w:tc>
      </w:tr>
      <w:tr w:rsidR="00EF28D1" w:rsidTr="00EF28D1">
        <w:tc>
          <w:tcPr>
            <w:tcW w:w="5628" w:type="dxa"/>
          </w:tcPr>
          <w:p w:rsidR="00EF28D1" w:rsidRDefault="00EF28D1" w:rsidP="00EF28D1">
            <w:pPr>
              <w:pStyle w:val="NoSpacing"/>
              <w:rPr>
                <w:u w:val="single"/>
              </w:rPr>
            </w:pPr>
            <w:r>
              <w:t xml:space="preserve">Students will be able to demonstrate defensive tactics proficiency. </w:t>
            </w:r>
          </w:p>
          <w:p w:rsidR="00EF28D1" w:rsidRPr="00C95A5F" w:rsidRDefault="00EF28D1" w:rsidP="00EF28D1"/>
        </w:tc>
        <w:tc>
          <w:tcPr>
            <w:tcW w:w="847" w:type="dxa"/>
          </w:tcPr>
          <w:p w:rsidR="00EF28D1" w:rsidRDefault="00EF28D1" w:rsidP="00EF28D1">
            <w:r w:rsidRPr="004E4402">
              <w:t>100%</w:t>
            </w:r>
          </w:p>
        </w:tc>
        <w:tc>
          <w:tcPr>
            <w:tcW w:w="739" w:type="dxa"/>
          </w:tcPr>
          <w:p w:rsidR="00EF28D1" w:rsidRDefault="00EF28D1" w:rsidP="00EF28D1">
            <w:r w:rsidRPr="004E4402">
              <w:t>100%</w:t>
            </w:r>
          </w:p>
        </w:tc>
        <w:tc>
          <w:tcPr>
            <w:tcW w:w="701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85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76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1737" w:type="dxa"/>
          </w:tcPr>
          <w:p w:rsidR="00EF28D1" w:rsidRPr="00C95A5F" w:rsidRDefault="00EF28D1" w:rsidP="00EF28D1"/>
        </w:tc>
        <w:tc>
          <w:tcPr>
            <w:tcW w:w="1080" w:type="dxa"/>
          </w:tcPr>
          <w:p w:rsidR="00EF28D1" w:rsidRDefault="00EF28D1" w:rsidP="00EF28D1">
            <w:r w:rsidRPr="00D3657E">
              <w:t>100%</w:t>
            </w:r>
          </w:p>
        </w:tc>
      </w:tr>
      <w:tr w:rsidR="00EF28D1" w:rsidTr="00EF28D1">
        <w:tc>
          <w:tcPr>
            <w:tcW w:w="5628" w:type="dxa"/>
          </w:tcPr>
          <w:p w:rsidR="00EF28D1" w:rsidRDefault="00EF28D1" w:rsidP="00EF28D1">
            <w:pPr>
              <w:pStyle w:val="NoSpacing"/>
              <w:rPr>
                <w:u w:val="single"/>
              </w:rPr>
            </w:pPr>
            <w:r>
              <w:t>Students will demonstrate effective report writing skills.</w:t>
            </w:r>
          </w:p>
          <w:p w:rsidR="00EF28D1" w:rsidRPr="00C95A5F" w:rsidRDefault="00EF28D1" w:rsidP="00EF28D1"/>
        </w:tc>
        <w:tc>
          <w:tcPr>
            <w:tcW w:w="847" w:type="dxa"/>
          </w:tcPr>
          <w:p w:rsidR="00EF28D1" w:rsidRDefault="00EF28D1" w:rsidP="00EF28D1">
            <w:r w:rsidRPr="004E4402">
              <w:t>100%</w:t>
            </w:r>
          </w:p>
        </w:tc>
        <w:tc>
          <w:tcPr>
            <w:tcW w:w="739" w:type="dxa"/>
          </w:tcPr>
          <w:p w:rsidR="00EF28D1" w:rsidRDefault="00EF28D1" w:rsidP="00EF28D1">
            <w:r w:rsidRPr="004E4402">
              <w:t>100%</w:t>
            </w:r>
          </w:p>
        </w:tc>
        <w:tc>
          <w:tcPr>
            <w:tcW w:w="701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85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765" w:type="dxa"/>
          </w:tcPr>
          <w:p w:rsidR="00EF28D1" w:rsidRDefault="00EF28D1" w:rsidP="00EF28D1">
            <w:r w:rsidRPr="00E834B4">
              <w:t>100%</w:t>
            </w:r>
          </w:p>
        </w:tc>
        <w:tc>
          <w:tcPr>
            <w:tcW w:w="1737" w:type="dxa"/>
          </w:tcPr>
          <w:p w:rsidR="00EF28D1" w:rsidRPr="00C95A5F" w:rsidRDefault="00EF28D1" w:rsidP="00EF28D1"/>
        </w:tc>
        <w:tc>
          <w:tcPr>
            <w:tcW w:w="1080" w:type="dxa"/>
          </w:tcPr>
          <w:p w:rsidR="00EF28D1" w:rsidRDefault="00EF28D1" w:rsidP="00EF28D1">
            <w:r w:rsidRPr="00D3657E">
              <w:t>100%</w:t>
            </w:r>
          </w:p>
        </w:tc>
      </w:tr>
      <w:tr w:rsidR="009D057D" w:rsidTr="00EF28D1">
        <w:tc>
          <w:tcPr>
            <w:tcW w:w="5628" w:type="dxa"/>
          </w:tcPr>
          <w:p w:rsidR="009D057D" w:rsidRPr="00C95A5F" w:rsidRDefault="009D057D" w:rsidP="009D057D"/>
        </w:tc>
        <w:tc>
          <w:tcPr>
            <w:tcW w:w="847" w:type="dxa"/>
          </w:tcPr>
          <w:p w:rsidR="009D057D" w:rsidRDefault="009D057D" w:rsidP="009D057D"/>
        </w:tc>
        <w:tc>
          <w:tcPr>
            <w:tcW w:w="739" w:type="dxa"/>
          </w:tcPr>
          <w:p w:rsidR="009D057D" w:rsidRDefault="009D057D" w:rsidP="009D057D"/>
        </w:tc>
        <w:tc>
          <w:tcPr>
            <w:tcW w:w="701" w:type="dxa"/>
          </w:tcPr>
          <w:p w:rsidR="009D057D" w:rsidRPr="00C95A5F" w:rsidRDefault="009D057D" w:rsidP="009D057D"/>
        </w:tc>
        <w:tc>
          <w:tcPr>
            <w:tcW w:w="855" w:type="dxa"/>
          </w:tcPr>
          <w:p w:rsidR="009D057D" w:rsidRPr="00C95A5F" w:rsidRDefault="009D057D" w:rsidP="009D057D"/>
        </w:tc>
        <w:tc>
          <w:tcPr>
            <w:tcW w:w="765" w:type="dxa"/>
          </w:tcPr>
          <w:p w:rsidR="009D057D" w:rsidRPr="00C95A5F" w:rsidRDefault="009D057D" w:rsidP="009D057D"/>
        </w:tc>
        <w:tc>
          <w:tcPr>
            <w:tcW w:w="1737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/>
        </w:tc>
      </w:tr>
      <w:tr w:rsidR="009D057D" w:rsidTr="00EF28D1">
        <w:tc>
          <w:tcPr>
            <w:tcW w:w="5628" w:type="dxa"/>
          </w:tcPr>
          <w:p w:rsidR="009D057D" w:rsidRPr="00C95A5F" w:rsidRDefault="009D057D" w:rsidP="009D057D"/>
        </w:tc>
        <w:tc>
          <w:tcPr>
            <w:tcW w:w="847" w:type="dxa"/>
          </w:tcPr>
          <w:p w:rsidR="009D057D" w:rsidRDefault="009D057D" w:rsidP="009D057D"/>
        </w:tc>
        <w:tc>
          <w:tcPr>
            <w:tcW w:w="739" w:type="dxa"/>
          </w:tcPr>
          <w:p w:rsidR="009D057D" w:rsidRDefault="009D057D" w:rsidP="009D057D"/>
        </w:tc>
        <w:tc>
          <w:tcPr>
            <w:tcW w:w="701" w:type="dxa"/>
          </w:tcPr>
          <w:p w:rsidR="009D057D" w:rsidRPr="00C95A5F" w:rsidRDefault="009D057D" w:rsidP="009D057D"/>
        </w:tc>
        <w:tc>
          <w:tcPr>
            <w:tcW w:w="855" w:type="dxa"/>
          </w:tcPr>
          <w:p w:rsidR="009D057D" w:rsidRPr="00C95A5F" w:rsidRDefault="009D057D" w:rsidP="009D057D"/>
        </w:tc>
        <w:tc>
          <w:tcPr>
            <w:tcW w:w="765" w:type="dxa"/>
          </w:tcPr>
          <w:p w:rsidR="009D057D" w:rsidRPr="00C95A5F" w:rsidRDefault="009D057D" w:rsidP="009D057D"/>
        </w:tc>
        <w:tc>
          <w:tcPr>
            <w:tcW w:w="1737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/>
        </w:tc>
      </w:tr>
      <w:tr w:rsidR="009D057D" w:rsidTr="00EF28D1">
        <w:tc>
          <w:tcPr>
            <w:tcW w:w="5628" w:type="dxa"/>
          </w:tcPr>
          <w:p w:rsidR="009D057D" w:rsidRPr="00C95A5F" w:rsidRDefault="009D057D" w:rsidP="009D057D"/>
        </w:tc>
        <w:tc>
          <w:tcPr>
            <w:tcW w:w="847" w:type="dxa"/>
          </w:tcPr>
          <w:p w:rsidR="009D057D" w:rsidRDefault="009D057D" w:rsidP="009D057D"/>
        </w:tc>
        <w:tc>
          <w:tcPr>
            <w:tcW w:w="739" w:type="dxa"/>
          </w:tcPr>
          <w:p w:rsidR="009D057D" w:rsidRDefault="009D057D" w:rsidP="009D057D"/>
        </w:tc>
        <w:tc>
          <w:tcPr>
            <w:tcW w:w="701" w:type="dxa"/>
          </w:tcPr>
          <w:p w:rsidR="009D057D" w:rsidRPr="00C95A5F" w:rsidRDefault="009D057D" w:rsidP="009D057D"/>
        </w:tc>
        <w:tc>
          <w:tcPr>
            <w:tcW w:w="855" w:type="dxa"/>
          </w:tcPr>
          <w:p w:rsidR="009D057D" w:rsidRPr="00C95A5F" w:rsidRDefault="009D057D" w:rsidP="009D057D"/>
        </w:tc>
        <w:tc>
          <w:tcPr>
            <w:tcW w:w="765" w:type="dxa"/>
          </w:tcPr>
          <w:p w:rsidR="009D057D" w:rsidRPr="00C95A5F" w:rsidRDefault="009D057D" w:rsidP="009D057D"/>
        </w:tc>
        <w:tc>
          <w:tcPr>
            <w:tcW w:w="1737" w:type="dxa"/>
          </w:tcPr>
          <w:p w:rsidR="009D057D" w:rsidRPr="00C95A5F" w:rsidRDefault="009D057D" w:rsidP="009D057D"/>
        </w:tc>
        <w:tc>
          <w:tcPr>
            <w:tcW w:w="1080" w:type="dxa"/>
          </w:tcPr>
          <w:p w:rsidR="009D057D" w:rsidRDefault="009D057D" w:rsidP="009D057D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>
            <w:bookmarkStart w:id="0" w:name="_GoBack"/>
            <w:bookmarkEnd w:id="0"/>
          </w:p>
        </w:tc>
        <w:tc>
          <w:tcPr>
            <w:tcW w:w="1080" w:type="dxa"/>
          </w:tcPr>
          <w:p w:rsidR="00070A67" w:rsidRPr="00C95A5F" w:rsidRDefault="00070A67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  <w:tr w:rsidR="0082288A" w:rsidTr="00EF28D1">
        <w:tc>
          <w:tcPr>
            <w:tcW w:w="5628" w:type="dxa"/>
          </w:tcPr>
          <w:p w:rsidR="00070A67" w:rsidRPr="00C95A5F" w:rsidRDefault="00070A67"/>
        </w:tc>
        <w:tc>
          <w:tcPr>
            <w:tcW w:w="847" w:type="dxa"/>
          </w:tcPr>
          <w:p w:rsidR="00070A67" w:rsidRPr="00C95A5F" w:rsidRDefault="00070A67"/>
        </w:tc>
        <w:tc>
          <w:tcPr>
            <w:tcW w:w="739" w:type="dxa"/>
          </w:tcPr>
          <w:p w:rsidR="00070A67" w:rsidRPr="00C95A5F" w:rsidRDefault="00070A67"/>
        </w:tc>
        <w:tc>
          <w:tcPr>
            <w:tcW w:w="701" w:type="dxa"/>
          </w:tcPr>
          <w:p w:rsidR="00070A67" w:rsidRPr="00C95A5F" w:rsidRDefault="00070A67"/>
        </w:tc>
        <w:tc>
          <w:tcPr>
            <w:tcW w:w="855" w:type="dxa"/>
          </w:tcPr>
          <w:p w:rsidR="00070A67" w:rsidRPr="00C95A5F" w:rsidRDefault="00070A67"/>
        </w:tc>
        <w:tc>
          <w:tcPr>
            <w:tcW w:w="765" w:type="dxa"/>
          </w:tcPr>
          <w:p w:rsidR="00070A67" w:rsidRPr="00C95A5F" w:rsidRDefault="00070A67"/>
        </w:tc>
        <w:tc>
          <w:tcPr>
            <w:tcW w:w="1737" w:type="dxa"/>
          </w:tcPr>
          <w:p w:rsidR="00070A67" w:rsidRPr="00C95A5F" w:rsidRDefault="00070A67"/>
        </w:tc>
        <w:tc>
          <w:tcPr>
            <w:tcW w:w="1080" w:type="dxa"/>
          </w:tcPr>
          <w:p w:rsidR="00070A67" w:rsidRPr="00C95A5F" w:rsidRDefault="00070A67"/>
        </w:tc>
      </w:tr>
    </w:tbl>
    <w:p w:rsidR="00576FD9" w:rsidRDefault="00576FD9"/>
    <w:sectPr w:rsidR="00576FD9" w:rsidSect="00576F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550" w:rsidRDefault="006E5550" w:rsidP="0082288A">
      <w:pPr>
        <w:spacing w:after="0" w:line="240" w:lineRule="auto"/>
      </w:pPr>
      <w:r>
        <w:separator/>
      </w:r>
    </w:p>
  </w:endnote>
  <w:endnote w:type="continuationSeparator" w:id="0">
    <w:p w:rsidR="006E5550" w:rsidRDefault="006E5550" w:rsidP="0082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550" w:rsidRDefault="006E5550" w:rsidP="0082288A">
      <w:pPr>
        <w:spacing w:after="0" w:line="240" w:lineRule="auto"/>
      </w:pPr>
      <w:r>
        <w:separator/>
      </w:r>
    </w:p>
  </w:footnote>
  <w:footnote w:type="continuationSeparator" w:id="0">
    <w:p w:rsidR="006E5550" w:rsidRDefault="006E5550" w:rsidP="008228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D9"/>
    <w:rsid w:val="00070A67"/>
    <w:rsid w:val="001A7192"/>
    <w:rsid w:val="002747D0"/>
    <w:rsid w:val="004C3E48"/>
    <w:rsid w:val="00576FD9"/>
    <w:rsid w:val="005C4479"/>
    <w:rsid w:val="006E5550"/>
    <w:rsid w:val="0082288A"/>
    <w:rsid w:val="00824238"/>
    <w:rsid w:val="0084492F"/>
    <w:rsid w:val="009D057D"/>
    <w:rsid w:val="009D179D"/>
    <w:rsid w:val="00BF2DD8"/>
    <w:rsid w:val="00C95A5F"/>
    <w:rsid w:val="00EF28D1"/>
    <w:rsid w:val="00F0614A"/>
    <w:rsid w:val="00F06C35"/>
    <w:rsid w:val="00F7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8F77DD"/>
  <w15:chartTrackingRefBased/>
  <w15:docId w15:val="{2A1EA707-FADA-47ED-B2C5-F4F07E01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8A"/>
  </w:style>
  <w:style w:type="paragraph" w:styleId="Footer">
    <w:name w:val="footer"/>
    <w:basedOn w:val="Normal"/>
    <w:link w:val="FooterChar"/>
    <w:uiPriority w:val="99"/>
    <w:unhideWhenUsed/>
    <w:rsid w:val="00822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8A"/>
  </w:style>
  <w:style w:type="paragraph" w:styleId="NoSpacing">
    <w:name w:val="No Spacing"/>
    <w:uiPriority w:val="1"/>
    <w:qFormat/>
    <w:rsid w:val="009D05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2021 -2022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2021 -2022</dc:title>
  <dc:subject/>
  <dc:creator>Pat McAuliff</dc:creator>
  <cp:keywords/>
  <dc:description/>
  <cp:lastModifiedBy>Scott Donaldson</cp:lastModifiedBy>
  <cp:revision>2</cp:revision>
  <dcterms:created xsi:type="dcterms:W3CDTF">2023-09-11T18:16:00Z</dcterms:created>
  <dcterms:modified xsi:type="dcterms:W3CDTF">2023-09-11T18:16:00Z</dcterms:modified>
</cp:coreProperties>
</file>