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7033800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1F1E44">
        <w:rPr>
          <w:rFonts w:ascii="Calibri" w:hAnsi="Calibri" w:cs="Calibri"/>
          <w:b/>
          <w:u w:val="single"/>
        </w:rPr>
        <w:t>AAS- Early Childhood Educator</w:t>
      </w:r>
      <w:r w:rsidR="00032D75">
        <w:rPr>
          <w:rFonts w:ascii="Calibri" w:hAnsi="Calibri" w:cs="Calibri"/>
          <w:b/>
          <w:u w:val="single"/>
        </w:rPr>
        <w:t>_</w:t>
      </w:r>
      <w:r w:rsidR="001F1E44">
        <w:rPr>
          <w:rFonts w:ascii="Calibri" w:hAnsi="Calibri" w:cs="Calibri"/>
          <w:b/>
          <w:u w:val="single"/>
        </w:rPr>
        <w:t>(0-8 years)</w:t>
      </w:r>
      <w:r w:rsidR="00032D75">
        <w:rPr>
          <w:rFonts w:ascii="Calibri" w:hAnsi="Calibri" w:cs="Calibri"/>
          <w:b/>
          <w:u w:val="single"/>
        </w:rPr>
        <w:t>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45F51BD6" w:rsidR="00C07A6F" w:rsidRPr="002841D6" w:rsidRDefault="000A6957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Arial" w:hAnsi="Arial" w:cs="Arial"/>
                <w:color w:val="366091"/>
              </w:rPr>
              <w:t xml:space="preserve">The student will advocate appropriately for children and families by </w:t>
            </w:r>
            <w:r w:rsidR="0027522D">
              <w:rPr>
                <w:rFonts w:ascii="Arial" w:hAnsi="Arial" w:cs="Arial"/>
                <w:color w:val="366091"/>
              </w:rPr>
              <w:t>developing</w:t>
            </w:r>
            <w:r>
              <w:rPr>
                <w:rFonts w:ascii="Arial" w:hAnsi="Arial" w:cs="Arial"/>
                <w:color w:val="366091"/>
              </w:rPr>
              <w:t xml:space="preserve"> an advocacy </w:t>
            </w:r>
            <w:r w:rsidR="0027522D">
              <w:rPr>
                <w:rFonts w:ascii="Arial" w:hAnsi="Arial" w:cs="Arial"/>
                <w:color w:val="366091"/>
              </w:rPr>
              <w:t>project</w:t>
            </w:r>
            <w:r>
              <w:rPr>
                <w:rFonts w:ascii="Arial" w:hAnsi="Arial" w:cs="Arial"/>
                <w:color w:val="366091"/>
              </w:rPr>
              <w:t>.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36D47A93" w:rsidR="00C07A6F" w:rsidRPr="00450A8B" w:rsidRDefault="00450A8B" w:rsidP="00450A8B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T</w:t>
            </w:r>
            <w:r w:rsidRPr="00450A8B"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he student will be able to identify and analyze appropriate developmental and learning skills in young children, including ag</w:t>
            </w:r>
            <w:r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e-</w:t>
            </w:r>
            <w:r w:rsidRPr="00450A8B"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appropriate skills, materials, and interactions.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15EDD91C" w:rsidR="00C07A6F" w:rsidRPr="002841D6" w:rsidRDefault="00450A8B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T</w:t>
            </w:r>
            <w:r w:rsidRPr="00450A8B"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he student will appropriately observe,</w:t>
            </w:r>
            <w:r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 xml:space="preserve"> </w:t>
            </w:r>
            <w:r w:rsidRPr="00450A8B"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document and assess behavior and development in young children.</w:t>
            </w: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54AE1E7D" w:rsidR="00C07A6F" w:rsidRPr="002841D6" w:rsidRDefault="00450A8B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T</w:t>
            </w:r>
            <w:r w:rsidRPr="00450A8B">
              <w:rPr>
                <w:rFonts w:ascii="Arial" w:eastAsia="Times New Roman" w:hAnsi="Arial" w:cs="Arial"/>
                <w:color w:val="366091"/>
                <w:sz w:val="24"/>
                <w:szCs w:val="24"/>
              </w:rPr>
              <w:t>he student will be able to evaluate and uphold ethical standards and other professional guidelines.</w:t>
            </w: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4C728D98" w:rsidR="00B33A0F" w:rsidRPr="002841D6" w:rsidRDefault="0025678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TECA 1303</w:t>
            </w:r>
          </w:p>
        </w:tc>
        <w:tc>
          <w:tcPr>
            <w:tcW w:w="1350" w:type="dxa"/>
          </w:tcPr>
          <w:p w14:paraId="2712B267" w14:textId="787D3DBF" w:rsidR="00B33A0F" w:rsidRPr="002841D6" w:rsidRDefault="0025678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352E5B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2C15930C" w:rsidR="00B33A0F" w:rsidRPr="002841D6" w:rsidRDefault="000F2EF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002677D" w14:textId="0ACDB254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103F3E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3C9D23CB" w:rsidR="00B33A0F" w:rsidRPr="002841D6" w:rsidRDefault="0025678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TECA 1311</w:t>
            </w:r>
          </w:p>
        </w:tc>
        <w:tc>
          <w:tcPr>
            <w:tcW w:w="1350" w:type="dxa"/>
          </w:tcPr>
          <w:p w14:paraId="145A530B" w14:textId="46DD8676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4CA56504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29BA3CBD" w14:textId="48DCCC55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8B8F786" w14:textId="41C6938D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6810E7A4" w:rsidR="00B33A0F" w:rsidRPr="002841D6" w:rsidRDefault="0025678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TECA 1318</w:t>
            </w:r>
          </w:p>
        </w:tc>
        <w:tc>
          <w:tcPr>
            <w:tcW w:w="1350" w:type="dxa"/>
          </w:tcPr>
          <w:p w14:paraId="0A8E0378" w14:textId="065D6C3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32A8FABA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0E97D97" w14:textId="3D8A5308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7883F4A0" w14:textId="1C75243D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DE722C1" w:rsidR="0025678A" w:rsidRPr="0025678A" w:rsidRDefault="0025678A" w:rsidP="00FA6A5E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TECA 1354</w:t>
            </w:r>
          </w:p>
        </w:tc>
        <w:tc>
          <w:tcPr>
            <w:tcW w:w="1350" w:type="dxa"/>
          </w:tcPr>
          <w:p w14:paraId="27B88BFB" w14:textId="2ED0BC8E" w:rsidR="00B33A0F" w:rsidRPr="002841D6" w:rsidRDefault="000F2EFE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DDED248" w14:textId="7277CC5C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835F38B" w14:textId="7D24FA51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68CCD7D0" w14:textId="44F967BE" w:rsidR="00B33A0F" w:rsidRPr="002841D6" w:rsidRDefault="00712FF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43AA24F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5A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B173C48" w:rsidR="00B33A0F" w:rsidRPr="002841D6" w:rsidRDefault="0025678A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CDEC 1323</w:t>
            </w:r>
          </w:p>
        </w:tc>
        <w:tc>
          <w:tcPr>
            <w:tcW w:w="1350" w:type="dxa"/>
          </w:tcPr>
          <w:p w14:paraId="2C47C664" w14:textId="0C2F1C1F" w:rsidR="00B33A0F" w:rsidRPr="002841D6" w:rsidRDefault="000F2EF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892BCAC" w14:textId="1FCDA5AB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05D043B" w14:textId="0B9D8C7A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B77F491" w14:textId="46074422" w:rsidR="00B33A0F" w:rsidRPr="002841D6" w:rsidRDefault="00712FF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93022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E7BFE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4656EA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55A46A4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694A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575B431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988A1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21575D9C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820DA3">
              <w:t xml:space="preserve">  </w:t>
            </w:r>
            <w:r w:rsidR="008D6852">
              <w:t xml:space="preserve"> </w:t>
            </w:r>
            <w:r w:rsidR="00820DA3">
              <w:rPr>
                <w:rFonts w:ascii="Arial" w:hAnsi="Arial" w:cs="Arial"/>
                <w:color w:val="366091"/>
              </w:rPr>
              <w:t xml:space="preserve">The student will advocate appropriately for children and families by </w:t>
            </w:r>
            <w:r w:rsidR="0027522D">
              <w:rPr>
                <w:rFonts w:ascii="Arial" w:hAnsi="Arial" w:cs="Arial"/>
                <w:color w:val="366091"/>
              </w:rPr>
              <w:t>developing</w:t>
            </w:r>
            <w:r w:rsidR="00820DA3">
              <w:rPr>
                <w:rFonts w:ascii="Arial" w:hAnsi="Arial" w:cs="Arial"/>
                <w:color w:val="366091"/>
              </w:rPr>
              <w:t xml:space="preserve"> an advocacy </w:t>
            </w:r>
            <w:r w:rsidR="0027522D">
              <w:rPr>
                <w:rFonts w:ascii="Arial" w:hAnsi="Arial" w:cs="Arial"/>
                <w:color w:val="366091"/>
              </w:rPr>
              <w:t>project</w:t>
            </w:r>
            <w:r w:rsidR="00820DA3">
              <w:rPr>
                <w:rFonts w:ascii="Arial" w:hAnsi="Arial" w:cs="Arial"/>
                <w:color w:val="366091"/>
              </w:rPr>
              <w:t>.</w:t>
            </w:r>
          </w:p>
        </w:tc>
        <w:tc>
          <w:tcPr>
            <w:tcW w:w="5130" w:type="dxa"/>
          </w:tcPr>
          <w:p w14:paraId="76277ED3" w14:textId="51EE9B81" w:rsidR="005726F9" w:rsidRDefault="008D685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Advocacy letter to a current public or government official supporting the issue of the family’s concern regarding their child in TECA 1303</w:t>
            </w:r>
            <w:r w:rsidR="00F6254D" w:rsidRPr="003D68DC">
              <w:t>-Families, School and Community</w:t>
            </w:r>
            <w:r w:rsidRPr="003D68DC">
              <w:t>.</w:t>
            </w:r>
          </w:p>
        </w:tc>
        <w:tc>
          <w:tcPr>
            <w:tcW w:w="4770" w:type="dxa"/>
          </w:tcPr>
          <w:p w14:paraId="64394E4D" w14:textId="34AABFA7" w:rsidR="005726F9" w:rsidRDefault="0027522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Eighty percent</w:t>
            </w:r>
            <w:r w:rsidR="005D1F89">
              <w:t xml:space="preserve"> of students </w:t>
            </w:r>
            <w:r>
              <w:t>score 80 points or above on rubric for Advocacy Project.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5305F61D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820DA3">
              <w:t xml:space="preserve">   </w:t>
            </w:r>
            <w:r w:rsidR="00820DA3">
              <w:rPr>
                <w:rFonts w:ascii="Arial" w:hAnsi="Arial" w:cs="Arial"/>
                <w:color w:val="366091"/>
                <w:sz w:val="24"/>
                <w:szCs w:val="24"/>
              </w:rPr>
              <w:t>T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t>he student will be able to identify and analyze appropriate developmental and learning skills in young children, including ag</w:t>
            </w:r>
            <w:r w:rsidR="00820DA3">
              <w:rPr>
                <w:rFonts w:ascii="Arial" w:hAnsi="Arial" w:cs="Arial"/>
                <w:color w:val="366091"/>
                <w:sz w:val="24"/>
                <w:szCs w:val="24"/>
              </w:rPr>
              <w:t>e-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t>appropriate skills, materials, and interactions</w:t>
            </w:r>
          </w:p>
        </w:tc>
        <w:tc>
          <w:tcPr>
            <w:tcW w:w="5130" w:type="dxa"/>
          </w:tcPr>
          <w:p w14:paraId="2A56B387" w14:textId="0CAE6139" w:rsidR="005726F9" w:rsidRPr="003D68DC" w:rsidRDefault="005D1F8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</w:t>
            </w:r>
            <w:r w:rsidRPr="003D68DC">
              <w:t>research</w:t>
            </w:r>
            <w:r w:rsidR="00F6254D" w:rsidRPr="003D68DC">
              <w:t xml:space="preserve"> and the activity plan template for 10 provided curricular areas</w:t>
            </w:r>
            <w:r w:rsidRPr="003D68DC">
              <w:t xml:space="preserve">, </w:t>
            </w:r>
            <w:r w:rsidR="00F6254D" w:rsidRPr="003D68DC">
              <w:t xml:space="preserve">the student will </w:t>
            </w:r>
            <w:r w:rsidRPr="003D68DC">
              <w:t xml:space="preserve">identify </w:t>
            </w:r>
            <w:r w:rsidR="003D68DC" w:rsidRPr="003D68DC">
              <w:t xml:space="preserve">and develop </w:t>
            </w:r>
            <w:r w:rsidRPr="003D68DC">
              <w:t>an age</w:t>
            </w:r>
            <w:r w:rsidR="0027522D" w:rsidRPr="003D68DC">
              <w:t>-</w:t>
            </w:r>
            <w:r w:rsidRPr="003D68DC">
              <w:t>appropriate activity</w:t>
            </w:r>
            <w:r w:rsidR="00F6254D" w:rsidRPr="003D68DC">
              <w:t xml:space="preserve"> </w:t>
            </w:r>
            <w:r w:rsidRPr="003D68DC">
              <w:t xml:space="preserve">focused on a topic in health or safety in </w:t>
            </w:r>
            <w:r w:rsidR="00552E15" w:rsidRPr="003D68DC">
              <w:t>TECA 1318</w:t>
            </w:r>
            <w:r w:rsidR="00F6254D" w:rsidRPr="003D68DC">
              <w:t>-Wellness of the Young Child</w:t>
            </w:r>
            <w:r w:rsidRPr="003D68DC">
              <w:t>.</w:t>
            </w:r>
          </w:p>
          <w:p w14:paraId="5A8D7FF5" w14:textId="18D46EAC" w:rsidR="00F6254D" w:rsidRDefault="00F6254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612E142D" w:rsidR="005726F9" w:rsidRDefault="0027522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Eighty percent of students score 80 points or above on rubric on Curriculum Project.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34A9231C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#3</w:t>
            </w:r>
            <w:r w:rsidR="00820DA3">
              <w:t xml:space="preserve">   </w:t>
            </w:r>
            <w:r w:rsidR="00820DA3">
              <w:rPr>
                <w:rFonts w:ascii="Arial" w:hAnsi="Arial" w:cs="Arial"/>
                <w:color w:val="366091"/>
                <w:sz w:val="24"/>
                <w:szCs w:val="24"/>
              </w:rPr>
              <w:t>T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t>he student will appropriately observe,</w:t>
            </w:r>
            <w:r w:rsidR="00820DA3">
              <w:rPr>
                <w:rFonts w:ascii="Arial" w:hAnsi="Arial" w:cs="Arial"/>
                <w:color w:val="366091"/>
                <w:sz w:val="24"/>
                <w:szCs w:val="24"/>
              </w:rPr>
              <w:t xml:space="preserve"> 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t xml:space="preserve">document and assess behavior and 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lastRenderedPageBreak/>
              <w:t>development in young children</w:t>
            </w:r>
          </w:p>
        </w:tc>
        <w:tc>
          <w:tcPr>
            <w:tcW w:w="5130" w:type="dxa"/>
          </w:tcPr>
          <w:p w14:paraId="38A81AC1" w14:textId="0D80014B" w:rsidR="005726F9" w:rsidRDefault="00552E1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 Child Observation Project on a selected child’s developmental domains based on research, observation, parent interview</w:t>
            </w:r>
            <w:r w:rsidR="009449C0">
              <w:t>,</w:t>
            </w:r>
            <w:r>
              <w:t xml:space="preserve"> assessment</w:t>
            </w:r>
            <w:r w:rsidR="009449C0">
              <w:t xml:space="preserve"> tools, and </w:t>
            </w:r>
            <w:r w:rsidR="009449C0">
              <w:lastRenderedPageBreak/>
              <w:t>learning prescription in</w:t>
            </w:r>
            <w:r>
              <w:t xml:space="preserve"> TECA 1354</w:t>
            </w:r>
            <w:r w:rsidR="00F6254D" w:rsidRPr="003D68DC">
              <w:t>-Child Growth and Development</w:t>
            </w:r>
            <w:r w:rsidR="009449C0" w:rsidRPr="003D68DC">
              <w:t>.</w:t>
            </w:r>
          </w:p>
        </w:tc>
        <w:tc>
          <w:tcPr>
            <w:tcW w:w="4770" w:type="dxa"/>
          </w:tcPr>
          <w:p w14:paraId="24173316" w14:textId="55AFD644" w:rsidR="005726F9" w:rsidRDefault="0027522D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Eighty percent of students score 80 points or above on rubric on the Child Observation Project.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37EE10D8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#4</w:t>
            </w:r>
            <w:r w:rsidR="00820DA3">
              <w:t xml:space="preserve">  </w:t>
            </w:r>
            <w:r w:rsidR="009449C0">
              <w:t xml:space="preserve"> </w:t>
            </w:r>
            <w:r w:rsidR="00820DA3">
              <w:rPr>
                <w:rFonts w:ascii="Arial" w:hAnsi="Arial" w:cs="Arial"/>
                <w:color w:val="366091"/>
                <w:sz w:val="24"/>
                <w:szCs w:val="24"/>
              </w:rPr>
              <w:t>T</w:t>
            </w:r>
            <w:r w:rsidR="00820DA3" w:rsidRPr="00450A8B">
              <w:rPr>
                <w:rFonts w:ascii="Arial" w:hAnsi="Arial" w:cs="Arial"/>
                <w:color w:val="366091"/>
                <w:sz w:val="24"/>
                <w:szCs w:val="24"/>
              </w:rPr>
              <w:t>he student will be able to evaluate and uphold ethical standards and other professional guidelines</w:t>
            </w:r>
            <w:r w:rsidR="00820DA3">
              <w:t xml:space="preserve"> </w:t>
            </w:r>
          </w:p>
        </w:tc>
        <w:tc>
          <w:tcPr>
            <w:tcW w:w="5130" w:type="dxa"/>
          </w:tcPr>
          <w:p w14:paraId="510CF509" w14:textId="16BCE40A" w:rsidR="00302070" w:rsidRDefault="009449C0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three standards </w:t>
            </w:r>
            <w:r w:rsidRPr="003D68DC">
              <w:t xml:space="preserve">in </w:t>
            </w:r>
            <w:r w:rsidR="00302070" w:rsidRPr="003D68DC">
              <w:t>the</w:t>
            </w:r>
            <w:r w:rsidRPr="003D68DC">
              <w:t xml:space="preserve"> </w:t>
            </w:r>
            <w:r w:rsidRPr="003D68DC">
              <w:rPr>
                <w:i/>
              </w:rPr>
              <w:t xml:space="preserve">Minimum Standards </w:t>
            </w:r>
            <w:r w:rsidR="00302070" w:rsidRPr="003D68DC">
              <w:rPr>
                <w:i/>
              </w:rPr>
              <w:t>for Child-Care Centers</w:t>
            </w:r>
            <w:r w:rsidR="00302070" w:rsidRPr="003D68DC">
              <w:t xml:space="preserve"> published by the Texas Health And Human Services Commission </w:t>
            </w:r>
            <w:r w:rsidRPr="003D68DC">
              <w:t>that demonstrate ethical conduct that are also listed in NAEYC’s Code of Ethical Conduc</w:t>
            </w:r>
            <w:r w:rsidR="00302070" w:rsidRPr="003D68DC">
              <w:t xml:space="preserve">t.  Students are required to </w:t>
            </w:r>
            <w:r w:rsidRPr="003D68DC">
              <w:t xml:space="preserve">summarize </w:t>
            </w:r>
            <w:r w:rsidR="00302070" w:rsidRPr="003D68DC">
              <w:t xml:space="preserve">their </w:t>
            </w:r>
            <w:r w:rsidRPr="003D68DC">
              <w:t xml:space="preserve">findings for each </w:t>
            </w:r>
            <w:r w:rsidR="00302070" w:rsidRPr="003D68DC">
              <w:t xml:space="preserve">standard </w:t>
            </w:r>
            <w:r w:rsidRPr="003D68DC">
              <w:t xml:space="preserve">and how they compare in </w:t>
            </w:r>
            <w:r w:rsidR="00552E15" w:rsidRPr="003D68DC">
              <w:t>TECA 1311</w:t>
            </w:r>
            <w:r w:rsidR="00F6254D" w:rsidRPr="003D68DC">
              <w:t>-Educating Young Children</w:t>
            </w:r>
            <w:r w:rsidRPr="003D68DC">
              <w:t>.</w:t>
            </w:r>
          </w:p>
        </w:tc>
        <w:tc>
          <w:tcPr>
            <w:tcW w:w="4770" w:type="dxa"/>
          </w:tcPr>
          <w:p w14:paraId="7921286B" w14:textId="30B5A847" w:rsidR="005726F9" w:rsidRDefault="0027522D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Eighty percent of students score 80 points or above on rubric on the Standards Comparison Project.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6648" w14:textId="77777777" w:rsidR="00456788" w:rsidRDefault="00456788" w:rsidP="00175375">
      <w:pPr>
        <w:spacing w:after="0" w:line="240" w:lineRule="auto"/>
      </w:pPr>
      <w:r>
        <w:separator/>
      </w:r>
    </w:p>
  </w:endnote>
  <w:endnote w:type="continuationSeparator" w:id="0">
    <w:p w14:paraId="690E1119" w14:textId="77777777" w:rsidR="00456788" w:rsidRDefault="00456788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456E" w14:textId="77777777" w:rsidR="00456788" w:rsidRDefault="00456788" w:rsidP="00175375">
      <w:pPr>
        <w:spacing w:after="0" w:line="240" w:lineRule="auto"/>
      </w:pPr>
      <w:r>
        <w:separator/>
      </w:r>
    </w:p>
  </w:footnote>
  <w:footnote w:type="continuationSeparator" w:id="0">
    <w:p w14:paraId="19C37F26" w14:textId="77777777" w:rsidR="00456788" w:rsidRDefault="00456788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A6957"/>
    <w:rsid w:val="000E3E9D"/>
    <w:rsid w:val="000F2EFE"/>
    <w:rsid w:val="00175375"/>
    <w:rsid w:val="001F1E44"/>
    <w:rsid w:val="002324B7"/>
    <w:rsid w:val="0025678A"/>
    <w:rsid w:val="0027522D"/>
    <w:rsid w:val="002A3EC1"/>
    <w:rsid w:val="002A4C6F"/>
    <w:rsid w:val="002B33E4"/>
    <w:rsid w:val="00302070"/>
    <w:rsid w:val="0030242A"/>
    <w:rsid w:val="00335B51"/>
    <w:rsid w:val="0034073D"/>
    <w:rsid w:val="0037327C"/>
    <w:rsid w:val="00393BC4"/>
    <w:rsid w:val="003D68DC"/>
    <w:rsid w:val="003F6FD9"/>
    <w:rsid w:val="00450A8B"/>
    <w:rsid w:val="00456788"/>
    <w:rsid w:val="0048037D"/>
    <w:rsid w:val="004942BF"/>
    <w:rsid w:val="004B6628"/>
    <w:rsid w:val="0050727D"/>
    <w:rsid w:val="00552E15"/>
    <w:rsid w:val="005726F9"/>
    <w:rsid w:val="005B3B9F"/>
    <w:rsid w:val="005B3FE7"/>
    <w:rsid w:val="005D1F89"/>
    <w:rsid w:val="005D517B"/>
    <w:rsid w:val="005E792C"/>
    <w:rsid w:val="00627229"/>
    <w:rsid w:val="00657725"/>
    <w:rsid w:val="00693741"/>
    <w:rsid w:val="006A37A3"/>
    <w:rsid w:val="006C2C47"/>
    <w:rsid w:val="00712FFD"/>
    <w:rsid w:val="00820DA3"/>
    <w:rsid w:val="00852ABF"/>
    <w:rsid w:val="0085507D"/>
    <w:rsid w:val="00880F63"/>
    <w:rsid w:val="008C540A"/>
    <w:rsid w:val="008D6852"/>
    <w:rsid w:val="009449C0"/>
    <w:rsid w:val="00952612"/>
    <w:rsid w:val="009552EF"/>
    <w:rsid w:val="00A13F1D"/>
    <w:rsid w:val="00A60192"/>
    <w:rsid w:val="00AC4C07"/>
    <w:rsid w:val="00B33A0F"/>
    <w:rsid w:val="00C004C7"/>
    <w:rsid w:val="00C07A6F"/>
    <w:rsid w:val="00C918D7"/>
    <w:rsid w:val="00CA52A5"/>
    <w:rsid w:val="00CB1386"/>
    <w:rsid w:val="00CB4CC7"/>
    <w:rsid w:val="00CC4051"/>
    <w:rsid w:val="00D809FB"/>
    <w:rsid w:val="00DE0657"/>
    <w:rsid w:val="00EC10E3"/>
    <w:rsid w:val="00F10EBB"/>
    <w:rsid w:val="00F6254D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050">
          <w:marLeft w:val="-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1ABC7-736C-45D7-804C-E5C33691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Ann Butler</cp:lastModifiedBy>
  <cp:revision>4</cp:revision>
  <cp:lastPrinted>2021-04-16T15:40:00Z</cp:lastPrinted>
  <dcterms:created xsi:type="dcterms:W3CDTF">2021-05-11T13:52:00Z</dcterms:created>
  <dcterms:modified xsi:type="dcterms:W3CDTF">2023-10-24T20:55:00Z</dcterms:modified>
</cp:coreProperties>
</file>