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horzAnchor="margin" w:tblpY="480"/>
        <w:tblW w:w="13045" w:type="dxa"/>
        <w:tblInd w:w="0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BB6E8F" w14:paraId="08D21D2F" w14:textId="77777777" w:rsidTr="00BB6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79D9044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>
              <w:rPr>
                <w:bCs w:val="0"/>
                <w:color w:val="FFFFFF"/>
                <w:sz w:val="20"/>
                <w:szCs w:val="20"/>
              </w:rPr>
              <w:t xml:space="preserve">Program-Level Learning Outcome </w:t>
            </w:r>
            <w:r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15869CEC" w14:textId="77777777" w:rsidR="00BB6E8F" w:rsidRDefault="00BB6E8F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Where Implemented in Curriculum – 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indication of where the assessment will be collected in curriculum. (e.g. </w:t>
            </w:r>
            <w:r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</w:tc>
        <w:tc>
          <w:tcPr>
            <w:tcW w:w="4770" w:type="dxa"/>
            <w:hideMark/>
          </w:tcPr>
          <w:p w14:paraId="683EBDF5" w14:textId="77777777" w:rsidR="00BB6E8F" w:rsidRDefault="00BB6E8F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Le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4A0A50FF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BB6E8F" w14:paraId="52247C09" w14:textId="77777777" w:rsidTr="00BB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B63FAE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  <w:r>
              <w:t>PLO #1</w:t>
            </w:r>
          </w:p>
          <w:p w14:paraId="0DB5EB7A" w14:textId="77777777" w:rsidR="00BB6E8F" w:rsidRDefault="00BB6E8F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develop problem solving skills related to computer hardware</w:t>
            </w:r>
            <w:r>
              <w:rPr>
                <w:b w:val="0"/>
                <w:bCs w:val="0"/>
                <w:color w:val="4471C4"/>
              </w:rPr>
              <w:t xml:space="preserve"> </w:t>
            </w:r>
            <w:r>
              <w:rPr>
                <w:b w:val="0"/>
                <w:bCs w:val="0"/>
              </w:rPr>
              <w:t>and</w:t>
            </w:r>
            <w:r>
              <w:rPr>
                <w:b w:val="0"/>
                <w:bCs w:val="0"/>
                <w:color w:val="4471C4"/>
              </w:rPr>
              <w:t xml:space="preserve"> </w:t>
            </w:r>
            <w:r>
              <w:rPr>
                <w:b w:val="0"/>
                <w:bCs w:val="0"/>
              </w:rPr>
              <w:t>system software.</w:t>
            </w:r>
          </w:p>
          <w:p w14:paraId="17176524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  <w:p w14:paraId="778FC3EE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15C87F5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Skills assessment 220-1001 in </w:t>
            </w:r>
            <w:r>
              <w:rPr>
                <w:b/>
              </w:rPr>
              <w:t>CPMT 1305: IT Essentials</w:t>
            </w:r>
            <w:r>
              <w:t xml:space="preserve"> that requires students to disassemble a personal computer, reassemble the machine to working order, install an OS, and add the computer to a network. </w:t>
            </w:r>
          </w:p>
        </w:tc>
        <w:tc>
          <w:tcPr>
            <w:tcW w:w="47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5D89DA4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skills assessment.</w:t>
            </w:r>
          </w:p>
        </w:tc>
      </w:tr>
      <w:tr w:rsidR="00BB6E8F" w14:paraId="686407BB" w14:textId="77777777" w:rsidTr="00BB6E8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B74ED8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  <w:r>
              <w:t>PLO #2</w:t>
            </w:r>
          </w:p>
          <w:p w14:paraId="7F588BAF" w14:textId="77777777" w:rsidR="00BB6E8F" w:rsidRDefault="00BB6E8F">
            <w:pPr>
              <w:pStyle w:val="NoSpacing"/>
              <w:rPr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Students will develop problem solving skills for diagnosing network issues, identify best practices when moving to the cloud, and utilize established safety procedures when mitigating treats.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2F3A2E7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</w:p>
          <w:p w14:paraId="57BD21CD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C6A3EC" w14:textId="731E03B3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ITNW 13</w:t>
            </w:r>
            <w:r w:rsidR="00177509">
              <w:rPr>
                <w:b/>
              </w:rPr>
              <w:t>58</w:t>
            </w:r>
            <w:r>
              <w:t>: Final Exam. This assessment measures the level of knowledge attained in maintenance of computer networks.</w:t>
            </w:r>
          </w:p>
          <w:p w14:paraId="188B552D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4F5AE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35FAC5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exam.</w:t>
            </w:r>
          </w:p>
        </w:tc>
      </w:tr>
      <w:tr w:rsidR="00BB6E8F" w14:paraId="0958BAF1" w14:textId="77777777" w:rsidTr="00BB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89879E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PLO #3</w:t>
            </w:r>
          </w:p>
          <w:p w14:paraId="1724ADD0" w14:textId="77777777" w:rsidR="00BB6E8F" w:rsidRDefault="00BB6E8F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identify how a support center is organized and evaluate how a technical support function or call center position satisfies the needs of end users (customers).</w:t>
            </w:r>
          </w:p>
          <w:p w14:paraId="752CD03D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</w:p>
          <w:p w14:paraId="533D9F88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7E1E097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Help desk project assignment #5 in </w:t>
            </w:r>
            <w:r>
              <w:rPr>
                <w:b/>
              </w:rPr>
              <w:t>ITSC 2339-Personal Computer Help Desk Support</w:t>
            </w:r>
            <w:r>
              <w:t>. This assessment requires students to research the organizational structures of a technical support function or a call center and evaluate its effectiveness.</w:t>
            </w:r>
          </w:p>
        </w:tc>
        <w:tc>
          <w:tcPr>
            <w:tcW w:w="47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15EB528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project points.</w:t>
            </w:r>
          </w:p>
        </w:tc>
      </w:tr>
      <w:tr w:rsidR="00BB6E8F" w14:paraId="05C4869A" w14:textId="77777777" w:rsidTr="00BB6E8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08693F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  <w:r>
              <w:lastRenderedPageBreak/>
              <w:t>PLO #4</w:t>
            </w:r>
          </w:p>
          <w:p w14:paraId="59BA6A7B" w14:textId="77777777" w:rsidR="00BB6E8F" w:rsidRDefault="00BB6E8F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identify and apply appropriate customer service skills, delivered in a variety of ways-phone, chat, email, etc.</w:t>
            </w:r>
          </w:p>
          <w:p w14:paraId="5F93CD4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strike/>
                <w:color w:val="FF0000"/>
              </w:rPr>
            </w:pPr>
          </w:p>
          <w:p w14:paraId="4437A391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8ACC0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Help Desk project assignment #3 in </w:t>
            </w:r>
            <w:r>
              <w:rPr>
                <w:b/>
              </w:rPr>
              <w:t>ITSC 2339-Personal Computer Help Desk Support</w:t>
            </w:r>
            <w:r>
              <w:t>. This assessment requires students to conduct research on customer service skills (i. e. communication skills, listening skills, etc.) that a Computer Support Agent needs to know.</w:t>
            </w:r>
          </w:p>
          <w:p w14:paraId="58C277B8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777B0C0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project points.</w:t>
            </w:r>
          </w:p>
        </w:tc>
      </w:tr>
      <w:tr w:rsidR="00BB6E8F" w14:paraId="30C3C2A7" w14:textId="77777777" w:rsidTr="00BB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6C750B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  <w:r>
              <w:t>PLO #5</w:t>
            </w:r>
          </w:p>
          <w:p w14:paraId="5ED3228D" w14:textId="77777777" w:rsidR="00BB6E8F" w:rsidRDefault="00BB6E8F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Students will develop problem solving skills related to application software and project management. </w:t>
            </w:r>
          </w:p>
          <w:p w14:paraId="64E16937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</w:p>
          <w:p w14:paraId="368E55B2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</w:p>
          <w:p w14:paraId="0D7A6B07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rPr>
                <w:b w:val="0"/>
                <w:bCs w:val="0"/>
              </w:rPr>
            </w:pPr>
          </w:p>
        </w:tc>
        <w:tc>
          <w:tcPr>
            <w:tcW w:w="51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C68AB75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  <w:r>
              <w:t xml:space="preserve">Case Assignment in </w:t>
            </w:r>
            <w:r>
              <w:rPr>
                <w:b/>
                <w:bCs/>
              </w:rPr>
              <w:t>ITSC 1315 – IT Project Management (Project Scope with Gantt Chart)</w:t>
            </w:r>
            <w:r>
              <w:t xml:space="preserve">:  Students will generate a work breakdown structure (WBS) for the project in list form and then based on this generate a Gantt chart using choice of Project Management software.   </w:t>
            </w:r>
          </w:p>
        </w:tc>
        <w:tc>
          <w:tcPr>
            <w:tcW w:w="477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46867F05" w14:textId="77777777" w:rsidR="00BB6E8F" w:rsidRDefault="00BB6E8F">
            <w:pPr>
              <w:pStyle w:val="ListParagraph"/>
              <w:spacing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skills assessment.</w:t>
            </w:r>
          </w:p>
        </w:tc>
      </w:tr>
    </w:tbl>
    <w:p w14:paraId="5B659D9C" w14:textId="40A96561" w:rsidR="00E9630A" w:rsidRDefault="00E9630A"/>
    <w:p w14:paraId="3DA312BB" w14:textId="34125744" w:rsidR="00BB6E8F" w:rsidRDefault="00BB6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B6E8F" w14:paraId="3268D66F" w14:textId="77777777" w:rsidTr="00565AFE">
        <w:tc>
          <w:tcPr>
            <w:tcW w:w="6475" w:type="dxa"/>
            <w:shd w:val="clear" w:color="auto" w:fill="4472C4" w:themeFill="accent1"/>
          </w:tcPr>
          <w:p w14:paraId="332A9C58" w14:textId="77777777" w:rsidR="00BB6E8F" w:rsidRDefault="00BB6E8F" w:rsidP="00565AFE">
            <w:pPr>
              <w:jc w:val="center"/>
              <w:rPr>
                <w:color w:val="FFFFFF" w:themeColor="background1"/>
              </w:rPr>
            </w:pPr>
            <w:r w:rsidRPr="00795149">
              <w:rPr>
                <w:color w:val="FFFFFF" w:themeColor="background1"/>
              </w:rPr>
              <w:t>Assessment Data</w:t>
            </w:r>
          </w:p>
          <w:p w14:paraId="04BC9A63" w14:textId="77777777" w:rsidR="00BB6E8F" w:rsidRPr="00795149" w:rsidRDefault="00BB6E8F" w:rsidP="00565A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2021</w:t>
            </w:r>
          </w:p>
        </w:tc>
        <w:tc>
          <w:tcPr>
            <w:tcW w:w="6475" w:type="dxa"/>
            <w:shd w:val="clear" w:color="auto" w:fill="4472C4" w:themeFill="accent1"/>
          </w:tcPr>
          <w:p w14:paraId="527B8734" w14:textId="77777777" w:rsidR="00BB6E8F" w:rsidRDefault="00BB6E8F" w:rsidP="00565AFE">
            <w:pPr>
              <w:jc w:val="center"/>
              <w:rPr>
                <w:color w:val="FFFFFF" w:themeColor="background1"/>
              </w:rPr>
            </w:pPr>
            <w:r w:rsidRPr="00795149">
              <w:rPr>
                <w:color w:val="FFFFFF" w:themeColor="background1"/>
              </w:rPr>
              <w:t>Assessment Data</w:t>
            </w:r>
          </w:p>
          <w:p w14:paraId="67FEBB6B" w14:textId="77777777" w:rsidR="00BB6E8F" w:rsidRDefault="00BB6E8F" w:rsidP="00565AFE">
            <w:pPr>
              <w:jc w:val="center"/>
            </w:pPr>
            <w:r>
              <w:rPr>
                <w:color w:val="FFFFFF" w:themeColor="background1"/>
              </w:rPr>
              <w:t>Year 2023</w:t>
            </w:r>
          </w:p>
        </w:tc>
      </w:tr>
      <w:tr w:rsidR="00BB6E8F" w14:paraId="0376D817" w14:textId="77777777" w:rsidTr="00565AFE">
        <w:tc>
          <w:tcPr>
            <w:tcW w:w="6475" w:type="dxa"/>
            <w:shd w:val="clear" w:color="auto" w:fill="D9E2F3" w:themeFill="accent1" w:themeFillTint="33"/>
          </w:tcPr>
          <w:p w14:paraId="7AF71CA3" w14:textId="5E830ACF" w:rsidR="00BB6E8F" w:rsidRDefault="00BB6E8F" w:rsidP="00565AFE">
            <w:pPr>
              <w:shd w:val="clear" w:color="auto" w:fill="D9E2F3" w:themeFill="accent1" w:themeFillTint="33"/>
            </w:pPr>
            <w:r>
              <w:t>76% of students (19 out of 25) earned a grade of 80% or higher.</w:t>
            </w:r>
          </w:p>
          <w:p w14:paraId="7512A1E2" w14:textId="77777777" w:rsidR="00BB6E8F" w:rsidRDefault="00BB6E8F" w:rsidP="00565AFE"/>
          <w:p w14:paraId="66D940ED" w14:textId="77777777" w:rsidR="00BB6E8F" w:rsidRDefault="00BB6E8F" w:rsidP="00565AFE"/>
          <w:p w14:paraId="379CBE9B" w14:textId="77777777" w:rsidR="00BB6E8F" w:rsidRDefault="00BB6E8F" w:rsidP="00565AFE"/>
          <w:p w14:paraId="1349197A" w14:textId="77777777" w:rsidR="00BB6E8F" w:rsidRDefault="00BB6E8F" w:rsidP="00565AFE"/>
          <w:p w14:paraId="766316A3" w14:textId="77777777" w:rsidR="00BB6E8F" w:rsidRDefault="00BB6E8F" w:rsidP="00565AFE"/>
          <w:p w14:paraId="526869B1" w14:textId="77777777" w:rsidR="00BB6E8F" w:rsidRDefault="00BB6E8F" w:rsidP="00565AFE"/>
          <w:p w14:paraId="0AAB9C85" w14:textId="77777777" w:rsidR="00BB6E8F" w:rsidRDefault="00BB6E8F" w:rsidP="00565AFE"/>
          <w:p w14:paraId="74A05F66" w14:textId="77777777" w:rsidR="00BB6E8F" w:rsidRDefault="00BB6E8F" w:rsidP="00565AFE"/>
        </w:tc>
        <w:tc>
          <w:tcPr>
            <w:tcW w:w="6475" w:type="dxa"/>
            <w:shd w:val="clear" w:color="auto" w:fill="D9E2F3" w:themeFill="accent1" w:themeFillTint="33"/>
          </w:tcPr>
          <w:p w14:paraId="7D38B4A3" w14:textId="198EED28" w:rsidR="00BB6E8F" w:rsidRDefault="00D94257" w:rsidP="00BB6E8F">
            <w:pPr>
              <w:shd w:val="clear" w:color="auto" w:fill="D9E2F3" w:themeFill="accent1" w:themeFillTint="33"/>
            </w:pPr>
            <w:r>
              <w:t>64% of students (7 out of 11) earned a grade of 80% or higher</w:t>
            </w:r>
          </w:p>
        </w:tc>
      </w:tr>
      <w:tr w:rsidR="00BB6E8F" w14:paraId="0CEADC05" w14:textId="77777777" w:rsidTr="00565AFE">
        <w:tc>
          <w:tcPr>
            <w:tcW w:w="6475" w:type="dxa"/>
          </w:tcPr>
          <w:p w14:paraId="014C9C09" w14:textId="7004BEF8" w:rsidR="00BB6E8F" w:rsidRDefault="00755F36" w:rsidP="00565AFE">
            <w:r>
              <w:t>56</w:t>
            </w:r>
            <w:r w:rsidR="00BB6E8F">
              <w:t>% of students (</w:t>
            </w:r>
            <w:r>
              <w:t>10 out of 18</w:t>
            </w:r>
            <w:r w:rsidR="00BB6E8F">
              <w:t>) earned a grade of 80% or higher.</w:t>
            </w:r>
          </w:p>
          <w:p w14:paraId="730AC927" w14:textId="77777777" w:rsidR="00BB6E8F" w:rsidRDefault="00BB6E8F" w:rsidP="00565AFE"/>
          <w:p w14:paraId="7FD3CCBC" w14:textId="77777777" w:rsidR="00BB6E8F" w:rsidRDefault="00BB6E8F" w:rsidP="00565AFE"/>
          <w:p w14:paraId="7B623F81" w14:textId="77777777" w:rsidR="00BB6E8F" w:rsidRDefault="00BB6E8F" w:rsidP="00565AFE"/>
          <w:p w14:paraId="032B37C5" w14:textId="77777777" w:rsidR="00BB6E8F" w:rsidRDefault="00BB6E8F" w:rsidP="00565AFE"/>
          <w:p w14:paraId="2C073671" w14:textId="77777777" w:rsidR="00BB6E8F" w:rsidRDefault="00BB6E8F" w:rsidP="00565AFE"/>
        </w:tc>
        <w:tc>
          <w:tcPr>
            <w:tcW w:w="6475" w:type="dxa"/>
          </w:tcPr>
          <w:p w14:paraId="2BC05789" w14:textId="131E70AE" w:rsidR="00BB6E8F" w:rsidRDefault="00755F36" w:rsidP="00565AFE">
            <w:r>
              <w:lastRenderedPageBreak/>
              <w:t>33</w:t>
            </w:r>
            <w:r w:rsidR="00BB6E8F">
              <w:t>% of students (</w:t>
            </w:r>
            <w:r>
              <w:t>9 out of 27</w:t>
            </w:r>
            <w:r w:rsidR="00BB6E8F">
              <w:t>) earned a grade of 80% or higher.</w:t>
            </w:r>
          </w:p>
        </w:tc>
      </w:tr>
      <w:tr w:rsidR="00BB6E8F" w14:paraId="0E7E618C" w14:textId="77777777" w:rsidTr="00565AFE">
        <w:tc>
          <w:tcPr>
            <w:tcW w:w="6475" w:type="dxa"/>
            <w:shd w:val="clear" w:color="auto" w:fill="D9E2F3" w:themeFill="accent1" w:themeFillTint="33"/>
          </w:tcPr>
          <w:p w14:paraId="2907569A" w14:textId="09054265" w:rsidR="00BB6E8F" w:rsidRDefault="00755F36" w:rsidP="00565AFE">
            <w:pPr>
              <w:shd w:val="clear" w:color="auto" w:fill="D9E2F3" w:themeFill="accent1" w:themeFillTint="33"/>
            </w:pPr>
            <w:r>
              <w:t>90</w:t>
            </w:r>
            <w:r w:rsidR="00BB6E8F">
              <w:t>% of students (</w:t>
            </w:r>
            <w:r>
              <w:t>9 out of 10</w:t>
            </w:r>
            <w:r w:rsidR="00BB6E8F">
              <w:t>) earned a grade of 80% or higher.</w:t>
            </w:r>
          </w:p>
          <w:p w14:paraId="199220EC" w14:textId="77777777" w:rsidR="00BB6E8F" w:rsidRDefault="00BB6E8F" w:rsidP="00565AFE"/>
          <w:p w14:paraId="1605C272" w14:textId="77777777" w:rsidR="00BB6E8F" w:rsidRDefault="00BB6E8F" w:rsidP="00565AFE"/>
          <w:p w14:paraId="7601588B" w14:textId="77777777" w:rsidR="00BB6E8F" w:rsidRDefault="00BB6E8F" w:rsidP="00565AFE"/>
          <w:p w14:paraId="2CAEB120" w14:textId="77777777" w:rsidR="00BB6E8F" w:rsidRDefault="00BB6E8F" w:rsidP="00565AFE"/>
          <w:p w14:paraId="44CDF05E" w14:textId="77777777" w:rsidR="00BB6E8F" w:rsidRDefault="00BB6E8F" w:rsidP="00565AFE"/>
          <w:p w14:paraId="2B8B1486" w14:textId="77777777" w:rsidR="00BB6E8F" w:rsidRDefault="00BB6E8F" w:rsidP="00565AFE"/>
          <w:p w14:paraId="119F325F" w14:textId="77777777" w:rsidR="00BB6E8F" w:rsidRDefault="00BB6E8F" w:rsidP="00565AFE"/>
          <w:p w14:paraId="235C2A40" w14:textId="77777777" w:rsidR="00BB6E8F" w:rsidRDefault="00BB6E8F" w:rsidP="00565AFE"/>
        </w:tc>
        <w:tc>
          <w:tcPr>
            <w:tcW w:w="6475" w:type="dxa"/>
            <w:shd w:val="clear" w:color="auto" w:fill="D9E2F3" w:themeFill="accent1" w:themeFillTint="33"/>
          </w:tcPr>
          <w:p w14:paraId="21CD9485" w14:textId="41E7BC35" w:rsidR="00BB6E8F" w:rsidRDefault="00755F36" w:rsidP="00565AFE">
            <w:pPr>
              <w:shd w:val="clear" w:color="auto" w:fill="D9E2F3" w:themeFill="accent1" w:themeFillTint="33"/>
            </w:pPr>
            <w:r>
              <w:t>63</w:t>
            </w:r>
            <w:r w:rsidR="00BB6E8F">
              <w:t>% of students (</w:t>
            </w:r>
            <w:r>
              <w:t>5 out of 8</w:t>
            </w:r>
            <w:r w:rsidR="00BB6E8F">
              <w:t>) earned a grade of 80% or higher.</w:t>
            </w:r>
          </w:p>
          <w:p w14:paraId="66C77FCA" w14:textId="77777777" w:rsidR="00BB6E8F" w:rsidRDefault="00BB6E8F" w:rsidP="00565AFE"/>
        </w:tc>
      </w:tr>
      <w:tr w:rsidR="00BB6E8F" w14:paraId="3C56E817" w14:textId="77777777" w:rsidTr="00565AFE">
        <w:tc>
          <w:tcPr>
            <w:tcW w:w="6475" w:type="dxa"/>
          </w:tcPr>
          <w:p w14:paraId="2170E053" w14:textId="5973EA81" w:rsidR="00BB6E8F" w:rsidRDefault="00755F36" w:rsidP="00565AFE">
            <w:r>
              <w:t>100</w:t>
            </w:r>
            <w:r w:rsidR="00BB6E8F">
              <w:t>% of students (</w:t>
            </w:r>
            <w:r>
              <w:t>10 out of 10</w:t>
            </w:r>
            <w:r w:rsidR="00BB6E8F">
              <w:t>) earned a grade of 80% or higher.</w:t>
            </w:r>
          </w:p>
          <w:p w14:paraId="025A86EE" w14:textId="77777777" w:rsidR="00BB6E8F" w:rsidRDefault="00BB6E8F" w:rsidP="00565AFE"/>
          <w:p w14:paraId="65F70378" w14:textId="77777777" w:rsidR="00BB6E8F" w:rsidRDefault="00BB6E8F" w:rsidP="00565AFE"/>
          <w:p w14:paraId="504CF67A" w14:textId="77777777" w:rsidR="00BB6E8F" w:rsidRDefault="00BB6E8F" w:rsidP="00565AFE"/>
          <w:p w14:paraId="339875AC" w14:textId="77777777" w:rsidR="00BB6E8F" w:rsidRDefault="00BB6E8F" w:rsidP="00565AFE"/>
          <w:p w14:paraId="7AE708AB" w14:textId="77777777" w:rsidR="00BB6E8F" w:rsidRDefault="00BB6E8F" w:rsidP="00565AFE"/>
        </w:tc>
        <w:tc>
          <w:tcPr>
            <w:tcW w:w="6475" w:type="dxa"/>
          </w:tcPr>
          <w:p w14:paraId="0C448960" w14:textId="7A416906" w:rsidR="00BB6E8F" w:rsidRDefault="00755F36" w:rsidP="00565AFE">
            <w:r>
              <w:t>75</w:t>
            </w:r>
            <w:r w:rsidR="00BB6E8F">
              <w:t>% of students (</w:t>
            </w:r>
            <w:r>
              <w:t>6 out of 8</w:t>
            </w:r>
            <w:r w:rsidR="00BB6E8F">
              <w:t>) earned a grade of 80% or higher</w:t>
            </w:r>
          </w:p>
        </w:tc>
      </w:tr>
      <w:tr w:rsidR="00BB6E8F" w14:paraId="5786FF60" w14:textId="77777777" w:rsidTr="00565AFE">
        <w:tc>
          <w:tcPr>
            <w:tcW w:w="6475" w:type="dxa"/>
            <w:shd w:val="clear" w:color="auto" w:fill="D9E2F3" w:themeFill="accent1" w:themeFillTint="33"/>
          </w:tcPr>
          <w:p w14:paraId="7AE089F3" w14:textId="10C5BB77" w:rsidR="00BB6E8F" w:rsidRDefault="00755F36" w:rsidP="00565AFE">
            <w:pPr>
              <w:shd w:val="clear" w:color="auto" w:fill="D9E2F3" w:themeFill="accent1" w:themeFillTint="33"/>
            </w:pPr>
            <w:r>
              <w:t>Class was taught for the first time in 2023.</w:t>
            </w:r>
          </w:p>
          <w:p w14:paraId="131916E8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44907DD9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7638D72E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7DA3E862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1416EE5E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4EC33BE1" w14:textId="77777777" w:rsidR="00BB6E8F" w:rsidRDefault="00BB6E8F" w:rsidP="00565AFE">
            <w:pPr>
              <w:shd w:val="clear" w:color="auto" w:fill="D9E2F3" w:themeFill="accent1" w:themeFillTint="33"/>
            </w:pPr>
          </w:p>
        </w:tc>
        <w:tc>
          <w:tcPr>
            <w:tcW w:w="6475" w:type="dxa"/>
            <w:shd w:val="clear" w:color="auto" w:fill="D9E2F3" w:themeFill="accent1" w:themeFillTint="33"/>
          </w:tcPr>
          <w:p w14:paraId="32DCF544" w14:textId="43F986AB" w:rsidR="00BB6E8F" w:rsidRDefault="00BB6E8F" w:rsidP="00565AFE">
            <w:pPr>
              <w:shd w:val="clear" w:color="auto" w:fill="D9E2F3" w:themeFill="accent1" w:themeFillTint="33"/>
            </w:pPr>
            <w:r>
              <w:t>5</w:t>
            </w:r>
            <w:r w:rsidR="00755F36">
              <w:t>0</w:t>
            </w:r>
            <w:r>
              <w:t>% of students (</w:t>
            </w:r>
            <w:r w:rsidR="00755F36">
              <w:t>14 out of 28</w:t>
            </w:r>
            <w:r>
              <w:t>) earned a grade of 80% or higher.</w:t>
            </w:r>
          </w:p>
          <w:p w14:paraId="61B9F2F7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35AACF96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74EA8FDF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659E4ACE" w14:textId="77777777" w:rsidR="00BB6E8F" w:rsidRDefault="00BB6E8F" w:rsidP="00565AFE">
            <w:pPr>
              <w:shd w:val="clear" w:color="auto" w:fill="D9E2F3" w:themeFill="accent1" w:themeFillTint="33"/>
            </w:pPr>
          </w:p>
          <w:p w14:paraId="04A8B727" w14:textId="77777777" w:rsidR="00BB6E8F" w:rsidRDefault="00BB6E8F" w:rsidP="00565AFE">
            <w:pPr>
              <w:shd w:val="clear" w:color="auto" w:fill="D9E2F3" w:themeFill="accent1" w:themeFillTint="33"/>
            </w:pPr>
          </w:p>
        </w:tc>
      </w:tr>
    </w:tbl>
    <w:p w14:paraId="3EAAA28C" w14:textId="77777777" w:rsidR="00BB6E8F" w:rsidRDefault="00BB6E8F"/>
    <w:sectPr w:rsidR="00BB6E8F" w:rsidSect="00BB6E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8F"/>
    <w:rsid w:val="00177509"/>
    <w:rsid w:val="00414682"/>
    <w:rsid w:val="00755F36"/>
    <w:rsid w:val="00BB6E8F"/>
    <w:rsid w:val="00D94257"/>
    <w:rsid w:val="00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8F3C"/>
  <w15:chartTrackingRefBased/>
  <w15:docId w15:val="{D33EC3AD-3FE4-4A72-AF81-2727B2D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E8F"/>
    <w:pPr>
      <w:spacing w:after="0" w:line="240" w:lineRule="auto"/>
    </w:pPr>
  </w:style>
  <w:style w:type="paragraph" w:styleId="ListParagraph">
    <w:name w:val="List Paragraph"/>
    <w:aliases w:val="Project Getting Started Bullets"/>
    <w:basedOn w:val="Normal"/>
    <w:uiPriority w:val="34"/>
    <w:qFormat/>
    <w:rsid w:val="00BB6E8F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BB6E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BB6E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Cervantez</dc:creator>
  <cp:keywords/>
  <dc:description/>
  <cp:lastModifiedBy>Vera Cervantez</cp:lastModifiedBy>
  <cp:revision>4</cp:revision>
  <dcterms:created xsi:type="dcterms:W3CDTF">2024-01-23T17:23:00Z</dcterms:created>
  <dcterms:modified xsi:type="dcterms:W3CDTF">2024-02-07T00:35:00Z</dcterms:modified>
</cp:coreProperties>
</file>