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C9B6" w14:textId="77777777" w:rsidR="000C642A" w:rsidRPr="0075232C" w:rsidRDefault="000C642A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328"/>
        <w:gridCol w:w="1344"/>
        <w:gridCol w:w="1808"/>
        <w:gridCol w:w="1668"/>
        <w:gridCol w:w="1579"/>
        <w:gridCol w:w="4578"/>
      </w:tblGrid>
      <w:tr w:rsidR="00F32CB1" w14:paraId="307520F9" w14:textId="77777777" w:rsidTr="00C731F9">
        <w:tc>
          <w:tcPr>
            <w:tcW w:w="3328" w:type="dxa"/>
            <w:shd w:val="clear" w:color="auto" w:fill="808080" w:themeFill="background1" w:themeFillShade="80"/>
            <w:vAlign w:val="center"/>
          </w:tcPr>
          <w:p w14:paraId="109E1E11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44" w:type="dxa"/>
            <w:vAlign w:val="center"/>
          </w:tcPr>
          <w:p w14:paraId="1CF42894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808" w:type="dxa"/>
            <w:vAlign w:val="center"/>
          </w:tcPr>
          <w:p w14:paraId="5DC5644B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668" w:type="dxa"/>
            <w:vAlign w:val="center"/>
          </w:tcPr>
          <w:p w14:paraId="78A589BA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79" w:type="dxa"/>
            <w:vAlign w:val="center"/>
          </w:tcPr>
          <w:p w14:paraId="01A1A7C6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31AE0C81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578" w:type="dxa"/>
            <w:vAlign w:val="center"/>
          </w:tcPr>
          <w:p w14:paraId="7D2285D4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016E5B51" w14:textId="77777777" w:rsidTr="00C731F9">
        <w:tc>
          <w:tcPr>
            <w:tcW w:w="3328" w:type="dxa"/>
          </w:tcPr>
          <w:p w14:paraId="187EB193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4F6F01F5" w14:textId="77777777" w:rsidR="00F32CB1" w:rsidRDefault="00F32CB1" w:rsidP="00757411">
            <w:pPr>
              <w:ind w:left="180" w:hanging="180"/>
            </w:pPr>
          </w:p>
        </w:tc>
        <w:tc>
          <w:tcPr>
            <w:tcW w:w="1344" w:type="dxa"/>
          </w:tcPr>
          <w:p w14:paraId="70AAFEA0" w14:textId="77777777" w:rsidR="00F32CB1" w:rsidRDefault="00C731F9" w:rsidP="00757411">
            <w:r>
              <w:t>Acceptable</w:t>
            </w:r>
          </w:p>
        </w:tc>
        <w:tc>
          <w:tcPr>
            <w:tcW w:w="1808" w:type="dxa"/>
            <w:shd w:val="clear" w:color="auto" w:fill="808080" w:themeFill="background1" w:themeFillShade="80"/>
          </w:tcPr>
          <w:p w14:paraId="6AF72C2B" w14:textId="77777777" w:rsidR="00F32CB1" w:rsidRDefault="00F32CB1" w:rsidP="00757411"/>
        </w:tc>
        <w:tc>
          <w:tcPr>
            <w:tcW w:w="1668" w:type="dxa"/>
            <w:shd w:val="clear" w:color="auto" w:fill="808080" w:themeFill="background1" w:themeFillShade="80"/>
          </w:tcPr>
          <w:p w14:paraId="27666B21" w14:textId="77777777" w:rsidR="00F32CB1" w:rsidRDefault="00F32CB1" w:rsidP="00757411"/>
        </w:tc>
        <w:tc>
          <w:tcPr>
            <w:tcW w:w="1579" w:type="dxa"/>
          </w:tcPr>
          <w:p w14:paraId="1F288E0F" w14:textId="77777777" w:rsidR="00F32CB1" w:rsidRDefault="00C731F9" w:rsidP="00757411">
            <w:r>
              <w:t>Acceptable</w:t>
            </w:r>
          </w:p>
        </w:tc>
        <w:tc>
          <w:tcPr>
            <w:tcW w:w="4578" w:type="dxa"/>
          </w:tcPr>
          <w:p w14:paraId="71DE8A59" w14:textId="78CBAE2A" w:rsidR="00F32CB1" w:rsidRDefault="004775E4" w:rsidP="00757411">
            <w:r>
              <w:t>Clear and effectively presented.</w:t>
            </w:r>
          </w:p>
        </w:tc>
      </w:tr>
      <w:tr w:rsidR="00F32CB1" w14:paraId="6E77C24F" w14:textId="77777777" w:rsidTr="00C731F9">
        <w:tc>
          <w:tcPr>
            <w:tcW w:w="3328" w:type="dxa"/>
          </w:tcPr>
          <w:p w14:paraId="01B1E3F5" w14:textId="77777777"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44" w:type="dxa"/>
          </w:tcPr>
          <w:p w14:paraId="2082E3F5" w14:textId="77777777" w:rsidR="00F32CB1" w:rsidRDefault="00C731F9" w:rsidP="00757411">
            <w:r>
              <w:t>Acceptable</w:t>
            </w:r>
          </w:p>
        </w:tc>
        <w:tc>
          <w:tcPr>
            <w:tcW w:w="1808" w:type="dxa"/>
          </w:tcPr>
          <w:p w14:paraId="586FE496" w14:textId="77777777" w:rsidR="00F32CB1" w:rsidRDefault="00C731F9" w:rsidP="00757411">
            <w:r>
              <w:t>Acceptable</w:t>
            </w:r>
          </w:p>
        </w:tc>
        <w:tc>
          <w:tcPr>
            <w:tcW w:w="1668" w:type="dxa"/>
          </w:tcPr>
          <w:p w14:paraId="57A130FC" w14:textId="77777777" w:rsidR="00F32CB1" w:rsidRDefault="00C731F9" w:rsidP="00757411">
            <w:r>
              <w:t>Acceptable</w:t>
            </w:r>
          </w:p>
        </w:tc>
        <w:tc>
          <w:tcPr>
            <w:tcW w:w="1579" w:type="dxa"/>
          </w:tcPr>
          <w:p w14:paraId="5DE117A6" w14:textId="77777777" w:rsidR="00F32CB1" w:rsidRDefault="00C731F9" w:rsidP="00757411">
            <w:r>
              <w:t>Acceptable</w:t>
            </w:r>
          </w:p>
          <w:p w14:paraId="1F552EEC" w14:textId="77777777" w:rsidR="00C731F9" w:rsidRDefault="00C731F9" w:rsidP="00757411"/>
        </w:tc>
        <w:tc>
          <w:tcPr>
            <w:tcW w:w="4578" w:type="dxa"/>
          </w:tcPr>
          <w:p w14:paraId="21F5D1A1" w14:textId="592B4C06" w:rsidR="00F32CB1" w:rsidRDefault="004775E4" w:rsidP="00757411">
            <w:r>
              <w:t>Clear and effectively presented.</w:t>
            </w:r>
          </w:p>
        </w:tc>
      </w:tr>
      <w:tr w:rsidR="00C731F9" w14:paraId="2FE96349" w14:textId="77777777" w:rsidTr="00C731F9">
        <w:tc>
          <w:tcPr>
            <w:tcW w:w="3328" w:type="dxa"/>
          </w:tcPr>
          <w:p w14:paraId="03665314" w14:textId="77777777" w:rsidR="00C731F9" w:rsidRDefault="00C731F9" w:rsidP="00C731F9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44" w:type="dxa"/>
          </w:tcPr>
          <w:p w14:paraId="078DDBD8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</w:tcPr>
          <w:p w14:paraId="68379C12" w14:textId="77777777" w:rsidR="00C731F9" w:rsidRDefault="00C731F9" w:rsidP="00C731F9">
            <w:r>
              <w:t>Acceptable</w:t>
            </w:r>
          </w:p>
        </w:tc>
        <w:tc>
          <w:tcPr>
            <w:tcW w:w="1668" w:type="dxa"/>
          </w:tcPr>
          <w:p w14:paraId="386B5DFE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</w:tcPr>
          <w:p w14:paraId="0A01B1FE" w14:textId="77777777" w:rsidR="00C731F9" w:rsidRDefault="00C731F9" w:rsidP="00C731F9">
            <w:r>
              <w:t>Acceptable</w:t>
            </w:r>
          </w:p>
        </w:tc>
        <w:tc>
          <w:tcPr>
            <w:tcW w:w="4578" w:type="dxa"/>
          </w:tcPr>
          <w:p w14:paraId="7E161325" w14:textId="6D107185" w:rsidR="00C731F9" w:rsidRDefault="004775E4" w:rsidP="00C731F9">
            <w:r>
              <w:t>Clear and effectively presented.</w:t>
            </w:r>
          </w:p>
        </w:tc>
      </w:tr>
      <w:tr w:rsidR="00C731F9" w14:paraId="762187CE" w14:textId="77777777" w:rsidTr="00C731F9">
        <w:tc>
          <w:tcPr>
            <w:tcW w:w="3328" w:type="dxa"/>
          </w:tcPr>
          <w:p w14:paraId="2792B047" w14:textId="77777777" w:rsidR="00C731F9" w:rsidRDefault="00C731F9" w:rsidP="00C731F9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44" w:type="dxa"/>
          </w:tcPr>
          <w:p w14:paraId="41815595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</w:tcPr>
          <w:p w14:paraId="19BCFB0A" w14:textId="77777777" w:rsidR="00C731F9" w:rsidRDefault="00C731F9" w:rsidP="00C731F9">
            <w:r>
              <w:t>Acceptable</w:t>
            </w:r>
          </w:p>
        </w:tc>
        <w:tc>
          <w:tcPr>
            <w:tcW w:w="1668" w:type="dxa"/>
          </w:tcPr>
          <w:p w14:paraId="01F7742C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</w:tcPr>
          <w:p w14:paraId="0D305EAE" w14:textId="77777777" w:rsidR="00C731F9" w:rsidRDefault="00C731F9" w:rsidP="00C731F9">
            <w:r>
              <w:t>Acceptable</w:t>
            </w:r>
          </w:p>
          <w:p w14:paraId="13ACF083" w14:textId="77777777" w:rsidR="00C731F9" w:rsidRDefault="00C731F9" w:rsidP="00C731F9"/>
        </w:tc>
        <w:tc>
          <w:tcPr>
            <w:tcW w:w="4578" w:type="dxa"/>
          </w:tcPr>
          <w:p w14:paraId="6C939E01" w14:textId="2ADFF860" w:rsidR="00C731F9" w:rsidRDefault="004775E4" w:rsidP="00C731F9">
            <w:r>
              <w:t>Clear and effectively presented.</w:t>
            </w:r>
          </w:p>
        </w:tc>
      </w:tr>
      <w:tr w:rsidR="00C731F9" w14:paraId="131F5CFB" w14:textId="77777777" w:rsidTr="00C731F9">
        <w:tc>
          <w:tcPr>
            <w:tcW w:w="3328" w:type="dxa"/>
          </w:tcPr>
          <w:p w14:paraId="7F63E098" w14:textId="77777777" w:rsidR="00C731F9" w:rsidRDefault="00C731F9" w:rsidP="00C731F9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44" w:type="dxa"/>
            <w:shd w:val="clear" w:color="auto" w:fill="auto"/>
          </w:tcPr>
          <w:p w14:paraId="35AC23AD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  <w:shd w:val="clear" w:color="auto" w:fill="auto"/>
          </w:tcPr>
          <w:p w14:paraId="27E17273" w14:textId="77777777" w:rsidR="00C731F9" w:rsidRPr="00E4256E" w:rsidRDefault="00C731F9" w:rsidP="00C731F9">
            <w:pPr>
              <w:rPr>
                <w:highlight w:val="cyan"/>
              </w:rPr>
            </w:pPr>
            <w:r w:rsidRPr="00E4256E">
              <w:rPr>
                <w:highlight w:val="cyan"/>
              </w:rPr>
              <w:t>Acceptable with Recommendation</w:t>
            </w:r>
          </w:p>
        </w:tc>
        <w:tc>
          <w:tcPr>
            <w:tcW w:w="1668" w:type="dxa"/>
            <w:shd w:val="clear" w:color="auto" w:fill="auto"/>
          </w:tcPr>
          <w:p w14:paraId="0EF06E03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  <w:shd w:val="clear" w:color="auto" w:fill="auto"/>
          </w:tcPr>
          <w:p w14:paraId="38B92076" w14:textId="77777777" w:rsidR="00C731F9" w:rsidRDefault="00C731F9" w:rsidP="00C731F9">
            <w:r>
              <w:t>Acceptable</w:t>
            </w:r>
          </w:p>
          <w:p w14:paraId="311F31A0" w14:textId="77777777" w:rsidR="00C731F9" w:rsidRDefault="00C731F9" w:rsidP="00C731F9"/>
        </w:tc>
        <w:tc>
          <w:tcPr>
            <w:tcW w:w="4578" w:type="dxa"/>
          </w:tcPr>
          <w:p w14:paraId="14BF8A0A" w14:textId="77777777" w:rsidR="00C731F9" w:rsidRDefault="00C731F9" w:rsidP="00C731F9">
            <w:r>
              <w:t>There needs to be a link to the instruction for Work Requests</w:t>
            </w:r>
          </w:p>
        </w:tc>
      </w:tr>
      <w:tr w:rsidR="00C731F9" w14:paraId="457A7514" w14:textId="77777777" w:rsidTr="00C731F9">
        <w:tc>
          <w:tcPr>
            <w:tcW w:w="3328" w:type="dxa"/>
          </w:tcPr>
          <w:p w14:paraId="353EB744" w14:textId="77777777" w:rsidR="00C731F9" w:rsidRDefault="00C731F9" w:rsidP="00C731F9">
            <w:pPr>
              <w:ind w:left="180" w:hanging="180"/>
            </w:pPr>
            <w:r>
              <w:t>6. Does the unit build and leverage partnerships?</w:t>
            </w:r>
          </w:p>
        </w:tc>
        <w:tc>
          <w:tcPr>
            <w:tcW w:w="1344" w:type="dxa"/>
          </w:tcPr>
          <w:p w14:paraId="42097A61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</w:tcPr>
          <w:p w14:paraId="00A8AA71" w14:textId="77777777" w:rsidR="00C731F9" w:rsidRDefault="00C731F9" w:rsidP="00C731F9">
            <w:r>
              <w:t>Acceptable</w:t>
            </w:r>
          </w:p>
        </w:tc>
        <w:tc>
          <w:tcPr>
            <w:tcW w:w="1668" w:type="dxa"/>
          </w:tcPr>
          <w:p w14:paraId="619F644D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</w:tcPr>
          <w:p w14:paraId="3AD7C11B" w14:textId="77777777" w:rsidR="00C731F9" w:rsidRDefault="00C731F9" w:rsidP="00C731F9">
            <w:r>
              <w:t>Acceptable</w:t>
            </w:r>
          </w:p>
          <w:p w14:paraId="0217F3AB" w14:textId="77777777" w:rsidR="00C731F9" w:rsidRDefault="00C731F9" w:rsidP="00C731F9"/>
        </w:tc>
        <w:tc>
          <w:tcPr>
            <w:tcW w:w="4578" w:type="dxa"/>
          </w:tcPr>
          <w:p w14:paraId="6BEB85D7" w14:textId="6D48347E" w:rsidR="00C731F9" w:rsidRDefault="004775E4" w:rsidP="00C731F9">
            <w:r>
              <w:t>Clear and effectively presented.</w:t>
            </w:r>
          </w:p>
        </w:tc>
      </w:tr>
      <w:tr w:rsidR="00C731F9" w14:paraId="233EC917" w14:textId="77777777" w:rsidTr="00C731F9">
        <w:tc>
          <w:tcPr>
            <w:tcW w:w="3328" w:type="dxa"/>
          </w:tcPr>
          <w:p w14:paraId="05EA674C" w14:textId="77777777" w:rsidR="00C731F9" w:rsidRDefault="00C731F9" w:rsidP="00C731F9">
            <w:pPr>
              <w:ind w:left="180" w:hanging="180"/>
            </w:pPr>
            <w:r>
              <w:t>7. Are staff supported with professional development?</w:t>
            </w:r>
          </w:p>
        </w:tc>
        <w:tc>
          <w:tcPr>
            <w:tcW w:w="1344" w:type="dxa"/>
          </w:tcPr>
          <w:p w14:paraId="0C8978B9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</w:tcPr>
          <w:p w14:paraId="10E907D5" w14:textId="77777777" w:rsidR="00C731F9" w:rsidRDefault="00C731F9" w:rsidP="00C731F9">
            <w:r w:rsidRPr="00A45C0A">
              <w:rPr>
                <w:highlight w:val="cyan"/>
              </w:rPr>
              <w:t>Acceptable with Recommendation</w:t>
            </w:r>
          </w:p>
        </w:tc>
        <w:tc>
          <w:tcPr>
            <w:tcW w:w="1668" w:type="dxa"/>
          </w:tcPr>
          <w:p w14:paraId="56DE39D0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</w:tcPr>
          <w:p w14:paraId="265CCCB0" w14:textId="77777777" w:rsidR="00C731F9" w:rsidRDefault="00C731F9" w:rsidP="00C731F9">
            <w:r>
              <w:t>Acceptable</w:t>
            </w:r>
          </w:p>
          <w:p w14:paraId="51253389" w14:textId="77777777" w:rsidR="00C731F9" w:rsidRDefault="00C731F9" w:rsidP="00C731F9"/>
        </w:tc>
        <w:tc>
          <w:tcPr>
            <w:tcW w:w="4578" w:type="dxa"/>
          </w:tcPr>
          <w:p w14:paraId="1B36E012" w14:textId="77777777" w:rsidR="00C731F9" w:rsidRDefault="00C731F9" w:rsidP="00C731F9">
            <w:r>
              <w:t xml:space="preserve">Exhibit A I was unable to open, so it needs to be dropped as a table. </w:t>
            </w:r>
          </w:p>
        </w:tc>
      </w:tr>
      <w:tr w:rsidR="00C731F9" w14:paraId="48B45995" w14:textId="77777777" w:rsidTr="00C731F9">
        <w:tc>
          <w:tcPr>
            <w:tcW w:w="3328" w:type="dxa"/>
          </w:tcPr>
          <w:p w14:paraId="3AB533D3" w14:textId="77777777" w:rsidR="00C731F9" w:rsidRDefault="00C731F9" w:rsidP="00C731F9">
            <w:pPr>
              <w:ind w:left="180" w:hanging="180"/>
            </w:pPr>
            <w:r>
              <w:t>8. [Optional] Does the unit have sufficient facilities and equipment?</w:t>
            </w:r>
          </w:p>
        </w:tc>
        <w:tc>
          <w:tcPr>
            <w:tcW w:w="1344" w:type="dxa"/>
            <w:shd w:val="clear" w:color="auto" w:fill="808080" w:themeFill="background1" w:themeFillShade="80"/>
          </w:tcPr>
          <w:p w14:paraId="5491EF88" w14:textId="77777777" w:rsidR="00C731F9" w:rsidRDefault="00C731F9" w:rsidP="00C731F9"/>
        </w:tc>
        <w:tc>
          <w:tcPr>
            <w:tcW w:w="1808" w:type="dxa"/>
            <w:shd w:val="clear" w:color="auto" w:fill="808080" w:themeFill="background1" w:themeFillShade="80"/>
          </w:tcPr>
          <w:p w14:paraId="7D9F11FD" w14:textId="77777777" w:rsidR="00C731F9" w:rsidRDefault="00C731F9" w:rsidP="00C731F9"/>
        </w:tc>
        <w:tc>
          <w:tcPr>
            <w:tcW w:w="1668" w:type="dxa"/>
            <w:shd w:val="clear" w:color="auto" w:fill="808080" w:themeFill="background1" w:themeFillShade="80"/>
          </w:tcPr>
          <w:p w14:paraId="5A821217" w14:textId="77777777" w:rsidR="00C731F9" w:rsidRDefault="00C731F9" w:rsidP="00C731F9"/>
        </w:tc>
        <w:tc>
          <w:tcPr>
            <w:tcW w:w="1579" w:type="dxa"/>
            <w:shd w:val="clear" w:color="auto" w:fill="808080" w:themeFill="background1" w:themeFillShade="80"/>
          </w:tcPr>
          <w:p w14:paraId="4AFCEDDF" w14:textId="77777777" w:rsidR="00C731F9" w:rsidRDefault="00C731F9" w:rsidP="00C731F9"/>
        </w:tc>
        <w:tc>
          <w:tcPr>
            <w:tcW w:w="4578" w:type="dxa"/>
          </w:tcPr>
          <w:p w14:paraId="643E64F8" w14:textId="0612B9C4" w:rsidR="00C731F9" w:rsidRDefault="004775E4" w:rsidP="00C731F9">
            <w:r>
              <w:t>Not applicable.</w:t>
            </w:r>
          </w:p>
        </w:tc>
      </w:tr>
      <w:tr w:rsidR="00C731F9" w14:paraId="29B70152" w14:textId="77777777" w:rsidTr="00C731F9">
        <w:tc>
          <w:tcPr>
            <w:tcW w:w="3328" w:type="dxa"/>
          </w:tcPr>
          <w:p w14:paraId="49DD7AA7" w14:textId="77777777" w:rsidR="00C731F9" w:rsidRDefault="00C731F9" w:rsidP="00C731F9">
            <w:pPr>
              <w:ind w:left="180" w:hanging="180"/>
            </w:pPr>
            <w:r>
              <w:t>9. How have past CIPs contributed to success?</w:t>
            </w:r>
          </w:p>
        </w:tc>
        <w:tc>
          <w:tcPr>
            <w:tcW w:w="1344" w:type="dxa"/>
          </w:tcPr>
          <w:p w14:paraId="50B7241F" w14:textId="77777777" w:rsidR="00C731F9" w:rsidRDefault="008E787A" w:rsidP="00C731F9">
            <w:r>
              <w:t>Acceptable</w:t>
            </w:r>
          </w:p>
        </w:tc>
        <w:tc>
          <w:tcPr>
            <w:tcW w:w="1808" w:type="dxa"/>
          </w:tcPr>
          <w:p w14:paraId="1CF18FBB" w14:textId="77777777" w:rsidR="00C731F9" w:rsidRDefault="008E787A" w:rsidP="00C731F9">
            <w:r w:rsidRPr="00E4256E">
              <w:rPr>
                <w:highlight w:val="cyan"/>
              </w:rPr>
              <w:t>Acceptable with Recommendation</w:t>
            </w:r>
          </w:p>
        </w:tc>
        <w:tc>
          <w:tcPr>
            <w:tcW w:w="1668" w:type="dxa"/>
          </w:tcPr>
          <w:p w14:paraId="7A23C3EF" w14:textId="77777777" w:rsidR="00C731F9" w:rsidRDefault="008E787A" w:rsidP="00C731F9">
            <w:r>
              <w:t>Acceptable</w:t>
            </w:r>
          </w:p>
        </w:tc>
        <w:tc>
          <w:tcPr>
            <w:tcW w:w="1579" w:type="dxa"/>
          </w:tcPr>
          <w:p w14:paraId="4920A135" w14:textId="77777777" w:rsidR="00C731F9" w:rsidRDefault="008E787A" w:rsidP="00C731F9">
            <w:r>
              <w:t>Acceptable</w:t>
            </w:r>
          </w:p>
        </w:tc>
        <w:tc>
          <w:tcPr>
            <w:tcW w:w="4578" w:type="dxa"/>
          </w:tcPr>
          <w:p w14:paraId="03D551FD" w14:textId="77777777" w:rsidR="00C731F9" w:rsidRDefault="008E787A" w:rsidP="00C731F9">
            <w:r>
              <w:t>CIP_Facilties_Grounds_2017-18 was not able to be opened. I recommend these types of documents be put into an Appendix if they are large.</w:t>
            </w:r>
          </w:p>
        </w:tc>
      </w:tr>
      <w:tr w:rsidR="008E787A" w14:paraId="1EB4A10B" w14:textId="77777777" w:rsidTr="00C731F9">
        <w:tc>
          <w:tcPr>
            <w:tcW w:w="3328" w:type="dxa"/>
          </w:tcPr>
          <w:p w14:paraId="6CBA7948" w14:textId="77777777" w:rsidR="008E787A" w:rsidRDefault="008E787A" w:rsidP="008E787A">
            <w:pPr>
              <w:ind w:left="180" w:hanging="180"/>
            </w:pPr>
            <w:r>
              <w:t>10.  How will the unit evaluate its success?</w:t>
            </w:r>
          </w:p>
        </w:tc>
        <w:tc>
          <w:tcPr>
            <w:tcW w:w="1344" w:type="dxa"/>
          </w:tcPr>
          <w:p w14:paraId="48CBBED5" w14:textId="77777777" w:rsidR="008E787A" w:rsidRDefault="008E787A" w:rsidP="008E787A">
            <w:r>
              <w:t>Acceptable</w:t>
            </w:r>
          </w:p>
        </w:tc>
        <w:tc>
          <w:tcPr>
            <w:tcW w:w="1808" w:type="dxa"/>
          </w:tcPr>
          <w:p w14:paraId="4B64DF00" w14:textId="77777777" w:rsidR="008E787A" w:rsidRDefault="008E787A" w:rsidP="008E787A">
            <w:r>
              <w:t>Acceptable</w:t>
            </w:r>
          </w:p>
        </w:tc>
        <w:tc>
          <w:tcPr>
            <w:tcW w:w="1668" w:type="dxa"/>
          </w:tcPr>
          <w:p w14:paraId="77CBD2DF" w14:textId="77777777" w:rsidR="008E787A" w:rsidRDefault="008E787A" w:rsidP="008E787A">
            <w:r>
              <w:t>Acceptable</w:t>
            </w:r>
          </w:p>
        </w:tc>
        <w:tc>
          <w:tcPr>
            <w:tcW w:w="1579" w:type="dxa"/>
          </w:tcPr>
          <w:p w14:paraId="6165A6FA" w14:textId="77777777" w:rsidR="008E787A" w:rsidRDefault="008E787A" w:rsidP="008E787A">
            <w:r>
              <w:t>Acceptable</w:t>
            </w:r>
          </w:p>
          <w:p w14:paraId="13C3A94D" w14:textId="77777777" w:rsidR="008E787A" w:rsidRDefault="008E787A" w:rsidP="008E787A"/>
        </w:tc>
        <w:tc>
          <w:tcPr>
            <w:tcW w:w="4578" w:type="dxa"/>
          </w:tcPr>
          <w:p w14:paraId="5442B8B4" w14:textId="2DA7E59B" w:rsidR="008E787A" w:rsidRDefault="004775E4" w:rsidP="008E787A">
            <w:r>
              <w:t>Clear and effectively presented.</w:t>
            </w:r>
            <w:bookmarkStart w:id="0" w:name="_GoBack"/>
            <w:bookmarkEnd w:id="0"/>
          </w:p>
        </w:tc>
      </w:tr>
      <w:tr w:rsidR="008E787A" w14:paraId="694D2806" w14:textId="77777777" w:rsidTr="00C731F9">
        <w:tc>
          <w:tcPr>
            <w:tcW w:w="3328" w:type="dxa"/>
          </w:tcPr>
          <w:p w14:paraId="1292D9B2" w14:textId="77777777" w:rsidR="008E787A" w:rsidRDefault="008E787A" w:rsidP="008E787A">
            <w:pPr>
              <w:ind w:left="180" w:hanging="180"/>
            </w:pPr>
            <w:r>
              <w:lastRenderedPageBreak/>
              <w:t>11. Future Continuous Improvement Plan Tables</w:t>
            </w:r>
          </w:p>
          <w:p w14:paraId="26B64C12" w14:textId="77777777" w:rsidR="008E787A" w:rsidRDefault="008E787A" w:rsidP="008E787A">
            <w:pPr>
              <w:ind w:left="180" w:hanging="180"/>
            </w:pPr>
          </w:p>
        </w:tc>
        <w:tc>
          <w:tcPr>
            <w:tcW w:w="1344" w:type="dxa"/>
          </w:tcPr>
          <w:p w14:paraId="3A91102D" w14:textId="77777777" w:rsidR="008E787A" w:rsidRDefault="008E787A" w:rsidP="008E787A">
            <w:r>
              <w:t>Acceptable</w:t>
            </w:r>
          </w:p>
        </w:tc>
        <w:tc>
          <w:tcPr>
            <w:tcW w:w="1808" w:type="dxa"/>
            <w:shd w:val="clear" w:color="auto" w:fill="808080" w:themeFill="background1" w:themeFillShade="80"/>
          </w:tcPr>
          <w:p w14:paraId="6A266CAE" w14:textId="77777777" w:rsidR="008E787A" w:rsidRDefault="008E787A" w:rsidP="008E787A"/>
        </w:tc>
        <w:tc>
          <w:tcPr>
            <w:tcW w:w="1668" w:type="dxa"/>
            <w:shd w:val="clear" w:color="auto" w:fill="808080" w:themeFill="background1" w:themeFillShade="80"/>
          </w:tcPr>
          <w:p w14:paraId="5F244359" w14:textId="77777777" w:rsidR="008E787A" w:rsidRDefault="008E787A" w:rsidP="008E787A"/>
        </w:tc>
        <w:tc>
          <w:tcPr>
            <w:tcW w:w="1579" w:type="dxa"/>
          </w:tcPr>
          <w:p w14:paraId="0D389C01" w14:textId="77777777" w:rsidR="008E787A" w:rsidRDefault="008E787A" w:rsidP="008E787A">
            <w:r>
              <w:t>Acceptable</w:t>
            </w:r>
          </w:p>
        </w:tc>
        <w:tc>
          <w:tcPr>
            <w:tcW w:w="4578" w:type="dxa"/>
          </w:tcPr>
          <w:p w14:paraId="4FC590B4" w14:textId="172664A8" w:rsidR="008E787A" w:rsidRDefault="004775E4" w:rsidP="008E787A">
            <w:r>
              <w:t>Table needed to be completed but CIP was acceptable.</w:t>
            </w:r>
          </w:p>
        </w:tc>
      </w:tr>
    </w:tbl>
    <w:p w14:paraId="500557D4" w14:textId="77777777" w:rsidR="00287D3E" w:rsidRDefault="00287D3E" w:rsidP="00313B9A"/>
    <w:p w14:paraId="78073E33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48EA10BB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3060"/>
      </w:tblGrid>
      <w:tr w:rsidR="006761AD" w:rsidRPr="00865A44" w14:paraId="1F8E8154" w14:textId="77777777" w:rsidTr="006855C6">
        <w:tc>
          <w:tcPr>
            <w:tcW w:w="4590" w:type="dxa"/>
          </w:tcPr>
          <w:p w14:paraId="5690A67B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590" w:type="dxa"/>
          </w:tcPr>
          <w:p w14:paraId="064FA0A4" w14:textId="77777777" w:rsidR="006761AD" w:rsidRPr="00865A44" w:rsidRDefault="008E787A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 w:rsidR="006855C6"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 w:rsidR="006855C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proofErr w:type="gramStart"/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proofErr w:type="gramEnd"/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3060" w:type="dxa"/>
          </w:tcPr>
          <w:p w14:paraId="37D272E5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39042797" w14:textId="77777777" w:rsidR="006761AD" w:rsidRDefault="006761AD" w:rsidP="006761AD">
      <w:pPr>
        <w:jc w:val="center"/>
      </w:pPr>
    </w:p>
    <w:p w14:paraId="6F6FAEE8" w14:textId="77777777" w:rsidR="006761AD" w:rsidRDefault="006761AD" w:rsidP="006761AD"/>
    <w:p w14:paraId="2A95FF6E" w14:textId="77777777"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3174B" wp14:editId="22D1887E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1DFA" w14:textId="741BCBF1" w:rsidR="00DE54CC" w:rsidRDefault="00DE54CC" w:rsidP="00DE54CC">
                            <w:r>
                              <w:t xml:space="preserve">The author </w:t>
                            </w:r>
                            <w:r w:rsidR="008E787A">
                              <w:t xml:space="preserve">did a </w:t>
                            </w:r>
                            <w:r>
                              <w:t>very</w:t>
                            </w:r>
                            <w:r w:rsidR="008E787A">
                              <w:t xml:space="preserve"> good job addressing the </w:t>
                            </w:r>
                            <w:r>
                              <w:t>opportunities for improvement</w:t>
                            </w:r>
                            <w:r w:rsidR="008E787A">
                              <w:t xml:space="preserve"> </w:t>
                            </w:r>
                            <w:r>
                              <w:t xml:space="preserve">found in </w:t>
                            </w:r>
                            <w:r w:rsidR="008E787A">
                              <w:t xml:space="preserve">the </w:t>
                            </w:r>
                            <w:r>
                              <w:t xml:space="preserve">2022 </w:t>
                            </w:r>
                            <w:r w:rsidR="008E787A">
                              <w:t xml:space="preserve">Program Review </w:t>
                            </w:r>
                            <w:r>
                              <w:t xml:space="preserve">submission </w:t>
                            </w:r>
                            <w:r w:rsidR="008E787A">
                              <w:t xml:space="preserve">that was designated as a Revise and Resubmit. </w:t>
                            </w:r>
                            <w:r>
                              <w:t>The writing is clear and the presentation of evidence to back u</w:t>
                            </w:r>
                            <w:r>
                              <w:t xml:space="preserve">p statements was helpful.  There were two minor issues found in this document:  1. The </w:t>
                            </w:r>
                            <w:r>
                              <w:t xml:space="preserve">CIP needed additional work completing the Table but this was done and is therefore Accepted. </w:t>
                            </w:r>
                            <w:r>
                              <w:t>2. There are issues with</w:t>
                            </w:r>
                            <w:r w:rsidR="008E787A">
                              <w:t xml:space="preserve"> the embedded files that </w:t>
                            </w:r>
                            <w:r>
                              <w:t xml:space="preserve">could be solved by adding them to the </w:t>
                            </w:r>
                            <w:r w:rsidR="008E787A">
                              <w:t>Appendix.</w:t>
                            </w:r>
                            <w:r>
                              <w:t xml:space="preserve"> </w:t>
                            </w:r>
                            <w:r>
                              <w:t xml:space="preserve">The revised document is much more focused in its scope and therefore more effective in communicating the ongoing activities of Facilities and Grounds. </w:t>
                            </w:r>
                          </w:p>
                          <w:p w14:paraId="4D1D94E5" w14:textId="3370B922" w:rsidR="006761AD" w:rsidRDefault="006761AD" w:rsidP="00676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3174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vXioCAABGBAAADgAAAGRycy9lMm9Eb2MueG1srFPbjtsgEH2v1H9AvDd23GQ3seKsttmmqrS9&#10;SLv9AIxxjAoMBRI7/foOOJum6VtVHhDDDIeZc2ZWd4NW5CCcl2AqOp3klAjDoZFmV9Fvz9s3C0p8&#10;YKZhCoyo6FF4erd+/WrV21IU0IFqhCMIYnzZ24p2IdgyyzzvhGZ+AlYYdLbgNAtoul3WONYjulZZ&#10;kec3WQ+usQ648B5vH0YnXSf8thU8fGlbLwJRFcXcQtpd2uu4Z+sVK3eO2U7yUxrsH7LQTBr89Az1&#10;wAIjeyf/gtKSO/DQhgkHnUHbSi5SDVjNNL+q5qljVqRakBxvzzT5/wfLPx++OiKbihbTW0oM0yjS&#10;sxgCeQcDKSI/vfUlhj1ZDAwDXqPOqVZvH4F/98TApmNmJ+6dg74TrMH8pvFldvF0xPERpO4/QYPf&#10;sH2ABDS0TkfykA6C6KjT8axNTIXj5WK2vHmbo4ujryiKxWKe1MtY+fLcOh8+CNAkHirqUPwEzw6P&#10;PsR0WPkSEn/zoGSzlUolw+3qjXLkwLBRtmmlCq7ClCF9RZfzYj4y8AdE7FlxBgnDyMEVgpYBG15J&#10;jSXlcY0tGGl7b5rUjoFJNZ4xY2VOPEbqRhLDUA8nXWpojsiog7GxcRDx0IH7SUmPTV1R/2PPnKBE&#10;fTSoynI6m8UpSMZsflug4S499aWHGY5QFQ2UjMdNSJMT+TJwj+q1MvEaZR4zOeWKzZroPg1WnIZL&#10;O0X9Hv/1LwAAAP//AwBQSwMEFAAGAAgAAAAhAJ3UQK7cAAAACAEAAA8AAABkcnMvZG93bnJldi54&#10;bWxMj0FLw0AQhe+C/2EZwZvdxICGmE2RSupJoVEQb9PsmASzsyG7beO/d3rS47z3ePO9cr24UR1p&#10;DoNnA+kqAUXcejtwZ+D9rb7JQYWIbHH0TAZ+KMC6urwosbD+xDs6NrFTUsKhQAN9jFOhdWh7chhW&#10;fiIW78vPDqOcc6ftjCcpd6O+TZI77XBg+dDjRJue2u/m4Aw8b9unJuiA9Xb3Mn1uPmxtX60x11fL&#10;4wOoSEv8C8MZX9ChEqa9P7ANajQgQ6KB7D4FdXazLBdlL0qep6CrUv8fUP0CAAD//wMAUEsBAi0A&#10;FAAGAAgAAAAhAOSZw8D7AAAA4QEAABMAAAAAAAAAAAAAAAAAAAAAAFtDb250ZW50X1R5cGVzXS54&#10;bWxQSwECLQAUAAYACAAAACEAI7Jq4dcAAACUAQAACwAAAAAAAAAAAAAAAAAsAQAAX3JlbHMvLnJl&#10;bHNQSwECLQAUAAYACAAAACEAdDcvXioCAABGBAAADgAAAAAAAAAAAAAAAAAsAgAAZHJzL2Uyb0Rv&#10;Yy54bWxQSwECLQAUAAYACAAAACEAndRArtwAAAAIAQAADwAAAAAAAAAAAAAAAACCBAAAZHJzL2Rv&#10;d25yZXYueG1sUEsFBgAAAAAEAAQA8wAAAIsFAAAAAA==&#10;" strokecolor="black [3213]">
                <v:textbox>
                  <w:txbxContent>
                    <w:p w14:paraId="067B1DFA" w14:textId="741BCBF1" w:rsidR="00DE54CC" w:rsidRDefault="00DE54CC" w:rsidP="00DE54CC">
                      <w:r>
                        <w:t xml:space="preserve">The author </w:t>
                      </w:r>
                      <w:r w:rsidR="008E787A">
                        <w:t xml:space="preserve">did a </w:t>
                      </w:r>
                      <w:r>
                        <w:t>very</w:t>
                      </w:r>
                      <w:r w:rsidR="008E787A">
                        <w:t xml:space="preserve"> good job addressing the </w:t>
                      </w:r>
                      <w:r>
                        <w:t>opportunities for improvement</w:t>
                      </w:r>
                      <w:r w:rsidR="008E787A">
                        <w:t xml:space="preserve"> </w:t>
                      </w:r>
                      <w:r>
                        <w:t xml:space="preserve">found in </w:t>
                      </w:r>
                      <w:r w:rsidR="008E787A">
                        <w:t xml:space="preserve">the </w:t>
                      </w:r>
                      <w:r>
                        <w:t xml:space="preserve">2022 </w:t>
                      </w:r>
                      <w:r w:rsidR="008E787A">
                        <w:t xml:space="preserve">Program Review </w:t>
                      </w:r>
                      <w:r>
                        <w:t xml:space="preserve">submission </w:t>
                      </w:r>
                      <w:r w:rsidR="008E787A">
                        <w:t xml:space="preserve">that was designated as a Revise and Resubmit. </w:t>
                      </w:r>
                      <w:r>
                        <w:t>The writing is clear and the presentation of evidence to back u</w:t>
                      </w:r>
                      <w:r>
                        <w:t xml:space="preserve">p statements was helpful.  There were two minor issues found in this document:  1. The </w:t>
                      </w:r>
                      <w:r>
                        <w:t xml:space="preserve">CIP needed additional work completing the Table but this was done and is therefore Accepted. </w:t>
                      </w:r>
                      <w:r>
                        <w:t>2. There are issues with</w:t>
                      </w:r>
                      <w:r w:rsidR="008E787A">
                        <w:t xml:space="preserve"> the embedded files that </w:t>
                      </w:r>
                      <w:r>
                        <w:t xml:space="preserve">could be solved by adding them to the </w:t>
                      </w:r>
                      <w:r w:rsidR="008E787A">
                        <w:t>Appendix.</w:t>
                      </w:r>
                      <w:r>
                        <w:t xml:space="preserve"> </w:t>
                      </w:r>
                      <w:r>
                        <w:t xml:space="preserve">The revised document is much more focused in its scope and therefore more effective in communicating the ongoing activities of Facilities and Grounds. </w:t>
                      </w:r>
                    </w:p>
                    <w:p w14:paraId="4D1D94E5" w14:textId="3370B922" w:rsidR="006761AD" w:rsidRDefault="006761AD" w:rsidP="006761AD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5774F042" w14:textId="77777777" w:rsidR="006761AD" w:rsidRDefault="006761AD" w:rsidP="006761AD">
      <w:pPr>
        <w:rPr>
          <w:sz w:val="20"/>
          <w:szCs w:val="20"/>
        </w:rPr>
      </w:pPr>
    </w:p>
    <w:p w14:paraId="3C31F0E3" w14:textId="77777777" w:rsidR="006761AD" w:rsidRDefault="006761AD" w:rsidP="00313B9A"/>
    <w:sectPr w:rsidR="006761AD" w:rsidSect="00F32CB1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69C7" w14:textId="77777777" w:rsidR="0073165E" w:rsidRDefault="0073165E" w:rsidP="00FA0207">
      <w:pPr>
        <w:spacing w:after="0" w:line="240" w:lineRule="auto"/>
      </w:pPr>
      <w:r>
        <w:separator/>
      </w:r>
    </w:p>
  </w:endnote>
  <w:endnote w:type="continuationSeparator" w:id="0">
    <w:p w14:paraId="7C4720B4" w14:textId="77777777" w:rsidR="0073165E" w:rsidRDefault="0073165E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1B15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4775E4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4775E4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DEAF3" w14:textId="77777777" w:rsidR="0073165E" w:rsidRDefault="0073165E" w:rsidP="00FA0207">
      <w:pPr>
        <w:spacing w:after="0" w:line="240" w:lineRule="auto"/>
      </w:pPr>
      <w:r>
        <w:separator/>
      </w:r>
    </w:p>
  </w:footnote>
  <w:footnote w:type="continuationSeparator" w:id="0">
    <w:p w14:paraId="24E7FED5" w14:textId="77777777" w:rsidR="0073165E" w:rsidRDefault="0073165E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8F4D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1563AB" wp14:editId="4C9D644C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35334F9F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0C8247A7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7D0390AE" w14:textId="4F9022AE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>__</w:t>
    </w:r>
    <w:r w:rsidR="00CC661B">
      <w:rPr>
        <w:b/>
      </w:rPr>
      <w:t>Facilities and Grounds</w:t>
    </w:r>
    <w:r w:rsidRPr="00F32CB1">
      <w:rPr>
        <w:b/>
      </w:rPr>
      <w:t xml:space="preserve">_____________________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 xml:space="preserve">Reviewer: </w:t>
    </w:r>
    <w:r w:rsidR="00DE54CC" w:rsidRPr="00DE54CC">
      <w:rPr>
        <w:b/>
        <w:i/>
        <w:iCs/>
      </w:rPr>
      <w:t>Composite Checklist</w:t>
    </w:r>
    <w:r w:rsidR="00DE54CC">
      <w:rPr>
        <w:b/>
        <w:i/>
        <w:iCs/>
      </w:rPr>
      <w:t xml:space="preserve"> </w:t>
    </w:r>
    <w:r w:rsidR="00DE54CC">
      <w:rPr>
        <w:b/>
      </w:rPr>
      <w:t>compiled by Christopher Morgan</w:t>
    </w:r>
    <w:r>
      <w:rPr>
        <w:b/>
      </w:rPr>
      <w:t>__</w:t>
    </w:r>
    <w:r w:rsidRPr="00F32CB1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16"/>
    <w:rsid w:val="00004896"/>
    <w:rsid w:val="0002605E"/>
    <w:rsid w:val="00087C33"/>
    <w:rsid w:val="000C642A"/>
    <w:rsid w:val="000F34DF"/>
    <w:rsid w:val="00116950"/>
    <w:rsid w:val="001F2CFF"/>
    <w:rsid w:val="00261EDF"/>
    <w:rsid w:val="00287D3E"/>
    <w:rsid w:val="002C37C9"/>
    <w:rsid w:val="003078A4"/>
    <w:rsid w:val="00313B9A"/>
    <w:rsid w:val="004775E4"/>
    <w:rsid w:val="004E44A0"/>
    <w:rsid w:val="005E3D1F"/>
    <w:rsid w:val="005F2368"/>
    <w:rsid w:val="00604216"/>
    <w:rsid w:val="006148C6"/>
    <w:rsid w:val="00624FAE"/>
    <w:rsid w:val="00647B52"/>
    <w:rsid w:val="006761AD"/>
    <w:rsid w:val="006855C6"/>
    <w:rsid w:val="006D169C"/>
    <w:rsid w:val="0073165E"/>
    <w:rsid w:val="0075232C"/>
    <w:rsid w:val="00757411"/>
    <w:rsid w:val="00763184"/>
    <w:rsid w:val="00764B05"/>
    <w:rsid w:val="007F64F0"/>
    <w:rsid w:val="00807167"/>
    <w:rsid w:val="008B41CB"/>
    <w:rsid w:val="008E787A"/>
    <w:rsid w:val="009A51CC"/>
    <w:rsid w:val="009D2932"/>
    <w:rsid w:val="00A030C9"/>
    <w:rsid w:val="00A40501"/>
    <w:rsid w:val="00A45C0A"/>
    <w:rsid w:val="00A526A4"/>
    <w:rsid w:val="00AD42E8"/>
    <w:rsid w:val="00AF0C97"/>
    <w:rsid w:val="00C13D56"/>
    <w:rsid w:val="00C731F9"/>
    <w:rsid w:val="00CA3289"/>
    <w:rsid w:val="00CC661B"/>
    <w:rsid w:val="00CD1781"/>
    <w:rsid w:val="00D47C6C"/>
    <w:rsid w:val="00DB0D1F"/>
    <w:rsid w:val="00DB4774"/>
    <w:rsid w:val="00DE54CC"/>
    <w:rsid w:val="00E22EAE"/>
    <w:rsid w:val="00E4256E"/>
    <w:rsid w:val="00E514A1"/>
    <w:rsid w:val="00E96EC7"/>
    <w:rsid w:val="00F12C87"/>
    <w:rsid w:val="00F22194"/>
    <w:rsid w:val="00F32CB1"/>
    <w:rsid w:val="00F615FE"/>
    <w:rsid w:val="00FA0207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1C8F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5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Microsoft Office User</cp:lastModifiedBy>
  <cp:revision>4</cp:revision>
  <cp:lastPrinted>2016-01-08T15:56:00Z</cp:lastPrinted>
  <dcterms:created xsi:type="dcterms:W3CDTF">2023-03-29T16:02:00Z</dcterms:created>
  <dcterms:modified xsi:type="dcterms:W3CDTF">2023-03-29T16:37:00Z</dcterms:modified>
</cp:coreProperties>
</file>