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3C9B6" w14:textId="77777777" w:rsidR="000C642A" w:rsidRPr="0075232C" w:rsidRDefault="000C642A"/>
    <w:tbl>
      <w:tblPr>
        <w:tblStyle w:val="TableGrid"/>
        <w:tblpPr w:leftFromText="180" w:rightFromText="180" w:vertAnchor="text" w:tblpX="-95" w:tblpY="1"/>
        <w:tblOverlap w:val="never"/>
        <w:tblW w:w="14305" w:type="dxa"/>
        <w:tblLook w:val="04A0" w:firstRow="1" w:lastRow="0" w:firstColumn="1" w:lastColumn="0" w:noHBand="0" w:noVBand="1"/>
      </w:tblPr>
      <w:tblGrid>
        <w:gridCol w:w="3328"/>
        <w:gridCol w:w="1344"/>
        <w:gridCol w:w="1808"/>
        <w:gridCol w:w="1668"/>
        <w:gridCol w:w="1579"/>
        <w:gridCol w:w="4578"/>
      </w:tblGrid>
      <w:tr w:rsidR="00F32CB1" w14:paraId="307520F9" w14:textId="77777777" w:rsidTr="00C731F9">
        <w:tc>
          <w:tcPr>
            <w:tcW w:w="3328" w:type="dxa"/>
            <w:shd w:val="clear" w:color="auto" w:fill="808080" w:themeFill="background1" w:themeFillShade="80"/>
            <w:vAlign w:val="center"/>
          </w:tcPr>
          <w:p w14:paraId="109E1E11" w14:textId="77777777" w:rsidR="00F32CB1" w:rsidRDefault="00F32CB1" w:rsidP="00757411">
            <w:pPr>
              <w:ind w:left="180" w:hanging="180"/>
              <w:jc w:val="center"/>
            </w:pPr>
          </w:p>
        </w:tc>
        <w:tc>
          <w:tcPr>
            <w:tcW w:w="1344" w:type="dxa"/>
            <w:vAlign w:val="center"/>
          </w:tcPr>
          <w:p w14:paraId="1CF42894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Re</w:t>
            </w:r>
            <w:r>
              <w:rPr>
                <w:b/>
              </w:rPr>
              <w:t>sponsive to the Component</w:t>
            </w:r>
          </w:p>
        </w:tc>
        <w:tc>
          <w:tcPr>
            <w:tcW w:w="1808" w:type="dxa"/>
            <w:vAlign w:val="center"/>
          </w:tcPr>
          <w:p w14:paraId="5DC5644B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668" w:type="dxa"/>
            <w:vAlign w:val="center"/>
          </w:tcPr>
          <w:p w14:paraId="78A589BA" w14:textId="77777777" w:rsidR="00F32CB1" w:rsidRPr="00FA2847" w:rsidRDefault="00F32CB1" w:rsidP="00757411">
            <w:pPr>
              <w:jc w:val="center"/>
              <w:rPr>
                <w:b/>
                <w:sz w:val="20"/>
                <w:szCs w:val="20"/>
              </w:rPr>
            </w:pPr>
            <w:r w:rsidRPr="00FA2847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79" w:type="dxa"/>
            <w:vAlign w:val="center"/>
          </w:tcPr>
          <w:p w14:paraId="01A1A7C6" w14:textId="77777777" w:rsidR="00F32CB1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</w:t>
            </w:r>
          </w:p>
          <w:p w14:paraId="31AE0C81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Judgment</w:t>
            </w:r>
          </w:p>
        </w:tc>
        <w:tc>
          <w:tcPr>
            <w:tcW w:w="4578" w:type="dxa"/>
            <w:vAlign w:val="center"/>
          </w:tcPr>
          <w:p w14:paraId="7D2285D4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32CB1" w14:paraId="016E5B51" w14:textId="77777777" w:rsidTr="00C731F9">
        <w:tc>
          <w:tcPr>
            <w:tcW w:w="3328" w:type="dxa"/>
          </w:tcPr>
          <w:p w14:paraId="187EB193" w14:textId="77777777" w:rsidR="00F32CB1" w:rsidRDefault="00F32CB1" w:rsidP="00757411">
            <w:pPr>
              <w:ind w:left="180" w:hanging="180"/>
            </w:pPr>
            <w:r>
              <w:t>1. What does the unit do?</w:t>
            </w:r>
          </w:p>
          <w:p w14:paraId="4F6F01F5" w14:textId="77777777" w:rsidR="00F32CB1" w:rsidRDefault="00F32CB1" w:rsidP="00757411">
            <w:pPr>
              <w:ind w:left="180" w:hanging="180"/>
            </w:pPr>
          </w:p>
        </w:tc>
        <w:tc>
          <w:tcPr>
            <w:tcW w:w="1344" w:type="dxa"/>
          </w:tcPr>
          <w:p w14:paraId="70AAFEA0" w14:textId="77777777" w:rsidR="00F32CB1" w:rsidRDefault="00C731F9" w:rsidP="00757411">
            <w:r>
              <w:t>Acceptable</w:t>
            </w:r>
          </w:p>
        </w:tc>
        <w:tc>
          <w:tcPr>
            <w:tcW w:w="1808" w:type="dxa"/>
            <w:shd w:val="clear" w:color="auto" w:fill="808080" w:themeFill="background1" w:themeFillShade="80"/>
          </w:tcPr>
          <w:p w14:paraId="6AF72C2B" w14:textId="77777777" w:rsidR="00F32CB1" w:rsidRDefault="00F32CB1" w:rsidP="00757411"/>
        </w:tc>
        <w:tc>
          <w:tcPr>
            <w:tcW w:w="1668" w:type="dxa"/>
            <w:shd w:val="clear" w:color="auto" w:fill="808080" w:themeFill="background1" w:themeFillShade="80"/>
          </w:tcPr>
          <w:p w14:paraId="27666B21" w14:textId="77777777" w:rsidR="00F32CB1" w:rsidRDefault="00F32CB1" w:rsidP="00757411"/>
        </w:tc>
        <w:tc>
          <w:tcPr>
            <w:tcW w:w="1579" w:type="dxa"/>
          </w:tcPr>
          <w:p w14:paraId="1F288E0F" w14:textId="77777777" w:rsidR="00F32CB1" w:rsidRDefault="00C731F9" w:rsidP="00757411">
            <w:r>
              <w:t>Acceptable</w:t>
            </w:r>
          </w:p>
        </w:tc>
        <w:tc>
          <w:tcPr>
            <w:tcW w:w="4578" w:type="dxa"/>
          </w:tcPr>
          <w:p w14:paraId="71DE8A59" w14:textId="77777777" w:rsidR="00F32CB1" w:rsidRDefault="00F32CB1" w:rsidP="00757411"/>
        </w:tc>
      </w:tr>
      <w:tr w:rsidR="00F32CB1" w14:paraId="6E77C24F" w14:textId="77777777" w:rsidTr="00C731F9">
        <w:tc>
          <w:tcPr>
            <w:tcW w:w="3328" w:type="dxa"/>
          </w:tcPr>
          <w:p w14:paraId="01B1E3F5" w14:textId="77777777" w:rsidR="00F32CB1" w:rsidRDefault="00F32CB1" w:rsidP="006855C6">
            <w:pPr>
              <w:ind w:left="180" w:hanging="180"/>
            </w:pPr>
            <w:r>
              <w:t xml:space="preserve">2. </w:t>
            </w:r>
            <w:r w:rsidR="005F2368">
              <w:t>What is t</w:t>
            </w:r>
            <w:r>
              <w:t>he unit’s relationship</w:t>
            </w:r>
            <w:r w:rsidRPr="00604216">
              <w:t xml:space="preserve"> </w:t>
            </w:r>
            <w:r>
              <w:t>to the college mission</w:t>
            </w:r>
            <w:r w:rsidR="005F2368">
              <w:t xml:space="preserve"> &amp; strategic plan?</w:t>
            </w:r>
          </w:p>
        </w:tc>
        <w:tc>
          <w:tcPr>
            <w:tcW w:w="1344" w:type="dxa"/>
          </w:tcPr>
          <w:p w14:paraId="2082E3F5" w14:textId="77777777" w:rsidR="00F32CB1" w:rsidRDefault="00C731F9" w:rsidP="00757411">
            <w:r>
              <w:t>Acceptable</w:t>
            </w:r>
          </w:p>
        </w:tc>
        <w:tc>
          <w:tcPr>
            <w:tcW w:w="1808" w:type="dxa"/>
          </w:tcPr>
          <w:p w14:paraId="586FE496" w14:textId="77777777" w:rsidR="00F32CB1" w:rsidRDefault="00C731F9" w:rsidP="00757411">
            <w:r>
              <w:t>Acceptable</w:t>
            </w:r>
          </w:p>
        </w:tc>
        <w:tc>
          <w:tcPr>
            <w:tcW w:w="1668" w:type="dxa"/>
          </w:tcPr>
          <w:p w14:paraId="57A130FC" w14:textId="77777777" w:rsidR="00F32CB1" w:rsidRDefault="00C731F9" w:rsidP="00757411">
            <w:r>
              <w:t>Acceptable</w:t>
            </w:r>
          </w:p>
        </w:tc>
        <w:tc>
          <w:tcPr>
            <w:tcW w:w="1579" w:type="dxa"/>
          </w:tcPr>
          <w:p w14:paraId="5DE117A6" w14:textId="77777777" w:rsidR="00F32CB1" w:rsidRDefault="00C731F9" w:rsidP="00757411">
            <w:r>
              <w:t>Acceptable</w:t>
            </w:r>
          </w:p>
          <w:p w14:paraId="1F552EEC" w14:textId="77777777" w:rsidR="00C731F9" w:rsidRDefault="00C731F9" w:rsidP="00757411"/>
        </w:tc>
        <w:tc>
          <w:tcPr>
            <w:tcW w:w="4578" w:type="dxa"/>
          </w:tcPr>
          <w:p w14:paraId="21F5D1A1" w14:textId="77777777" w:rsidR="00F32CB1" w:rsidRDefault="00F32CB1" w:rsidP="00757411"/>
        </w:tc>
      </w:tr>
      <w:tr w:rsidR="00C731F9" w14:paraId="2FE96349" w14:textId="77777777" w:rsidTr="00C731F9">
        <w:tc>
          <w:tcPr>
            <w:tcW w:w="3328" w:type="dxa"/>
          </w:tcPr>
          <w:p w14:paraId="03665314" w14:textId="77777777" w:rsidR="00C731F9" w:rsidRDefault="00C731F9" w:rsidP="00C731F9">
            <w:pPr>
              <w:ind w:left="180" w:hanging="180"/>
            </w:pPr>
            <w:r>
              <w:t>3. Why are the unit processes done?</w:t>
            </w:r>
          </w:p>
        </w:tc>
        <w:tc>
          <w:tcPr>
            <w:tcW w:w="1344" w:type="dxa"/>
          </w:tcPr>
          <w:p w14:paraId="078DDBD8" w14:textId="77777777" w:rsidR="00C731F9" w:rsidRDefault="00C731F9" w:rsidP="00C731F9">
            <w:r>
              <w:t>Acceptable</w:t>
            </w:r>
          </w:p>
        </w:tc>
        <w:tc>
          <w:tcPr>
            <w:tcW w:w="1808" w:type="dxa"/>
          </w:tcPr>
          <w:p w14:paraId="68379C12" w14:textId="77777777" w:rsidR="00C731F9" w:rsidRDefault="00C731F9" w:rsidP="00C731F9">
            <w:r>
              <w:t>Acceptable</w:t>
            </w:r>
          </w:p>
        </w:tc>
        <w:tc>
          <w:tcPr>
            <w:tcW w:w="1668" w:type="dxa"/>
          </w:tcPr>
          <w:p w14:paraId="386B5DFE" w14:textId="77777777" w:rsidR="00C731F9" w:rsidRDefault="00C731F9" w:rsidP="00C731F9">
            <w:r>
              <w:t>Acceptable</w:t>
            </w:r>
          </w:p>
        </w:tc>
        <w:tc>
          <w:tcPr>
            <w:tcW w:w="1579" w:type="dxa"/>
          </w:tcPr>
          <w:p w14:paraId="0A01B1FE" w14:textId="77777777" w:rsidR="00C731F9" w:rsidRDefault="00C731F9" w:rsidP="00C731F9">
            <w:r>
              <w:t>Acceptable</w:t>
            </w:r>
          </w:p>
        </w:tc>
        <w:tc>
          <w:tcPr>
            <w:tcW w:w="4578" w:type="dxa"/>
          </w:tcPr>
          <w:p w14:paraId="7E161325" w14:textId="77777777" w:rsidR="00C731F9" w:rsidRDefault="00C731F9" w:rsidP="00C731F9"/>
        </w:tc>
      </w:tr>
      <w:tr w:rsidR="00C731F9" w14:paraId="762187CE" w14:textId="77777777" w:rsidTr="00C731F9">
        <w:tc>
          <w:tcPr>
            <w:tcW w:w="3328" w:type="dxa"/>
          </w:tcPr>
          <w:p w14:paraId="2792B047" w14:textId="77777777" w:rsidR="00C731F9" w:rsidRDefault="00C731F9" w:rsidP="00C731F9">
            <w:pPr>
              <w:ind w:left="180" w:hanging="180"/>
            </w:pPr>
            <w:r>
              <w:t>4. How does the unit impact student outcomes?</w:t>
            </w:r>
          </w:p>
        </w:tc>
        <w:tc>
          <w:tcPr>
            <w:tcW w:w="1344" w:type="dxa"/>
          </w:tcPr>
          <w:p w14:paraId="41815595" w14:textId="77777777" w:rsidR="00C731F9" w:rsidRDefault="00C731F9" w:rsidP="00C731F9">
            <w:r>
              <w:t>Acceptable</w:t>
            </w:r>
          </w:p>
        </w:tc>
        <w:tc>
          <w:tcPr>
            <w:tcW w:w="1808" w:type="dxa"/>
          </w:tcPr>
          <w:p w14:paraId="19BCFB0A" w14:textId="77777777" w:rsidR="00C731F9" w:rsidRDefault="00C731F9" w:rsidP="00C731F9">
            <w:r>
              <w:t>Acceptable</w:t>
            </w:r>
          </w:p>
        </w:tc>
        <w:tc>
          <w:tcPr>
            <w:tcW w:w="1668" w:type="dxa"/>
          </w:tcPr>
          <w:p w14:paraId="01F7742C" w14:textId="77777777" w:rsidR="00C731F9" w:rsidRDefault="00C731F9" w:rsidP="00C731F9">
            <w:r>
              <w:t>Acceptable</w:t>
            </w:r>
          </w:p>
        </w:tc>
        <w:tc>
          <w:tcPr>
            <w:tcW w:w="1579" w:type="dxa"/>
          </w:tcPr>
          <w:p w14:paraId="0D305EAE" w14:textId="77777777" w:rsidR="00C731F9" w:rsidRDefault="00C731F9" w:rsidP="00C731F9">
            <w:r>
              <w:t>Acceptable</w:t>
            </w:r>
          </w:p>
          <w:p w14:paraId="13ACF083" w14:textId="77777777" w:rsidR="00C731F9" w:rsidRDefault="00C731F9" w:rsidP="00C731F9"/>
        </w:tc>
        <w:tc>
          <w:tcPr>
            <w:tcW w:w="4578" w:type="dxa"/>
          </w:tcPr>
          <w:p w14:paraId="6C939E01" w14:textId="77777777" w:rsidR="00C731F9" w:rsidRDefault="00C731F9" w:rsidP="00C731F9"/>
        </w:tc>
      </w:tr>
      <w:tr w:rsidR="00C731F9" w14:paraId="131F5CFB" w14:textId="77777777" w:rsidTr="00C731F9">
        <w:tc>
          <w:tcPr>
            <w:tcW w:w="3328" w:type="dxa"/>
          </w:tcPr>
          <w:p w14:paraId="7F63E098" w14:textId="77777777" w:rsidR="00C731F9" w:rsidRDefault="00C731F9" w:rsidP="00C731F9">
            <w:pPr>
              <w:ind w:left="180" w:hanging="180"/>
            </w:pPr>
            <w:r>
              <w:t>5.  How effectively does the unit communicate?</w:t>
            </w:r>
          </w:p>
        </w:tc>
        <w:tc>
          <w:tcPr>
            <w:tcW w:w="1344" w:type="dxa"/>
            <w:shd w:val="clear" w:color="auto" w:fill="auto"/>
          </w:tcPr>
          <w:p w14:paraId="35AC23AD" w14:textId="77777777" w:rsidR="00C731F9" w:rsidRDefault="00C731F9" w:rsidP="00C731F9">
            <w:r>
              <w:t>Acceptable</w:t>
            </w:r>
          </w:p>
        </w:tc>
        <w:tc>
          <w:tcPr>
            <w:tcW w:w="1808" w:type="dxa"/>
            <w:shd w:val="clear" w:color="auto" w:fill="auto"/>
          </w:tcPr>
          <w:p w14:paraId="27E17273" w14:textId="77777777" w:rsidR="00C731F9" w:rsidRPr="00E4256E" w:rsidRDefault="00C731F9" w:rsidP="00C731F9">
            <w:pPr>
              <w:rPr>
                <w:highlight w:val="cyan"/>
              </w:rPr>
            </w:pPr>
            <w:r w:rsidRPr="00E4256E">
              <w:rPr>
                <w:highlight w:val="cyan"/>
              </w:rPr>
              <w:t>Acceptable with Recommendation</w:t>
            </w:r>
          </w:p>
        </w:tc>
        <w:tc>
          <w:tcPr>
            <w:tcW w:w="1668" w:type="dxa"/>
            <w:shd w:val="clear" w:color="auto" w:fill="auto"/>
          </w:tcPr>
          <w:p w14:paraId="0EF06E03" w14:textId="77777777" w:rsidR="00C731F9" w:rsidRDefault="00C731F9" w:rsidP="00C731F9">
            <w:r>
              <w:t>Acceptable</w:t>
            </w:r>
          </w:p>
        </w:tc>
        <w:tc>
          <w:tcPr>
            <w:tcW w:w="1579" w:type="dxa"/>
            <w:shd w:val="clear" w:color="auto" w:fill="auto"/>
          </w:tcPr>
          <w:p w14:paraId="38B92076" w14:textId="77777777" w:rsidR="00C731F9" w:rsidRDefault="00C731F9" w:rsidP="00C731F9">
            <w:r>
              <w:t>Acceptable</w:t>
            </w:r>
          </w:p>
          <w:p w14:paraId="311F31A0" w14:textId="77777777" w:rsidR="00C731F9" w:rsidRDefault="00C731F9" w:rsidP="00C731F9"/>
        </w:tc>
        <w:tc>
          <w:tcPr>
            <w:tcW w:w="4578" w:type="dxa"/>
          </w:tcPr>
          <w:p w14:paraId="14BF8A0A" w14:textId="77777777" w:rsidR="00C731F9" w:rsidRDefault="00C731F9" w:rsidP="00C731F9">
            <w:r>
              <w:t>There needs to be a link to the instruction for Work Requests</w:t>
            </w:r>
          </w:p>
        </w:tc>
      </w:tr>
      <w:tr w:rsidR="00C731F9" w14:paraId="457A7514" w14:textId="77777777" w:rsidTr="00C731F9">
        <w:tc>
          <w:tcPr>
            <w:tcW w:w="3328" w:type="dxa"/>
          </w:tcPr>
          <w:p w14:paraId="353EB744" w14:textId="77777777" w:rsidR="00C731F9" w:rsidRDefault="00C731F9" w:rsidP="00C731F9">
            <w:pPr>
              <w:ind w:left="180" w:hanging="180"/>
            </w:pPr>
            <w:r>
              <w:t>6. Does the unit build and leverage partnerships?</w:t>
            </w:r>
          </w:p>
        </w:tc>
        <w:tc>
          <w:tcPr>
            <w:tcW w:w="1344" w:type="dxa"/>
          </w:tcPr>
          <w:p w14:paraId="42097A61" w14:textId="77777777" w:rsidR="00C731F9" w:rsidRDefault="00C731F9" w:rsidP="00C731F9">
            <w:r>
              <w:t>Acceptable</w:t>
            </w:r>
          </w:p>
        </w:tc>
        <w:tc>
          <w:tcPr>
            <w:tcW w:w="1808" w:type="dxa"/>
          </w:tcPr>
          <w:p w14:paraId="00A8AA71" w14:textId="77777777" w:rsidR="00C731F9" w:rsidRDefault="00C731F9" w:rsidP="00C731F9">
            <w:r>
              <w:t>Acceptable</w:t>
            </w:r>
          </w:p>
        </w:tc>
        <w:tc>
          <w:tcPr>
            <w:tcW w:w="1668" w:type="dxa"/>
          </w:tcPr>
          <w:p w14:paraId="619F644D" w14:textId="77777777" w:rsidR="00C731F9" w:rsidRDefault="00C731F9" w:rsidP="00C731F9">
            <w:r>
              <w:t>Acceptable</w:t>
            </w:r>
          </w:p>
        </w:tc>
        <w:tc>
          <w:tcPr>
            <w:tcW w:w="1579" w:type="dxa"/>
          </w:tcPr>
          <w:p w14:paraId="3AD7C11B" w14:textId="77777777" w:rsidR="00C731F9" w:rsidRDefault="00C731F9" w:rsidP="00C731F9">
            <w:r>
              <w:t>Acceptable</w:t>
            </w:r>
          </w:p>
          <w:p w14:paraId="0217F3AB" w14:textId="77777777" w:rsidR="00C731F9" w:rsidRDefault="00C731F9" w:rsidP="00C731F9"/>
        </w:tc>
        <w:tc>
          <w:tcPr>
            <w:tcW w:w="4578" w:type="dxa"/>
          </w:tcPr>
          <w:p w14:paraId="6BEB85D7" w14:textId="77777777" w:rsidR="00C731F9" w:rsidRDefault="00C731F9" w:rsidP="00C731F9"/>
        </w:tc>
      </w:tr>
      <w:tr w:rsidR="00C731F9" w14:paraId="233EC917" w14:textId="77777777" w:rsidTr="00C731F9">
        <w:tc>
          <w:tcPr>
            <w:tcW w:w="3328" w:type="dxa"/>
          </w:tcPr>
          <w:p w14:paraId="05EA674C" w14:textId="77777777" w:rsidR="00C731F9" w:rsidRDefault="00C731F9" w:rsidP="00C731F9">
            <w:pPr>
              <w:ind w:left="180" w:hanging="180"/>
            </w:pPr>
            <w:r>
              <w:t>7. Are staff supported with professional development?</w:t>
            </w:r>
          </w:p>
        </w:tc>
        <w:tc>
          <w:tcPr>
            <w:tcW w:w="1344" w:type="dxa"/>
          </w:tcPr>
          <w:p w14:paraId="0C8978B9" w14:textId="77777777" w:rsidR="00C731F9" w:rsidRDefault="00C731F9" w:rsidP="00C731F9">
            <w:r>
              <w:t>Acceptable</w:t>
            </w:r>
          </w:p>
        </w:tc>
        <w:tc>
          <w:tcPr>
            <w:tcW w:w="1808" w:type="dxa"/>
          </w:tcPr>
          <w:p w14:paraId="10E907D5" w14:textId="77777777" w:rsidR="00C731F9" w:rsidRDefault="00C731F9" w:rsidP="00C731F9">
            <w:r w:rsidRPr="00A45C0A">
              <w:rPr>
                <w:highlight w:val="cyan"/>
              </w:rPr>
              <w:t>Acceptable with Recommendation</w:t>
            </w:r>
          </w:p>
        </w:tc>
        <w:tc>
          <w:tcPr>
            <w:tcW w:w="1668" w:type="dxa"/>
          </w:tcPr>
          <w:p w14:paraId="56DE39D0" w14:textId="77777777" w:rsidR="00C731F9" w:rsidRDefault="00C731F9" w:rsidP="00C731F9">
            <w:r>
              <w:t>Acceptable</w:t>
            </w:r>
          </w:p>
        </w:tc>
        <w:tc>
          <w:tcPr>
            <w:tcW w:w="1579" w:type="dxa"/>
          </w:tcPr>
          <w:p w14:paraId="265CCCB0" w14:textId="77777777" w:rsidR="00C731F9" w:rsidRDefault="00C731F9" w:rsidP="00C731F9">
            <w:r>
              <w:t>Acceptable</w:t>
            </w:r>
          </w:p>
          <w:p w14:paraId="51253389" w14:textId="77777777" w:rsidR="00C731F9" w:rsidRDefault="00C731F9" w:rsidP="00C731F9"/>
        </w:tc>
        <w:tc>
          <w:tcPr>
            <w:tcW w:w="4578" w:type="dxa"/>
          </w:tcPr>
          <w:p w14:paraId="1B36E012" w14:textId="77777777" w:rsidR="00C731F9" w:rsidRDefault="00C731F9" w:rsidP="00C731F9">
            <w:r>
              <w:t xml:space="preserve">Exhibit A I was unable to open, so it needs to be dropped as a table. </w:t>
            </w:r>
          </w:p>
        </w:tc>
      </w:tr>
      <w:tr w:rsidR="00C731F9" w14:paraId="48B45995" w14:textId="77777777" w:rsidTr="00C731F9">
        <w:tc>
          <w:tcPr>
            <w:tcW w:w="3328" w:type="dxa"/>
          </w:tcPr>
          <w:p w14:paraId="3AB533D3" w14:textId="77777777" w:rsidR="00C731F9" w:rsidRDefault="00C731F9" w:rsidP="00C731F9">
            <w:pPr>
              <w:ind w:left="180" w:hanging="180"/>
            </w:pPr>
            <w:r>
              <w:t>8. [Optional] Does the unit have sufficient facilities and equipment?</w:t>
            </w:r>
          </w:p>
        </w:tc>
        <w:tc>
          <w:tcPr>
            <w:tcW w:w="1344" w:type="dxa"/>
            <w:shd w:val="clear" w:color="auto" w:fill="808080" w:themeFill="background1" w:themeFillShade="80"/>
          </w:tcPr>
          <w:p w14:paraId="5491EF88" w14:textId="77777777" w:rsidR="00C731F9" w:rsidRDefault="00C731F9" w:rsidP="00C731F9"/>
        </w:tc>
        <w:tc>
          <w:tcPr>
            <w:tcW w:w="1808" w:type="dxa"/>
            <w:shd w:val="clear" w:color="auto" w:fill="808080" w:themeFill="background1" w:themeFillShade="80"/>
          </w:tcPr>
          <w:p w14:paraId="7D9F11FD" w14:textId="77777777" w:rsidR="00C731F9" w:rsidRDefault="00C731F9" w:rsidP="00C731F9"/>
        </w:tc>
        <w:tc>
          <w:tcPr>
            <w:tcW w:w="1668" w:type="dxa"/>
            <w:shd w:val="clear" w:color="auto" w:fill="808080" w:themeFill="background1" w:themeFillShade="80"/>
          </w:tcPr>
          <w:p w14:paraId="5A821217" w14:textId="77777777" w:rsidR="00C731F9" w:rsidRDefault="00C731F9" w:rsidP="00C731F9"/>
        </w:tc>
        <w:tc>
          <w:tcPr>
            <w:tcW w:w="1579" w:type="dxa"/>
            <w:shd w:val="clear" w:color="auto" w:fill="808080" w:themeFill="background1" w:themeFillShade="80"/>
          </w:tcPr>
          <w:p w14:paraId="4AFCEDDF" w14:textId="77777777" w:rsidR="00C731F9" w:rsidRDefault="00C731F9" w:rsidP="00C731F9"/>
        </w:tc>
        <w:tc>
          <w:tcPr>
            <w:tcW w:w="4578" w:type="dxa"/>
          </w:tcPr>
          <w:p w14:paraId="643E64F8" w14:textId="77777777" w:rsidR="00C731F9" w:rsidRDefault="00C731F9" w:rsidP="00C731F9"/>
        </w:tc>
      </w:tr>
      <w:tr w:rsidR="00C731F9" w14:paraId="29B70152" w14:textId="77777777" w:rsidTr="00C731F9">
        <w:tc>
          <w:tcPr>
            <w:tcW w:w="3328" w:type="dxa"/>
          </w:tcPr>
          <w:p w14:paraId="49DD7AA7" w14:textId="77777777" w:rsidR="00C731F9" w:rsidRDefault="00C731F9" w:rsidP="00C731F9">
            <w:pPr>
              <w:ind w:left="180" w:hanging="180"/>
            </w:pPr>
            <w:r>
              <w:t>9. How have past CIPs contributed to success?</w:t>
            </w:r>
          </w:p>
        </w:tc>
        <w:tc>
          <w:tcPr>
            <w:tcW w:w="1344" w:type="dxa"/>
          </w:tcPr>
          <w:p w14:paraId="50B7241F" w14:textId="77777777" w:rsidR="00C731F9" w:rsidRDefault="008E787A" w:rsidP="00C731F9">
            <w:r>
              <w:t>Acceptable</w:t>
            </w:r>
          </w:p>
        </w:tc>
        <w:tc>
          <w:tcPr>
            <w:tcW w:w="1808" w:type="dxa"/>
          </w:tcPr>
          <w:p w14:paraId="1CF18FBB" w14:textId="77777777" w:rsidR="00C731F9" w:rsidRDefault="008E787A" w:rsidP="00C731F9">
            <w:r w:rsidRPr="00E4256E">
              <w:rPr>
                <w:highlight w:val="cyan"/>
              </w:rPr>
              <w:t>Acceptable with Recommendation</w:t>
            </w:r>
            <w:bookmarkStart w:id="0" w:name="_GoBack"/>
            <w:bookmarkEnd w:id="0"/>
          </w:p>
        </w:tc>
        <w:tc>
          <w:tcPr>
            <w:tcW w:w="1668" w:type="dxa"/>
          </w:tcPr>
          <w:p w14:paraId="7A23C3EF" w14:textId="77777777" w:rsidR="00C731F9" w:rsidRDefault="008E787A" w:rsidP="00C731F9">
            <w:r>
              <w:t>Acceptable</w:t>
            </w:r>
          </w:p>
        </w:tc>
        <w:tc>
          <w:tcPr>
            <w:tcW w:w="1579" w:type="dxa"/>
          </w:tcPr>
          <w:p w14:paraId="4920A135" w14:textId="77777777" w:rsidR="00C731F9" w:rsidRDefault="008E787A" w:rsidP="00C731F9">
            <w:r>
              <w:t>Acceptable</w:t>
            </w:r>
          </w:p>
        </w:tc>
        <w:tc>
          <w:tcPr>
            <w:tcW w:w="4578" w:type="dxa"/>
          </w:tcPr>
          <w:p w14:paraId="03D551FD" w14:textId="77777777" w:rsidR="00C731F9" w:rsidRDefault="008E787A" w:rsidP="00C731F9">
            <w:r>
              <w:t>CIP_Facilties_Grounds_2017-18 was not able to be opened. I recommend these types of documents be put into an Appendix if they are large.</w:t>
            </w:r>
          </w:p>
        </w:tc>
      </w:tr>
      <w:tr w:rsidR="008E787A" w14:paraId="1EB4A10B" w14:textId="77777777" w:rsidTr="00C731F9">
        <w:tc>
          <w:tcPr>
            <w:tcW w:w="3328" w:type="dxa"/>
          </w:tcPr>
          <w:p w14:paraId="6CBA7948" w14:textId="77777777" w:rsidR="008E787A" w:rsidRDefault="008E787A" w:rsidP="008E787A">
            <w:pPr>
              <w:ind w:left="180" w:hanging="180"/>
            </w:pPr>
            <w:r>
              <w:t>10.  How will the unit evaluate its success?</w:t>
            </w:r>
          </w:p>
        </w:tc>
        <w:tc>
          <w:tcPr>
            <w:tcW w:w="1344" w:type="dxa"/>
          </w:tcPr>
          <w:p w14:paraId="48CBBED5" w14:textId="77777777" w:rsidR="008E787A" w:rsidRDefault="008E787A" w:rsidP="008E787A">
            <w:r>
              <w:t>Acceptable</w:t>
            </w:r>
          </w:p>
        </w:tc>
        <w:tc>
          <w:tcPr>
            <w:tcW w:w="1808" w:type="dxa"/>
          </w:tcPr>
          <w:p w14:paraId="4B64DF00" w14:textId="77777777" w:rsidR="008E787A" w:rsidRDefault="008E787A" w:rsidP="008E787A">
            <w:r>
              <w:t>Acceptable</w:t>
            </w:r>
          </w:p>
        </w:tc>
        <w:tc>
          <w:tcPr>
            <w:tcW w:w="1668" w:type="dxa"/>
          </w:tcPr>
          <w:p w14:paraId="77CBD2DF" w14:textId="77777777" w:rsidR="008E787A" w:rsidRDefault="008E787A" w:rsidP="008E787A">
            <w:r>
              <w:t>Acceptable</w:t>
            </w:r>
          </w:p>
        </w:tc>
        <w:tc>
          <w:tcPr>
            <w:tcW w:w="1579" w:type="dxa"/>
          </w:tcPr>
          <w:p w14:paraId="6165A6FA" w14:textId="77777777" w:rsidR="008E787A" w:rsidRDefault="008E787A" w:rsidP="008E787A">
            <w:r>
              <w:t>Acceptable</w:t>
            </w:r>
          </w:p>
          <w:p w14:paraId="13C3A94D" w14:textId="77777777" w:rsidR="008E787A" w:rsidRDefault="008E787A" w:rsidP="008E787A"/>
        </w:tc>
        <w:tc>
          <w:tcPr>
            <w:tcW w:w="4578" w:type="dxa"/>
          </w:tcPr>
          <w:p w14:paraId="5442B8B4" w14:textId="77777777" w:rsidR="008E787A" w:rsidRDefault="008E787A" w:rsidP="008E787A"/>
        </w:tc>
      </w:tr>
      <w:tr w:rsidR="008E787A" w14:paraId="694D2806" w14:textId="77777777" w:rsidTr="00C731F9">
        <w:tc>
          <w:tcPr>
            <w:tcW w:w="3328" w:type="dxa"/>
          </w:tcPr>
          <w:p w14:paraId="1292D9B2" w14:textId="77777777" w:rsidR="008E787A" w:rsidRDefault="008E787A" w:rsidP="008E787A">
            <w:pPr>
              <w:ind w:left="180" w:hanging="180"/>
            </w:pPr>
            <w:r>
              <w:lastRenderedPageBreak/>
              <w:t>11. Future Continuous Improvement Plan Tables</w:t>
            </w:r>
          </w:p>
          <w:p w14:paraId="26B64C12" w14:textId="77777777" w:rsidR="008E787A" w:rsidRDefault="008E787A" w:rsidP="008E787A">
            <w:pPr>
              <w:ind w:left="180" w:hanging="180"/>
            </w:pPr>
          </w:p>
        </w:tc>
        <w:tc>
          <w:tcPr>
            <w:tcW w:w="1344" w:type="dxa"/>
          </w:tcPr>
          <w:p w14:paraId="3A91102D" w14:textId="77777777" w:rsidR="008E787A" w:rsidRDefault="008E787A" w:rsidP="008E787A">
            <w:r>
              <w:t>Acceptable</w:t>
            </w:r>
          </w:p>
        </w:tc>
        <w:tc>
          <w:tcPr>
            <w:tcW w:w="1808" w:type="dxa"/>
            <w:shd w:val="clear" w:color="auto" w:fill="808080" w:themeFill="background1" w:themeFillShade="80"/>
          </w:tcPr>
          <w:p w14:paraId="6A266CAE" w14:textId="77777777" w:rsidR="008E787A" w:rsidRDefault="008E787A" w:rsidP="008E787A"/>
        </w:tc>
        <w:tc>
          <w:tcPr>
            <w:tcW w:w="1668" w:type="dxa"/>
            <w:shd w:val="clear" w:color="auto" w:fill="808080" w:themeFill="background1" w:themeFillShade="80"/>
          </w:tcPr>
          <w:p w14:paraId="5F244359" w14:textId="77777777" w:rsidR="008E787A" w:rsidRDefault="008E787A" w:rsidP="008E787A"/>
        </w:tc>
        <w:tc>
          <w:tcPr>
            <w:tcW w:w="1579" w:type="dxa"/>
          </w:tcPr>
          <w:p w14:paraId="0D389C01" w14:textId="77777777" w:rsidR="008E787A" w:rsidRDefault="008E787A" w:rsidP="008E787A">
            <w:r>
              <w:t>Acceptable</w:t>
            </w:r>
          </w:p>
        </w:tc>
        <w:tc>
          <w:tcPr>
            <w:tcW w:w="4578" w:type="dxa"/>
          </w:tcPr>
          <w:p w14:paraId="4FC590B4" w14:textId="77777777" w:rsidR="008E787A" w:rsidRDefault="008E787A" w:rsidP="008E787A"/>
        </w:tc>
      </w:tr>
    </w:tbl>
    <w:p w14:paraId="500557D4" w14:textId="77777777" w:rsidR="00287D3E" w:rsidRDefault="00287D3E" w:rsidP="00313B9A"/>
    <w:p w14:paraId="78073E33" w14:textId="77777777" w:rsidR="006761AD" w:rsidRPr="00865A44" w:rsidRDefault="006761AD" w:rsidP="006761AD">
      <w:pPr>
        <w:rPr>
          <w:rFonts w:ascii="Calibri" w:eastAsia="Calibri" w:hAnsi="Calibri" w:cs="Times New Roman"/>
        </w:rPr>
      </w:pPr>
    </w:p>
    <w:p w14:paraId="48EA10BB" w14:textId="77777777" w:rsidR="006761AD" w:rsidRPr="00101233" w:rsidRDefault="006761AD" w:rsidP="006761AD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  <w:gridCol w:w="3060"/>
      </w:tblGrid>
      <w:tr w:rsidR="006761AD" w:rsidRPr="00865A44" w14:paraId="1F8E8154" w14:textId="77777777" w:rsidTr="006855C6">
        <w:tc>
          <w:tcPr>
            <w:tcW w:w="4590" w:type="dxa"/>
          </w:tcPr>
          <w:p w14:paraId="5690A67B" w14:textId="77777777" w:rsidR="006761AD" w:rsidRPr="00865A44" w:rsidRDefault="006855C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4590" w:type="dxa"/>
          </w:tcPr>
          <w:p w14:paraId="064FA0A4" w14:textId="77777777" w:rsidR="006761AD" w:rsidRPr="00865A44" w:rsidRDefault="008E787A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x</w:t>
            </w:r>
            <w:r w:rsidR="006855C6"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 w:rsidR="006855C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>
              <w:rPr>
                <w:rFonts w:ascii="Calibri" w:eastAsia="Calibri" w:hAnsi="Calibri" w:cs="Times New Roman"/>
                <w:sz w:val="24"/>
                <w:szCs w:val="24"/>
              </w:rPr>
              <w:t xml:space="preserve">Accepted </w:t>
            </w:r>
            <w:proofErr w:type="gramStart"/>
            <w:r w:rsidR="006761AD">
              <w:rPr>
                <w:rFonts w:ascii="Calibri" w:eastAsia="Calibri" w:hAnsi="Calibri" w:cs="Times New Roman"/>
                <w:sz w:val="24"/>
                <w:szCs w:val="24"/>
              </w:rPr>
              <w:t>W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ith</w:t>
            </w:r>
            <w:proofErr w:type="gramEnd"/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Recommendations</w:t>
            </w:r>
          </w:p>
        </w:tc>
        <w:tc>
          <w:tcPr>
            <w:tcW w:w="3060" w:type="dxa"/>
          </w:tcPr>
          <w:p w14:paraId="37D272E5" w14:textId="77777777" w:rsidR="006761AD" w:rsidRPr="00865A44" w:rsidRDefault="006855C6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14:paraId="39042797" w14:textId="77777777" w:rsidR="006761AD" w:rsidRDefault="006761AD" w:rsidP="006761AD">
      <w:pPr>
        <w:jc w:val="center"/>
      </w:pPr>
    </w:p>
    <w:p w14:paraId="6F6FAEE8" w14:textId="77777777" w:rsidR="006761AD" w:rsidRDefault="006761AD" w:rsidP="006761AD"/>
    <w:p w14:paraId="2A95FF6E" w14:textId="77777777" w:rsidR="006761AD" w:rsidRPr="00101233" w:rsidRDefault="006761AD" w:rsidP="006761AD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F3174B" wp14:editId="22D1887E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849630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D94E5" w14:textId="77777777" w:rsidR="006761AD" w:rsidRDefault="008E787A" w:rsidP="006761AD">
                            <w:r>
                              <w:t>I believe that authoring team did a really good job addressing the shortcomings of the last Program Review that was designated as a Revise and Resubmit. The evidence provided was good and the only issues appeared to be with the embedded files that can either be grafted into the document as a table, or added as an Appendix.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D1F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669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9eKgIAAEY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" strokecolor="black [3213]">
                <v:textbox>
                  <w:txbxContent>
                    <w:p w:rsidR="006761AD" w:rsidRDefault="008E787A" w:rsidP="006761AD">
                      <w:r>
                        <w:t>I believe that authoring team did a really good job addressing the shortcomings of the last Program Review that was designated as a Revise and Resubmit. The evidence provided was good and the only issues appeared to be with the embedded files that can either be grafted into the document as a table, or added as an Appendix.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5774F042" w14:textId="77777777" w:rsidR="006761AD" w:rsidRDefault="006761AD" w:rsidP="006761AD">
      <w:pPr>
        <w:rPr>
          <w:sz w:val="20"/>
          <w:szCs w:val="20"/>
        </w:rPr>
      </w:pPr>
    </w:p>
    <w:p w14:paraId="3C31F0E3" w14:textId="77777777" w:rsidR="006761AD" w:rsidRDefault="006761AD" w:rsidP="00313B9A"/>
    <w:sectPr w:rsidR="006761AD" w:rsidSect="00F32CB1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B4CE1" w14:textId="77777777" w:rsidR="003C4537" w:rsidRDefault="003C4537" w:rsidP="00FA0207">
      <w:pPr>
        <w:spacing w:after="0" w:line="240" w:lineRule="auto"/>
      </w:pPr>
      <w:r>
        <w:separator/>
      </w:r>
    </w:p>
  </w:endnote>
  <w:endnote w:type="continuationSeparator" w:id="0">
    <w:p w14:paraId="7D6C62AB" w14:textId="77777777" w:rsidR="003C4537" w:rsidRDefault="003C4537" w:rsidP="00F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B1B15" w14:textId="77777777" w:rsidR="003078A4" w:rsidRDefault="006855C6">
    <w:pPr>
      <w:pStyle w:val="Footer"/>
    </w:pPr>
    <w:r>
      <w:t>Revision 202</w:t>
    </w:r>
    <w:r w:rsidR="00807167">
      <w:t>1</w:t>
    </w:r>
    <w:r w:rsidR="003078A4">
      <w:t>.</w:t>
    </w:r>
    <w:r w:rsidR="006761AD">
      <w:t>0</w:t>
    </w:r>
    <w:r w:rsidR="00807167">
      <w:t>2</w:t>
    </w:r>
    <w:r w:rsidR="003078A4">
      <w:t>.</w:t>
    </w:r>
    <w:r w:rsidR="00807167">
      <w:t>03</w:t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  <w:t xml:space="preserve">Page </w:t>
    </w:r>
    <w:r w:rsidR="0002605E">
      <w:fldChar w:fldCharType="begin"/>
    </w:r>
    <w:r w:rsidR="0002605E">
      <w:instrText xml:space="preserve"> PAGE   \* MERGEFORMAT </w:instrText>
    </w:r>
    <w:r w:rsidR="0002605E">
      <w:fldChar w:fldCharType="separate"/>
    </w:r>
    <w:r w:rsidR="00E4256E">
      <w:rPr>
        <w:noProof/>
      </w:rPr>
      <w:t>1</w:t>
    </w:r>
    <w:r w:rsidR="0002605E">
      <w:rPr>
        <w:noProof/>
      </w:rPr>
      <w:fldChar w:fldCharType="end"/>
    </w:r>
    <w:r w:rsidR="0002605E">
      <w:rPr>
        <w:noProof/>
      </w:rPr>
      <w:t xml:space="preserve"> of </w:t>
    </w:r>
    <w:r w:rsidR="0002605E">
      <w:rPr>
        <w:noProof/>
      </w:rPr>
      <w:fldChar w:fldCharType="begin"/>
    </w:r>
    <w:r w:rsidR="0002605E">
      <w:rPr>
        <w:noProof/>
      </w:rPr>
      <w:instrText xml:space="preserve"> NUMPAGES </w:instrText>
    </w:r>
    <w:r w:rsidR="0002605E">
      <w:rPr>
        <w:noProof/>
      </w:rPr>
      <w:fldChar w:fldCharType="separate"/>
    </w:r>
    <w:r w:rsidR="00E4256E">
      <w:rPr>
        <w:noProof/>
      </w:rPr>
      <w:t>2</w:t>
    </w:r>
    <w:r w:rsidR="000260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7ADF6" w14:textId="77777777" w:rsidR="003C4537" w:rsidRDefault="003C4537" w:rsidP="00FA0207">
      <w:pPr>
        <w:spacing w:after="0" w:line="240" w:lineRule="auto"/>
      </w:pPr>
      <w:r>
        <w:separator/>
      </w:r>
    </w:p>
  </w:footnote>
  <w:footnote w:type="continuationSeparator" w:id="0">
    <w:p w14:paraId="2AF7967E" w14:textId="77777777" w:rsidR="003C4537" w:rsidRDefault="003C4537" w:rsidP="00FA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8F4D" w14:textId="77777777" w:rsidR="00FA0207" w:rsidRDefault="00FA0207" w:rsidP="00F22194">
    <w:pPr>
      <w:pStyle w:val="Header"/>
      <w:jc w:val="center"/>
      <w:rPr>
        <w:b/>
        <w:sz w:val="24"/>
        <w:szCs w:val="24"/>
      </w:rPr>
    </w:pPr>
    <w:r w:rsidRPr="00F22194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11563AB" wp14:editId="4C9D644C">
          <wp:simplePos x="0" y="0"/>
          <wp:positionH relativeFrom="column">
            <wp:posOffset>-299720</wp:posOffset>
          </wp:positionH>
          <wp:positionV relativeFrom="paragraph">
            <wp:posOffset>-328295</wp:posOffset>
          </wp:positionV>
          <wp:extent cx="689610" cy="6223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194">
      <w:rPr>
        <w:b/>
        <w:sz w:val="24"/>
        <w:szCs w:val="24"/>
      </w:rPr>
      <w:t>U</w:t>
    </w:r>
    <w:r w:rsidR="00757411">
      <w:rPr>
        <w:b/>
        <w:sz w:val="24"/>
        <w:szCs w:val="24"/>
      </w:rPr>
      <w:t>NIT</w:t>
    </w:r>
    <w:r w:rsidRPr="00F22194">
      <w:rPr>
        <w:b/>
        <w:sz w:val="24"/>
        <w:szCs w:val="24"/>
      </w:rPr>
      <w:t xml:space="preserve"> </w:t>
    </w:r>
    <w:r w:rsidR="00757411">
      <w:rPr>
        <w:b/>
        <w:sz w:val="24"/>
        <w:szCs w:val="24"/>
      </w:rPr>
      <w:t xml:space="preserve">REVIEW </w:t>
    </w:r>
    <w:r w:rsidRPr="00F22194">
      <w:rPr>
        <w:b/>
        <w:sz w:val="24"/>
        <w:szCs w:val="24"/>
      </w:rPr>
      <w:t>C</w:t>
    </w:r>
    <w:r w:rsidR="00757411">
      <w:rPr>
        <w:b/>
        <w:sz w:val="24"/>
        <w:szCs w:val="24"/>
      </w:rPr>
      <w:t>HECKLIST</w:t>
    </w:r>
  </w:p>
  <w:p w14:paraId="35334F9F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0C8247A7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7D0390AE" w14:textId="77777777" w:rsidR="006761AD" w:rsidRDefault="006761AD" w:rsidP="006761AD">
    <w:pPr>
      <w:rPr>
        <w:b/>
      </w:rPr>
    </w:pPr>
    <w:r>
      <w:rPr>
        <w:b/>
      </w:rPr>
      <w:t>Unit</w:t>
    </w:r>
    <w:r w:rsidRPr="00A030C9">
      <w:rPr>
        <w:b/>
      </w:rPr>
      <w:t xml:space="preserve"> name</w:t>
    </w:r>
    <w:r>
      <w:rPr>
        <w:b/>
      </w:rPr>
      <w:t xml:space="preserve">: </w:t>
    </w:r>
    <w:r w:rsidRPr="00F32CB1">
      <w:rPr>
        <w:b/>
      </w:rPr>
      <w:t>__</w:t>
    </w:r>
    <w:r w:rsidR="00CC661B">
      <w:rPr>
        <w:b/>
      </w:rPr>
      <w:t>Facilities and Grounds</w:t>
    </w:r>
    <w:r w:rsidRPr="00F32CB1">
      <w:rPr>
        <w:b/>
      </w:rPr>
      <w:t xml:space="preserve">_____________________ </w:t>
    </w:r>
    <w:r>
      <w:rPr>
        <w:b/>
      </w:rPr>
      <w:tab/>
    </w:r>
    <w:r>
      <w:rPr>
        <w:b/>
      </w:rPr>
      <w:tab/>
    </w:r>
    <w:r w:rsidRPr="00647B52">
      <w:t xml:space="preserve"> </w:t>
    </w:r>
    <w:r>
      <w:rPr>
        <w:b/>
      </w:rPr>
      <w:t>Reviewer: _</w:t>
    </w:r>
    <w:r w:rsidR="00CC661B">
      <w:rPr>
        <w:b/>
      </w:rPr>
      <w:t>Dr. Nicolas A. Valcik</w:t>
    </w:r>
    <w:r>
      <w:rPr>
        <w:b/>
      </w:rPr>
      <w:t>__________</w:t>
    </w:r>
    <w:r w:rsidRPr="00F32CB1">
      <w:rPr>
        <w:b/>
        <w:u w:val="single"/>
      </w:rPr>
      <w:tab/>
    </w:r>
    <w:r w:rsidRPr="00F32CB1"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CF2"/>
    <w:multiLevelType w:val="hybridMultilevel"/>
    <w:tmpl w:val="717052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B2FF3"/>
    <w:multiLevelType w:val="hybridMultilevel"/>
    <w:tmpl w:val="E334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436EF"/>
    <w:multiLevelType w:val="hybridMultilevel"/>
    <w:tmpl w:val="6296A8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16"/>
    <w:rsid w:val="0002605E"/>
    <w:rsid w:val="00087C33"/>
    <w:rsid w:val="000C642A"/>
    <w:rsid w:val="000F34DF"/>
    <w:rsid w:val="00116950"/>
    <w:rsid w:val="001F2CFF"/>
    <w:rsid w:val="00261EDF"/>
    <w:rsid w:val="00287D3E"/>
    <w:rsid w:val="002C37C9"/>
    <w:rsid w:val="003078A4"/>
    <w:rsid w:val="00313B9A"/>
    <w:rsid w:val="003C4537"/>
    <w:rsid w:val="005E3D1F"/>
    <w:rsid w:val="005F2368"/>
    <w:rsid w:val="00604216"/>
    <w:rsid w:val="006148C6"/>
    <w:rsid w:val="00624FAE"/>
    <w:rsid w:val="00647B52"/>
    <w:rsid w:val="006761AD"/>
    <w:rsid w:val="006855C6"/>
    <w:rsid w:val="006D169C"/>
    <w:rsid w:val="0075232C"/>
    <w:rsid w:val="00757411"/>
    <w:rsid w:val="00763184"/>
    <w:rsid w:val="00764B05"/>
    <w:rsid w:val="007F64F0"/>
    <w:rsid w:val="00807167"/>
    <w:rsid w:val="008B41CB"/>
    <w:rsid w:val="008E787A"/>
    <w:rsid w:val="009A51CC"/>
    <w:rsid w:val="009D2932"/>
    <w:rsid w:val="00A030C9"/>
    <w:rsid w:val="00A40501"/>
    <w:rsid w:val="00A45C0A"/>
    <w:rsid w:val="00A526A4"/>
    <w:rsid w:val="00AD42E8"/>
    <w:rsid w:val="00AF0C97"/>
    <w:rsid w:val="00C13D56"/>
    <w:rsid w:val="00C731F9"/>
    <w:rsid w:val="00CA3289"/>
    <w:rsid w:val="00CC661B"/>
    <w:rsid w:val="00CD1781"/>
    <w:rsid w:val="00D47C6C"/>
    <w:rsid w:val="00DB0D1F"/>
    <w:rsid w:val="00DB4774"/>
    <w:rsid w:val="00E22EAE"/>
    <w:rsid w:val="00E4256E"/>
    <w:rsid w:val="00E514A1"/>
    <w:rsid w:val="00E96EC7"/>
    <w:rsid w:val="00F12C87"/>
    <w:rsid w:val="00F22194"/>
    <w:rsid w:val="00F32CB1"/>
    <w:rsid w:val="00F615FE"/>
    <w:rsid w:val="00FA0207"/>
    <w:rsid w:val="00F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1C8F"/>
  <w15:docId w15:val="{E7D826DB-D98E-44D8-93FC-9C1B5C45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07"/>
  </w:style>
  <w:style w:type="paragraph" w:styleId="Footer">
    <w:name w:val="footer"/>
    <w:basedOn w:val="Normal"/>
    <w:link w:val="Foot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07"/>
  </w:style>
  <w:style w:type="table" w:customStyle="1" w:styleId="TableGrid1">
    <w:name w:val="Table Grid1"/>
    <w:basedOn w:val="TableNormal"/>
    <w:next w:val="TableGrid"/>
    <w:uiPriority w:val="59"/>
    <w:rsid w:val="0028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Unit Submission Review PRSC Checklist</vt:lpstr>
    </vt:vector>
  </TitlesOfParts>
  <Company>CCCCD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Unit Submission Review PRSC Checklist</dc:title>
  <dc:creator>Institutional Effectiveness</dc:creator>
  <cp:lastModifiedBy>Microsoft Office User</cp:lastModifiedBy>
  <cp:revision>2</cp:revision>
  <cp:lastPrinted>2016-01-08T15:56:00Z</cp:lastPrinted>
  <dcterms:created xsi:type="dcterms:W3CDTF">2023-03-29T16:01:00Z</dcterms:created>
  <dcterms:modified xsi:type="dcterms:W3CDTF">2023-03-29T16:01:00Z</dcterms:modified>
</cp:coreProperties>
</file>