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0E457B38" w14:textId="77777777" w:rsidTr="00EB2442">
        <w:trPr>
          <w:tblHeader/>
        </w:trPr>
        <w:tc>
          <w:tcPr>
            <w:tcW w:w="3235" w:type="dxa"/>
            <w:shd w:val="clear" w:color="auto" w:fill="C4BC96" w:themeFill="background2" w:themeFillShade="BF"/>
          </w:tcPr>
          <w:p w14:paraId="62E8A61D" w14:textId="77777777" w:rsidR="008B6986" w:rsidRPr="002148CA" w:rsidRDefault="008B6986" w:rsidP="002148CA">
            <w:pPr>
              <w:rPr>
                <w:b/>
              </w:rPr>
            </w:pPr>
          </w:p>
        </w:tc>
        <w:tc>
          <w:tcPr>
            <w:tcW w:w="1710" w:type="dxa"/>
            <w:vAlign w:val="center"/>
          </w:tcPr>
          <w:p w14:paraId="1239A28B"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481D7993" w14:textId="77777777" w:rsidR="008B6986" w:rsidRPr="00785CEB" w:rsidRDefault="008B6986" w:rsidP="008B6986">
            <w:pPr>
              <w:jc w:val="center"/>
            </w:pPr>
            <w:r>
              <w:rPr>
                <w:rFonts w:eastAsia="Times New Roman" w:cs="Times New Roman"/>
                <w:b/>
              </w:rPr>
              <w:t>Evidence</w:t>
            </w:r>
          </w:p>
        </w:tc>
        <w:tc>
          <w:tcPr>
            <w:tcW w:w="1890" w:type="dxa"/>
            <w:vAlign w:val="center"/>
          </w:tcPr>
          <w:p w14:paraId="2DCDD665"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4CA699F0"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2E6C5D56"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5DA3B647" w14:textId="77777777" w:rsidTr="008F5BC8">
        <w:tc>
          <w:tcPr>
            <w:tcW w:w="3235" w:type="dxa"/>
          </w:tcPr>
          <w:p w14:paraId="1A94D80E" w14:textId="77777777" w:rsidR="008B6986" w:rsidRPr="00EB2442" w:rsidRDefault="008B6986" w:rsidP="008B6986">
            <w:pPr>
              <w:rPr>
                <w:sz w:val="20"/>
                <w:szCs w:val="20"/>
              </w:rPr>
            </w:pPr>
            <w:r w:rsidRPr="00EB2442">
              <w:rPr>
                <w:sz w:val="20"/>
                <w:szCs w:val="20"/>
              </w:rPr>
              <w:t>1. What does the workforce program do?</w:t>
            </w:r>
          </w:p>
        </w:tc>
        <w:tc>
          <w:tcPr>
            <w:tcW w:w="1710" w:type="dxa"/>
            <w:shd w:val="clear" w:color="auto" w:fill="00B050"/>
          </w:tcPr>
          <w:p w14:paraId="5B315A37" w14:textId="0EFF588D" w:rsidR="008B6986" w:rsidRDefault="008F5BC8" w:rsidP="008B6986">
            <w:r>
              <w:t>Accepted</w:t>
            </w:r>
          </w:p>
        </w:tc>
        <w:tc>
          <w:tcPr>
            <w:tcW w:w="1620" w:type="dxa"/>
            <w:shd w:val="clear" w:color="auto" w:fill="C4BC96" w:themeFill="background2" w:themeFillShade="BF"/>
          </w:tcPr>
          <w:p w14:paraId="0F5ED49D"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440F3C57" w14:textId="77777777" w:rsidR="008B6986" w:rsidRPr="008A3AFC" w:rsidRDefault="008B6986" w:rsidP="008B6986">
            <w:pPr>
              <w:jc w:val="center"/>
              <w:rPr>
                <w:color w:val="C4BC96" w:themeColor="background2" w:themeShade="BF"/>
              </w:rPr>
            </w:pPr>
          </w:p>
        </w:tc>
        <w:tc>
          <w:tcPr>
            <w:tcW w:w="1501" w:type="dxa"/>
            <w:shd w:val="clear" w:color="auto" w:fill="00B050"/>
          </w:tcPr>
          <w:p w14:paraId="178A9D04" w14:textId="5E132C28" w:rsidR="008B6986" w:rsidRDefault="008F5BC8" w:rsidP="008B6986">
            <w:r>
              <w:t>Accepted</w:t>
            </w:r>
          </w:p>
        </w:tc>
        <w:tc>
          <w:tcPr>
            <w:tcW w:w="4434" w:type="dxa"/>
          </w:tcPr>
          <w:p w14:paraId="3BB659E7" w14:textId="46B6570E" w:rsidR="008B6986" w:rsidRDefault="008F5BC8" w:rsidP="008B6986">
            <w:r>
              <w:t>The program purpose/mission thoroughly explained. Service industry, learning outcomes, marketable skills, career/degree paths, and accrediting body are clearly identified.</w:t>
            </w:r>
          </w:p>
        </w:tc>
      </w:tr>
      <w:tr w:rsidR="00AC5518" w14:paraId="17D209C3" w14:textId="77777777" w:rsidTr="008F5BC8">
        <w:tc>
          <w:tcPr>
            <w:tcW w:w="3235" w:type="dxa"/>
          </w:tcPr>
          <w:p w14:paraId="6C94A6F2"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shd w:val="clear" w:color="auto" w:fill="00B050"/>
          </w:tcPr>
          <w:p w14:paraId="1DD573FF" w14:textId="55E018EF" w:rsidR="008B6986" w:rsidRDefault="008F5BC8" w:rsidP="008B6986">
            <w:r>
              <w:t>Accepted</w:t>
            </w:r>
          </w:p>
        </w:tc>
        <w:tc>
          <w:tcPr>
            <w:tcW w:w="1620" w:type="dxa"/>
            <w:shd w:val="clear" w:color="auto" w:fill="00B050"/>
          </w:tcPr>
          <w:p w14:paraId="20CFCEA3" w14:textId="5BD33865" w:rsidR="008B6986" w:rsidRDefault="008F5BC8" w:rsidP="008B6986">
            <w:r>
              <w:t>Accepted</w:t>
            </w:r>
          </w:p>
        </w:tc>
        <w:tc>
          <w:tcPr>
            <w:tcW w:w="1890" w:type="dxa"/>
            <w:shd w:val="clear" w:color="auto" w:fill="00B050"/>
          </w:tcPr>
          <w:p w14:paraId="5F370440" w14:textId="67E578D9" w:rsidR="008B6986" w:rsidRDefault="008F5BC8" w:rsidP="008B6986">
            <w:r>
              <w:t>Accepted</w:t>
            </w:r>
          </w:p>
        </w:tc>
        <w:tc>
          <w:tcPr>
            <w:tcW w:w="1501" w:type="dxa"/>
            <w:shd w:val="clear" w:color="auto" w:fill="00B050"/>
          </w:tcPr>
          <w:p w14:paraId="5CAAFE90" w14:textId="695A0534" w:rsidR="008B6986" w:rsidRDefault="008F5BC8" w:rsidP="008B6986">
            <w:r>
              <w:t>Accepted</w:t>
            </w:r>
          </w:p>
        </w:tc>
        <w:tc>
          <w:tcPr>
            <w:tcW w:w="4434" w:type="dxa"/>
          </w:tcPr>
          <w:p w14:paraId="26F4C90F" w14:textId="7FA05D0A" w:rsidR="008B6986" w:rsidRDefault="008F5BC8" w:rsidP="008B6986">
            <w:r>
              <w:t>Each aspect of the college mission and strategic plan is addressed and supported with evidence in the appendices (pathways, articulations, industry partners, success rates (graduation, certification &amp; job placement), and satisfaction surveys.</w:t>
            </w:r>
          </w:p>
        </w:tc>
      </w:tr>
      <w:tr w:rsidR="008F5BC8" w14:paraId="545F41EA" w14:textId="77777777" w:rsidTr="008F5BC8">
        <w:tc>
          <w:tcPr>
            <w:tcW w:w="3235" w:type="dxa"/>
          </w:tcPr>
          <w:p w14:paraId="6FCD31FD" w14:textId="77777777" w:rsidR="008F5BC8" w:rsidRPr="00EB2442" w:rsidRDefault="008F5BC8" w:rsidP="008F5BC8">
            <w:pPr>
              <w:rPr>
                <w:sz w:val="20"/>
                <w:szCs w:val="20"/>
              </w:rPr>
            </w:pPr>
            <w:r w:rsidRPr="00EB2442">
              <w:rPr>
                <w:sz w:val="20"/>
                <w:szCs w:val="20"/>
              </w:rPr>
              <w:t>3. Program relationship to student demand.</w:t>
            </w:r>
          </w:p>
        </w:tc>
        <w:tc>
          <w:tcPr>
            <w:tcW w:w="1710" w:type="dxa"/>
            <w:shd w:val="clear" w:color="auto" w:fill="548DD4" w:themeFill="text2" w:themeFillTint="99"/>
          </w:tcPr>
          <w:p w14:paraId="2E03A0EF" w14:textId="75F41B3D" w:rsidR="008F5BC8" w:rsidRDefault="008F5BC8" w:rsidP="008F5BC8">
            <w:r>
              <w:t>Accepted w/Recs</w:t>
            </w:r>
          </w:p>
        </w:tc>
        <w:tc>
          <w:tcPr>
            <w:tcW w:w="1620" w:type="dxa"/>
            <w:shd w:val="clear" w:color="auto" w:fill="548DD4" w:themeFill="text2" w:themeFillTint="99"/>
          </w:tcPr>
          <w:p w14:paraId="5C41CB90" w14:textId="55A93040" w:rsidR="008F5BC8" w:rsidRDefault="008F5BC8" w:rsidP="008F5BC8">
            <w:r>
              <w:t>Accepted w/Recs</w:t>
            </w:r>
          </w:p>
        </w:tc>
        <w:tc>
          <w:tcPr>
            <w:tcW w:w="1890" w:type="dxa"/>
            <w:shd w:val="clear" w:color="auto" w:fill="00B050"/>
          </w:tcPr>
          <w:p w14:paraId="632B2BE0" w14:textId="4180EB3C" w:rsidR="008F5BC8" w:rsidRDefault="008F5BC8" w:rsidP="008F5BC8">
            <w:r>
              <w:t>Accepted</w:t>
            </w:r>
          </w:p>
        </w:tc>
        <w:tc>
          <w:tcPr>
            <w:tcW w:w="1501" w:type="dxa"/>
            <w:shd w:val="clear" w:color="auto" w:fill="548DD4" w:themeFill="text2" w:themeFillTint="99"/>
          </w:tcPr>
          <w:p w14:paraId="0A3F250B" w14:textId="621ED50A" w:rsidR="008F5BC8" w:rsidRDefault="008F5BC8" w:rsidP="008F5BC8">
            <w:r>
              <w:t>Accepted w/Recs</w:t>
            </w:r>
          </w:p>
        </w:tc>
        <w:tc>
          <w:tcPr>
            <w:tcW w:w="4434" w:type="dxa"/>
          </w:tcPr>
          <w:p w14:paraId="337CC35B" w14:textId="4B257BB5" w:rsidR="008F5BC8" w:rsidRDefault="008F5BC8" w:rsidP="008F5BC8">
            <w:r>
              <w:t>Details regarding enrollment patterns (cap 24) and student support efforts are discussed (advising, touchpoints, reentry, etc.). However, the program does not address student enrollment demographics or provide a plan to attract a diverse student population.</w:t>
            </w:r>
          </w:p>
        </w:tc>
      </w:tr>
      <w:tr w:rsidR="008F5BC8" w14:paraId="1AF3EBBB" w14:textId="77777777" w:rsidTr="008F5BC8">
        <w:tc>
          <w:tcPr>
            <w:tcW w:w="3235" w:type="dxa"/>
          </w:tcPr>
          <w:p w14:paraId="65708F43" w14:textId="77777777" w:rsidR="008F5BC8" w:rsidRPr="00EB2442" w:rsidRDefault="008F5BC8" w:rsidP="008F5BC8">
            <w:pPr>
              <w:rPr>
                <w:sz w:val="20"/>
                <w:szCs w:val="20"/>
              </w:rPr>
            </w:pPr>
            <w:r w:rsidRPr="00EB2442">
              <w:rPr>
                <w:sz w:val="20"/>
                <w:szCs w:val="20"/>
              </w:rPr>
              <w:t>4. Program relationship to market demand.</w:t>
            </w:r>
          </w:p>
        </w:tc>
        <w:tc>
          <w:tcPr>
            <w:tcW w:w="1710" w:type="dxa"/>
            <w:shd w:val="clear" w:color="auto" w:fill="548DD4" w:themeFill="text2" w:themeFillTint="99"/>
          </w:tcPr>
          <w:p w14:paraId="2A34F4B4" w14:textId="1D50298D" w:rsidR="008F5BC8" w:rsidRDefault="008F5BC8" w:rsidP="008F5BC8">
            <w:r>
              <w:t>Accepted w/Recs</w:t>
            </w:r>
          </w:p>
        </w:tc>
        <w:tc>
          <w:tcPr>
            <w:tcW w:w="1620" w:type="dxa"/>
            <w:shd w:val="clear" w:color="auto" w:fill="548DD4" w:themeFill="text2" w:themeFillTint="99"/>
          </w:tcPr>
          <w:p w14:paraId="4C9C5E6E" w14:textId="2756C743" w:rsidR="008F5BC8" w:rsidRDefault="008F5BC8" w:rsidP="008F5BC8">
            <w:r>
              <w:t>Accepted w/Recs</w:t>
            </w:r>
          </w:p>
        </w:tc>
        <w:tc>
          <w:tcPr>
            <w:tcW w:w="1890" w:type="dxa"/>
            <w:shd w:val="clear" w:color="auto" w:fill="548DD4" w:themeFill="text2" w:themeFillTint="99"/>
          </w:tcPr>
          <w:p w14:paraId="25DF6EEA" w14:textId="4727224B" w:rsidR="008F5BC8" w:rsidRDefault="008F5BC8" w:rsidP="008F5BC8">
            <w:r>
              <w:t>Accepted w/Recs</w:t>
            </w:r>
          </w:p>
        </w:tc>
        <w:tc>
          <w:tcPr>
            <w:tcW w:w="1501" w:type="dxa"/>
            <w:shd w:val="clear" w:color="auto" w:fill="548DD4" w:themeFill="text2" w:themeFillTint="99"/>
          </w:tcPr>
          <w:p w14:paraId="07AECF64" w14:textId="435B5FA0" w:rsidR="008F5BC8" w:rsidRDefault="008F5BC8" w:rsidP="008F5BC8">
            <w:r>
              <w:t>Accepted w/Recs</w:t>
            </w:r>
          </w:p>
        </w:tc>
        <w:tc>
          <w:tcPr>
            <w:tcW w:w="4434" w:type="dxa"/>
          </w:tcPr>
          <w:p w14:paraId="5856F4A3" w14:textId="75F32B4B" w:rsidR="008F5BC8" w:rsidRDefault="008F5BC8" w:rsidP="008F5BC8">
            <w:r>
              <w:t xml:space="preserve">Data regarding market data and required qualifications is evident (# of available positions; AA/certification); With program seats at/near capacity, current market demand, and promising placement rates, does the program plan to apply for an increase in seats or outreach efforts to address the undersupply? If not, what’s the rationale behind that decision? </w:t>
            </w:r>
          </w:p>
        </w:tc>
      </w:tr>
      <w:tr w:rsidR="008F5BC8" w14:paraId="3E08DBDD" w14:textId="77777777" w:rsidTr="008F5BC8">
        <w:tc>
          <w:tcPr>
            <w:tcW w:w="3235" w:type="dxa"/>
          </w:tcPr>
          <w:p w14:paraId="1AA72899" w14:textId="77777777" w:rsidR="008F5BC8" w:rsidRPr="00EB2442" w:rsidRDefault="008F5BC8" w:rsidP="008F5BC8">
            <w:pPr>
              <w:rPr>
                <w:sz w:val="20"/>
                <w:szCs w:val="20"/>
              </w:rPr>
            </w:pPr>
            <w:r w:rsidRPr="00EB2442">
              <w:rPr>
                <w:sz w:val="20"/>
                <w:szCs w:val="20"/>
              </w:rPr>
              <w:lastRenderedPageBreak/>
              <w:t>5.  How effective is the program’s curriculum?</w:t>
            </w:r>
          </w:p>
        </w:tc>
        <w:tc>
          <w:tcPr>
            <w:tcW w:w="1710" w:type="dxa"/>
            <w:shd w:val="clear" w:color="auto" w:fill="00B050"/>
          </w:tcPr>
          <w:p w14:paraId="19CD29E2" w14:textId="2F2C0B96" w:rsidR="008F5BC8" w:rsidRDefault="008F5BC8" w:rsidP="008F5BC8">
            <w:r w:rsidRPr="00A11769">
              <w:t>Accepted</w:t>
            </w:r>
          </w:p>
        </w:tc>
        <w:tc>
          <w:tcPr>
            <w:tcW w:w="1620" w:type="dxa"/>
            <w:shd w:val="clear" w:color="auto" w:fill="00B050"/>
          </w:tcPr>
          <w:p w14:paraId="6ECC94B2" w14:textId="47C54D43" w:rsidR="008F5BC8" w:rsidRDefault="008F5BC8" w:rsidP="008F5BC8">
            <w:r w:rsidRPr="00A11769">
              <w:t>Accepted</w:t>
            </w:r>
          </w:p>
        </w:tc>
        <w:tc>
          <w:tcPr>
            <w:tcW w:w="1890" w:type="dxa"/>
            <w:shd w:val="clear" w:color="auto" w:fill="00B050"/>
          </w:tcPr>
          <w:p w14:paraId="39716973" w14:textId="7731E006" w:rsidR="008F5BC8" w:rsidRDefault="008F5BC8" w:rsidP="008F5BC8">
            <w:r w:rsidRPr="00A11769">
              <w:t>Accepted</w:t>
            </w:r>
          </w:p>
        </w:tc>
        <w:tc>
          <w:tcPr>
            <w:tcW w:w="1501" w:type="dxa"/>
            <w:shd w:val="clear" w:color="auto" w:fill="00B050"/>
          </w:tcPr>
          <w:p w14:paraId="4EE7331F" w14:textId="4F6C3A78" w:rsidR="008F5BC8" w:rsidRDefault="008F5BC8" w:rsidP="008F5BC8">
            <w:r w:rsidRPr="00A11769">
              <w:t>Accepted</w:t>
            </w:r>
          </w:p>
        </w:tc>
        <w:tc>
          <w:tcPr>
            <w:tcW w:w="4434" w:type="dxa"/>
          </w:tcPr>
          <w:p w14:paraId="16A11E01" w14:textId="0D085C53" w:rsidR="008F5BC8" w:rsidRDefault="008F5BC8" w:rsidP="008F5BC8">
            <w:r>
              <w:t xml:space="preserve">All questions were thoroughly addressed and supported with sufficient documentation. Graduation rates, retention, course/licensure success rates adequately analyzed. Program meets/exceeds institutional and national standards. </w:t>
            </w:r>
          </w:p>
        </w:tc>
      </w:tr>
      <w:tr w:rsidR="008F5BC8" w14:paraId="312F0BDB" w14:textId="77777777" w:rsidTr="008F5BC8">
        <w:tc>
          <w:tcPr>
            <w:tcW w:w="3235" w:type="dxa"/>
          </w:tcPr>
          <w:p w14:paraId="74E77C68" w14:textId="77777777" w:rsidR="008F5BC8" w:rsidRPr="00EB2442" w:rsidRDefault="008F5BC8" w:rsidP="008F5BC8">
            <w:pPr>
              <w:rPr>
                <w:sz w:val="20"/>
                <w:szCs w:val="20"/>
              </w:rPr>
            </w:pPr>
            <w:r w:rsidRPr="00EB2442">
              <w:rPr>
                <w:sz w:val="20"/>
                <w:szCs w:val="20"/>
              </w:rPr>
              <w:t>6.  How well does program communicate?</w:t>
            </w:r>
          </w:p>
        </w:tc>
        <w:tc>
          <w:tcPr>
            <w:tcW w:w="1710" w:type="dxa"/>
            <w:shd w:val="clear" w:color="auto" w:fill="00B050"/>
          </w:tcPr>
          <w:p w14:paraId="6F9C9ACA" w14:textId="54F222D6" w:rsidR="008F5BC8" w:rsidRDefault="008F5BC8" w:rsidP="008F5BC8">
            <w:r w:rsidRPr="00A11769">
              <w:t>Accepted</w:t>
            </w:r>
          </w:p>
        </w:tc>
        <w:tc>
          <w:tcPr>
            <w:tcW w:w="1620" w:type="dxa"/>
            <w:shd w:val="clear" w:color="auto" w:fill="00B050"/>
          </w:tcPr>
          <w:p w14:paraId="65EB1EB5" w14:textId="682F51B8" w:rsidR="008F5BC8" w:rsidRDefault="008F5BC8" w:rsidP="008F5BC8">
            <w:r w:rsidRPr="00A11769">
              <w:t>Accepted</w:t>
            </w:r>
          </w:p>
        </w:tc>
        <w:tc>
          <w:tcPr>
            <w:tcW w:w="1890" w:type="dxa"/>
            <w:shd w:val="clear" w:color="auto" w:fill="00B050"/>
          </w:tcPr>
          <w:p w14:paraId="0805F22E" w14:textId="7A5EE1D9" w:rsidR="008F5BC8" w:rsidRDefault="008F5BC8" w:rsidP="008F5BC8">
            <w:r w:rsidRPr="00A11769">
              <w:t>Accepted</w:t>
            </w:r>
          </w:p>
        </w:tc>
        <w:tc>
          <w:tcPr>
            <w:tcW w:w="1501" w:type="dxa"/>
            <w:shd w:val="clear" w:color="auto" w:fill="00B050"/>
          </w:tcPr>
          <w:p w14:paraId="67287BD1" w14:textId="250B3227" w:rsidR="008F5BC8" w:rsidRDefault="008F5BC8" w:rsidP="008F5BC8">
            <w:r w:rsidRPr="00A11769">
              <w:t>Accepted</w:t>
            </w:r>
          </w:p>
        </w:tc>
        <w:tc>
          <w:tcPr>
            <w:tcW w:w="4434" w:type="dxa"/>
            <w:shd w:val="clear" w:color="auto" w:fill="auto"/>
          </w:tcPr>
          <w:p w14:paraId="1722E81B" w14:textId="5E507279" w:rsidR="008F5BC8" w:rsidRDefault="008F5BC8" w:rsidP="008F5BC8">
            <w:r>
              <w:t>Details regarding program feedback solicitation, marketing and outreach are explained with appropriate evidence.</w:t>
            </w:r>
          </w:p>
        </w:tc>
      </w:tr>
      <w:tr w:rsidR="008F5BC8" w14:paraId="2B893071" w14:textId="77777777" w:rsidTr="008F5BC8">
        <w:tc>
          <w:tcPr>
            <w:tcW w:w="3235" w:type="dxa"/>
          </w:tcPr>
          <w:p w14:paraId="74E6A54D" w14:textId="77777777" w:rsidR="008F5BC8" w:rsidRPr="00EB2442" w:rsidRDefault="008F5BC8" w:rsidP="008F5BC8">
            <w:pPr>
              <w:rPr>
                <w:sz w:val="20"/>
                <w:szCs w:val="20"/>
              </w:rPr>
            </w:pPr>
            <w:r w:rsidRPr="00EB2442">
              <w:rPr>
                <w:sz w:val="20"/>
                <w:szCs w:val="20"/>
              </w:rPr>
              <w:t>7. How well are partnership resources built &amp; leveraged?</w:t>
            </w:r>
          </w:p>
        </w:tc>
        <w:tc>
          <w:tcPr>
            <w:tcW w:w="1710" w:type="dxa"/>
            <w:shd w:val="clear" w:color="auto" w:fill="00B050"/>
          </w:tcPr>
          <w:p w14:paraId="4F606585" w14:textId="5411C9D9" w:rsidR="008F5BC8" w:rsidRDefault="008F5BC8" w:rsidP="008F5BC8">
            <w:r w:rsidRPr="00A11769">
              <w:t>Accepted</w:t>
            </w:r>
          </w:p>
        </w:tc>
        <w:tc>
          <w:tcPr>
            <w:tcW w:w="1620" w:type="dxa"/>
            <w:shd w:val="clear" w:color="auto" w:fill="00B050"/>
          </w:tcPr>
          <w:p w14:paraId="4023848B" w14:textId="49795A3B" w:rsidR="008F5BC8" w:rsidRDefault="008F5BC8" w:rsidP="008F5BC8">
            <w:r w:rsidRPr="00A11769">
              <w:t>Accepted</w:t>
            </w:r>
          </w:p>
        </w:tc>
        <w:tc>
          <w:tcPr>
            <w:tcW w:w="1890" w:type="dxa"/>
            <w:shd w:val="clear" w:color="auto" w:fill="00B050"/>
          </w:tcPr>
          <w:p w14:paraId="2DA0B18C" w14:textId="4F875F73" w:rsidR="008F5BC8" w:rsidRDefault="008F5BC8" w:rsidP="008F5BC8">
            <w:r w:rsidRPr="00A11769">
              <w:t>Accepted</w:t>
            </w:r>
          </w:p>
        </w:tc>
        <w:tc>
          <w:tcPr>
            <w:tcW w:w="1501" w:type="dxa"/>
            <w:shd w:val="clear" w:color="auto" w:fill="00B050"/>
          </w:tcPr>
          <w:p w14:paraId="08C814AA" w14:textId="1765ACB3" w:rsidR="008F5BC8" w:rsidRDefault="008F5BC8" w:rsidP="008F5BC8">
            <w:r w:rsidRPr="00A11769">
              <w:t>Accepted</w:t>
            </w:r>
          </w:p>
        </w:tc>
        <w:tc>
          <w:tcPr>
            <w:tcW w:w="4434" w:type="dxa"/>
          </w:tcPr>
          <w:p w14:paraId="7ECD7833" w14:textId="4EB4415F" w:rsidR="008F5BC8" w:rsidRDefault="008F5BC8" w:rsidP="008F5BC8">
            <w:r>
              <w:t>Various efforts noted to build and maintain industry partnerships. Partnership table complete.</w:t>
            </w:r>
          </w:p>
        </w:tc>
      </w:tr>
      <w:tr w:rsidR="008F5BC8" w:rsidRPr="00823434" w14:paraId="7B79D682" w14:textId="77777777" w:rsidTr="008F5BC8">
        <w:tc>
          <w:tcPr>
            <w:tcW w:w="3235" w:type="dxa"/>
          </w:tcPr>
          <w:p w14:paraId="491438E4" w14:textId="77777777" w:rsidR="008F5BC8" w:rsidRPr="00EB2442" w:rsidRDefault="008F5BC8" w:rsidP="008F5BC8">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shd w:val="clear" w:color="auto" w:fill="00B050"/>
          </w:tcPr>
          <w:p w14:paraId="27D75480" w14:textId="46F05234" w:rsidR="008F5BC8" w:rsidRPr="00823434" w:rsidRDefault="008F5BC8" w:rsidP="008F5BC8">
            <w:pPr>
              <w:rPr>
                <w:sz w:val="20"/>
                <w:szCs w:val="20"/>
              </w:rPr>
            </w:pPr>
            <w:r w:rsidRPr="00A11769">
              <w:t>Accepted</w:t>
            </w:r>
          </w:p>
        </w:tc>
        <w:tc>
          <w:tcPr>
            <w:tcW w:w="1620" w:type="dxa"/>
            <w:shd w:val="clear" w:color="auto" w:fill="00B050"/>
          </w:tcPr>
          <w:p w14:paraId="0AD18BE5" w14:textId="0C8E7913" w:rsidR="008F5BC8" w:rsidRPr="00823434" w:rsidRDefault="008F5BC8" w:rsidP="008F5BC8">
            <w:pPr>
              <w:rPr>
                <w:sz w:val="20"/>
                <w:szCs w:val="20"/>
              </w:rPr>
            </w:pPr>
            <w:r w:rsidRPr="00A11769">
              <w:t>Accepted</w:t>
            </w:r>
          </w:p>
        </w:tc>
        <w:tc>
          <w:tcPr>
            <w:tcW w:w="1890" w:type="dxa"/>
            <w:shd w:val="clear" w:color="auto" w:fill="00B050"/>
          </w:tcPr>
          <w:p w14:paraId="23F0780E" w14:textId="50C77BC2" w:rsidR="008F5BC8" w:rsidRPr="00823434" w:rsidRDefault="008F5BC8" w:rsidP="008F5BC8">
            <w:pPr>
              <w:rPr>
                <w:sz w:val="20"/>
                <w:szCs w:val="20"/>
              </w:rPr>
            </w:pPr>
            <w:r w:rsidRPr="00A11769">
              <w:t>Accepted</w:t>
            </w:r>
          </w:p>
        </w:tc>
        <w:tc>
          <w:tcPr>
            <w:tcW w:w="1501" w:type="dxa"/>
            <w:shd w:val="clear" w:color="auto" w:fill="00B050"/>
          </w:tcPr>
          <w:p w14:paraId="5B3A7CD6" w14:textId="0FE3A19D" w:rsidR="008F5BC8" w:rsidRPr="00823434" w:rsidRDefault="008F5BC8" w:rsidP="008F5BC8">
            <w:pPr>
              <w:rPr>
                <w:sz w:val="20"/>
                <w:szCs w:val="20"/>
              </w:rPr>
            </w:pPr>
            <w:r w:rsidRPr="00A11769">
              <w:t>Accepted</w:t>
            </w:r>
          </w:p>
        </w:tc>
        <w:tc>
          <w:tcPr>
            <w:tcW w:w="4434" w:type="dxa"/>
          </w:tcPr>
          <w:p w14:paraId="6DD41015" w14:textId="356334C6" w:rsidR="008F5BC8" w:rsidRPr="00823434" w:rsidRDefault="008F5BC8" w:rsidP="008F5BC8">
            <w:pPr>
              <w:rPr>
                <w:sz w:val="20"/>
                <w:szCs w:val="20"/>
              </w:rPr>
            </w:pPr>
            <w:r>
              <w:rPr>
                <w:sz w:val="20"/>
                <w:szCs w:val="20"/>
              </w:rPr>
              <w:t>Evidence of consistent professional development involvement amongst faculty/staff is provided.</w:t>
            </w:r>
          </w:p>
        </w:tc>
      </w:tr>
      <w:tr w:rsidR="008F5BC8" w:rsidRPr="00823434" w14:paraId="5930BC15" w14:textId="77777777" w:rsidTr="00EB2442">
        <w:tc>
          <w:tcPr>
            <w:tcW w:w="3235" w:type="dxa"/>
          </w:tcPr>
          <w:p w14:paraId="0C273430" w14:textId="77777777" w:rsidR="008F5BC8" w:rsidRPr="00EB2442" w:rsidRDefault="008F5BC8" w:rsidP="008F5BC8">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5709CBC2" w14:textId="77777777" w:rsidR="008F5BC8" w:rsidRPr="008A3AFC" w:rsidRDefault="008F5BC8" w:rsidP="008F5BC8">
            <w:pPr>
              <w:rPr>
                <w:color w:val="C4BC96" w:themeColor="background2" w:themeShade="BF"/>
                <w:sz w:val="20"/>
                <w:szCs w:val="20"/>
              </w:rPr>
            </w:pPr>
          </w:p>
        </w:tc>
        <w:tc>
          <w:tcPr>
            <w:tcW w:w="1620" w:type="dxa"/>
            <w:shd w:val="clear" w:color="auto" w:fill="C4BC96" w:themeFill="background2" w:themeFillShade="BF"/>
          </w:tcPr>
          <w:p w14:paraId="2DDAC5C4" w14:textId="77777777" w:rsidR="008F5BC8" w:rsidRPr="008A3AFC" w:rsidRDefault="008F5BC8" w:rsidP="008F5BC8">
            <w:pPr>
              <w:rPr>
                <w:color w:val="C4BC96" w:themeColor="background2" w:themeShade="BF"/>
                <w:sz w:val="20"/>
                <w:szCs w:val="20"/>
              </w:rPr>
            </w:pPr>
          </w:p>
        </w:tc>
        <w:tc>
          <w:tcPr>
            <w:tcW w:w="1890" w:type="dxa"/>
            <w:shd w:val="clear" w:color="auto" w:fill="C4BC96" w:themeFill="background2" w:themeFillShade="BF"/>
          </w:tcPr>
          <w:p w14:paraId="3CE1C672" w14:textId="77777777" w:rsidR="008F5BC8" w:rsidRPr="008A3AFC" w:rsidRDefault="008F5BC8" w:rsidP="008F5BC8">
            <w:pPr>
              <w:rPr>
                <w:color w:val="C4BC96" w:themeColor="background2" w:themeShade="BF"/>
                <w:sz w:val="20"/>
                <w:szCs w:val="20"/>
              </w:rPr>
            </w:pPr>
          </w:p>
        </w:tc>
        <w:tc>
          <w:tcPr>
            <w:tcW w:w="1501" w:type="dxa"/>
            <w:shd w:val="clear" w:color="auto" w:fill="C4BC96" w:themeFill="background2" w:themeFillShade="BF"/>
          </w:tcPr>
          <w:p w14:paraId="3C86DFE0" w14:textId="77777777" w:rsidR="008F5BC8" w:rsidRPr="008A3AFC" w:rsidRDefault="008F5BC8" w:rsidP="008F5BC8">
            <w:pPr>
              <w:rPr>
                <w:color w:val="C4BC96" w:themeColor="background2" w:themeShade="BF"/>
                <w:sz w:val="20"/>
                <w:szCs w:val="20"/>
              </w:rPr>
            </w:pPr>
          </w:p>
        </w:tc>
        <w:tc>
          <w:tcPr>
            <w:tcW w:w="4434" w:type="dxa"/>
            <w:shd w:val="clear" w:color="auto" w:fill="auto"/>
          </w:tcPr>
          <w:p w14:paraId="1D4773C3" w14:textId="77777777" w:rsidR="008F5BC8" w:rsidRPr="008A3AFC" w:rsidRDefault="008F5BC8" w:rsidP="008F5BC8">
            <w:pPr>
              <w:rPr>
                <w:color w:val="C4BC96" w:themeColor="background2" w:themeShade="BF"/>
                <w:sz w:val="20"/>
                <w:szCs w:val="20"/>
              </w:rPr>
            </w:pPr>
          </w:p>
        </w:tc>
      </w:tr>
      <w:tr w:rsidR="008F5BC8" w:rsidRPr="00823434" w14:paraId="21EEEA0E" w14:textId="77777777" w:rsidTr="008F5BC8">
        <w:tc>
          <w:tcPr>
            <w:tcW w:w="3235" w:type="dxa"/>
          </w:tcPr>
          <w:p w14:paraId="3DAC4CF8" w14:textId="77777777" w:rsidR="008F5BC8" w:rsidRPr="00EB2442" w:rsidRDefault="008F5BC8" w:rsidP="008F5BC8">
            <w:pPr>
              <w:rPr>
                <w:sz w:val="20"/>
                <w:szCs w:val="20"/>
              </w:rPr>
            </w:pPr>
            <w:r w:rsidRPr="00EB2442">
              <w:rPr>
                <w:sz w:val="20"/>
                <w:szCs w:val="20"/>
              </w:rPr>
              <w:t>10. How have past CIPs contributed to success?</w:t>
            </w:r>
          </w:p>
        </w:tc>
        <w:tc>
          <w:tcPr>
            <w:tcW w:w="1710" w:type="dxa"/>
            <w:shd w:val="clear" w:color="auto" w:fill="548DD4" w:themeFill="text2" w:themeFillTint="99"/>
          </w:tcPr>
          <w:p w14:paraId="161189AF" w14:textId="6829C1D9" w:rsidR="008F5BC8" w:rsidRPr="00823434" w:rsidRDefault="008F5BC8" w:rsidP="008F5BC8">
            <w:pPr>
              <w:rPr>
                <w:sz w:val="20"/>
                <w:szCs w:val="20"/>
              </w:rPr>
            </w:pPr>
            <w:r>
              <w:t>Accepted w/Recs</w:t>
            </w:r>
          </w:p>
        </w:tc>
        <w:tc>
          <w:tcPr>
            <w:tcW w:w="1620" w:type="dxa"/>
            <w:shd w:val="clear" w:color="auto" w:fill="548DD4" w:themeFill="text2" w:themeFillTint="99"/>
          </w:tcPr>
          <w:p w14:paraId="39DBABE8" w14:textId="572DC9DB" w:rsidR="008F5BC8" w:rsidRPr="008F5BC8" w:rsidRDefault="008F5BC8" w:rsidP="008F5BC8">
            <w:pPr>
              <w:rPr>
                <w:color w:val="000000" w:themeColor="text1"/>
                <w:sz w:val="20"/>
                <w:szCs w:val="20"/>
              </w:rPr>
            </w:pPr>
            <w:r>
              <w:t>Accepted w/Recs</w:t>
            </w:r>
          </w:p>
        </w:tc>
        <w:tc>
          <w:tcPr>
            <w:tcW w:w="1890" w:type="dxa"/>
            <w:shd w:val="clear" w:color="auto" w:fill="548DD4" w:themeFill="text2" w:themeFillTint="99"/>
          </w:tcPr>
          <w:p w14:paraId="3B5EB900" w14:textId="3646FDF5" w:rsidR="008F5BC8" w:rsidRPr="008F5BC8" w:rsidRDefault="008F5BC8" w:rsidP="008F5BC8">
            <w:pPr>
              <w:rPr>
                <w:color w:val="000000" w:themeColor="text1"/>
                <w:sz w:val="20"/>
                <w:szCs w:val="20"/>
              </w:rPr>
            </w:pPr>
            <w:r>
              <w:t>Accepted w/Recs</w:t>
            </w:r>
          </w:p>
        </w:tc>
        <w:tc>
          <w:tcPr>
            <w:tcW w:w="1501" w:type="dxa"/>
            <w:shd w:val="clear" w:color="auto" w:fill="548DD4" w:themeFill="text2" w:themeFillTint="99"/>
          </w:tcPr>
          <w:p w14:paraId="3BEC070C" w14:textId="20CC4860" w:rsidR="008F5BC8" w:rsidRPr="008F5BC8" w:rsidRDefault="008F5BC8" w:rsidP="008F5BC8">
            <w:pPr>
              <w:rPr>
                <w:color w:val="000000" w:themeColor="text1"/>
                <w:sz w:val="20"/>
                <w:szCs w:val="20"/>
              </w:rPr>
            </w:pPr>
            <w:r>
              <w:t>Accepted w/Recs</w:t>
            </w:r>
          </w:p>
        </w:tc>
        <w:tc>
          <w:tcPr>
            <w:tcW w:w="4434" w:type="dxa"/>
          </w:tcPr>
          <w:p w14:paraId="68D72D3A" w14:textId="18641555" w:rsidR="008F5BC8" w:rsidRPr="00823434" w:rsidRDefault="008F5BC8" w:rsidP="008F5BC8">
            <w:pPr>
              <w:rPr>
                <w:sz w:val="20"/>
                <w:szCs w:val="20"/>
              </w:rPr>
            </w:pPr>
            <w:r>
              <w:rPr>
                <w:sz w:val="20"/>
                <w:szCs w:val="20"/>
              </w:rPr>
              <w:t>Previous CIP (2019-2020) was not attached but accessed via IE site. Generalities were provided regarding program improvements; would have appreciated more specifics (added content, activities, etc.)</w:t>
            </w:r>
          </w:p>
        </w:tc>
      </w:tr>
      <w:tr w:rsidR="008F5BC8" w:rsidRPr="00823434" w14:paraId="19A9941B" w14:textId="77777777" w:rsidTr="008F5BC8">
        <w:tc>
          <w:tcPr>
            <w:tcW w:w="3235" w:type="dxa"/>
          </w:tcPr>
          <w:p w14:paraId="6595E8B6" w14:textId="77777777" w:rsidR="008F5BC8" w:rsidRPr="00EB2442" w:rsidRDefault="008F5BC8" w:rsidP="008F5BC8">
            <w:pPr>
              <w:rPr>
                <w:sz w:val="20"/>
                <w:szCs w:val="20"/>
              </w:rPr>
            </w:pPr>
            <w:r w:rsidRPr="00EB2442">
              <w:rPr>
                <w:sz w:val="20"/>
                <w:szCs w:val="20"/>
              </w:rPr>
              <w:t>11.  How will program evaluate its success?</w:t>
            </w:r>
          </w:p>
        </w:tc>
        <w:tc>
          <w:tcPr>
            <w:tcW w:w="1710" w:type="dxa"/>
            <w:shd w:val="clear" w:color="auto" w:fill="00B050"/>
          </w:tcPr>
          <w:p w14:paraId="430D6EDA" w14:textId="6EFF4260" w:rsidR="008F5BC8" w:rsidRPr="00823434" w:rsidRDefault="008F5BC8" w:rsidP="008F5BC8">
            <w:pPr>
              <w:rPr>
                <w:sz w:val="20"/>
                <w:szCs w:val="20"/>
              </w:rPr>
            </w:pPr>
            <w:r w:rsidRPr="00A11769">
              <w:t>Accepted</w:t>
            </w:r>
          </w:p>
        </w:tc>
        <w:tc>
          <w:tcPr>
            <w:tcW w:w="1620" w:type="dxa"/>
            <w:shd w:val="clear" w:color="auto" w:fill="00B050"/>
          </w:tcPr>
          <w:p w14:paraId="756267C6" w14:textId="2713F075" w:rsidR="008F5BC8" w:rsidRPr="00823434" w:rsidRDefault="008F5BC8" w:rsidP="008F5BC8">
            <w:pPr>
              <w:rPr>
                <w:sz w:val="20"/>
                <w:szCs w:val="20"/>
              </w:rPr>
            </w:pPr>
            <w:r w:rsidRPr="00A11769">
              <w:t>Accepted</w:t>
            </w:r>
          </w:p>
        </w:tc>
        <w:tc>
          <w:tcPr>
            <w:tcW w:w="1890" w:type="dxa"/>
            <w:shd w:val="clear" w:color="auto" w:fill="548DD4" w:themeFill="text2" w:themeFillTint="99"/>
          </w:tcPr>
          <w:p w14:paraId="5B341B2D" w14:textId="4DF58913" w:rsidR="008F5BC8" w:rsidRPr="00823434" w:rsidRDefault="008F5BC8" w:rsidP="008F5BC8">
            <w:pPr>
              <w:rPr>
                <w:sz w:val="20"/>
                <w:szCs w:val="20"/>
              </w:rPr>
            </w:pPr>
            <w:r>
              <w:t>Accepted w/Recs</w:t>
            </w:r>
          </w:p>
        </w:tc>
        <w:tc>
          <w:tcPr>
            <w:tcW w:w="1501" w:type="dxa"/>
            <w:shd w:val="clear" w:color="auto" w:fill="00B050"/>
          </w:tcPr>
          <w:p w14:paraId="79037E1D" w14:textId="4A81138E" w:rsidR="008F5BC8" w:rsidRPr="00823434" w:rsidRDefault="008F5BC8" w:rsidP="008F5BC8">
            <w:pPr>
              <w:rPr>
                <w:sz w:val="20"/>
                <w:szCs w:val="20"/>
              </w:rPr>
            </w:pPr>
            <w:r w:rsidRPr="00A11769">
              <w:t>Accepted</w:t>
            </w:r>
          </w:p>
        </w:tc>
        <w:tc>
          <w:tcPr>
            <w:tcW w:w="4434" w:type="dxa"/>
          </w:tcPr>
          <w:p w14:paraId="160A068A" w14:textId="147333DD" w:rsidR="008F5BC8" w:rsidRPr="00823434" w:rsidRDefault="008F5BC8" w:rsidP="008F5BC8">
            <w:pPr>
              <w:rPr>
                <w:sz w:val="20"/>
                <w:szCs w:val="20"/>
              </w:rPr>
            </w:pPr>
            <w:r>
              <w:rPr>
                <w:sz w:val="20"/>
                <w:szCs w:val="20"/>
              </w:rPr>
              <w:t>General information is provided with regards to the weaknesses.</w:t>
            </w:r>
            <w:r>
              <w:rPr>
                <w:sz w:val="20"/>
                <w:szCs w:val="20"/>
              </w:rPr>
              <w:t xml:space="preserve"> What are some of the weaknesses noted in student surveys? What are the select areas of the credentialing exam that students need to improve upon? </w:t>
            </w:r>
          </w:p>
        </w:tc>
      </w:tr>
      <w:tr w:rsidR="008F5BC8" w:rsidRPr="00823434" w14:paraId="29D6A097" w14:textId="77777777" w:rsidTr="008F5BC8">
        <w:trPr>
          <w:trHeight w:val="680"/>
        </w:trPr>
        <w:tc>
          <w:tcPr>
            <w:tcW w:w="3235" w:type="dxa"/>
          </w:tcPr>
          <w:p w14:paraId="19A39D96" w14:textId="77777777" w:rsidR="008F5BC8" w:rsidRPr="00EB2442" w:rsidRDefault="008F5BC8" w:rsidP="008F5BC8">
            <w:pPr>
              <w:ind w:left="-30"/>
              <w:rPr>
                <w:sz w:val="20"/>
                <w:szCs w:val="20"/>
              </w:rPr>
            </w:pPr>
            <w:r w:rsidRPr="00EB2442">
              <w:rPr>
                <w:sz w:val="20"/>
                <w:szCs w:val="20"/>
              </w:rPr>
              <w:lastRenderedPageBreak/>
              <w:t>12. Future Continuous Improvement Plan (CIP)</w:t>
            </w:r>
          </w:p>
        </w:tc>
        <w:tc>
          <w:tcPr>
            <w:tcW w:w="1710" w:type="dxa"/>
            <w:shd w:val="clear" w:color="auto" w:fill="00B050"/>
          </w:tcPr>
          <w:p w14:paraId="34E14BCD" w14:textId="1FD90B1B" w:rsidR="008F5BC8" w:rsidRPr="00823434" w:rsidRDefault="008F5BC8" w:rsidP="008F5BC8">
            <w:pPr>
              <w:rPr>
                <w:sz w:val="20"/>
                <w:szCs w:val="20"/>
              </w:rPr>
            </w:pPr>
            <w:r w:rsidRPr="00A11769">
              <w:t>Accepted</w:t>
            </w:r>
          </w:p>
        </w:tc>
        <w:tc>
          <w:tcPr>
            <w:tcW w:w="1620" w:type="dxa"/>
            <w:shd w:val="clear" w:color="auto" w:fill="C4BC96" w:themeFill="background2" w:themeFillShade="BF"/>
          </w:tcPr>
          <w:p w14:paraId="4225B5D0" w14:textId="77777777" w:rsidR="008F5BC8" w:rsidRPr="008A3AFC" w:rsidRDefault="008F5BC8" w:rsidP="008F5BC8">
            <w:pPr>
              <w:rPr>
                <w:color w:val="C4BC96" w:themeColor="background2" w:themeShade="BF"/>
                <w:sz w:val="20"/>
                <w:szCs w:val="20"/>
              </w:rPr>
            </w:pPr>
          </w:p>
        </w:tc>
        <w:tc>
          <w:tcPr>
            <w:tcW w:w="1890" w:type="dxa"/>
            <w:shd w:val="clear" w:color="auto" w:fill="C4BC96" w:themeFill="background2" w:themeFillShade="BF"/>
          </w:tcPr>
          <w:p w14:paraId="3BBCCB33" w14:textId="77777777" w:rsidR="008F5BC8" w:rsidRPr="008A3AFC" w:rsidRDefault="008F5BC8" w:rsidP="008F5BC8">
            <w:pPr>
              <w:rPr>
                <w:color w:val="C4BC96" w:themeColor="background2" w:themeShade="BF"/>
                <w:sz w:val="20"/>
                <w:szCs w:val="20"/>
              </w:rPr>
            </w:pPr>
          </w:p>
        </w:tc>
        <w:tc>
          <w:tcPr>
            <w:tcW w:w="1501" w:type="dxa"/>
            <w:shd w:val="clear" w:color="auto" w:fill="00B050"/>
          </w:tcPr>
          <w:p w14:paraId="54CC26D0" w14:textId="648BC420" w:rsidR="008F5BC8" w:rsidRPr="00823434" w:rsidRDefault="008F5BC8" w:rsidP="008F5BC8">
            <w:pPr>
              <w:rPr>
                <w:sz w:val="20"/>
                <w:szCs w:val="20"/>
              </w:rPr>
            </w:pPr>
            <w:r w:rsidRPr="00A11769">
              <w:t>Accepted</w:t>
            </w:r>
          </w:p>
        </w:tc>
        <w:tc>
          <w:tcPr>
            <w:tcW w:w="4434" w:type="dxa"/>
          </w:tcPr>
          <w:p w14:paraId="36F9D7C0" w14:textId="77777777" w:rsidR="008F5BC8" w:rsidRPr="00823434" w:rsidRDefault="008F5BC8" w:rsidP="008F5BC8">
            <w:pPr>
              <w:rPr>
                <w:sz w:val="20"/>
                <w:szCs w:val="20"/>
              </w:rPr>
            </w:pPr>
          </w:p>
        </w:tc>
      </w:tr>
    </w:tbl>
    <w:p w14:paraId="29DB9168" w14:textId="77777777" w:rsidR="00823434" w:rsidRDefault="00823434" w:rsidP="00BB53E5">
      <w:pPr>
        <w:ind w:firstLine="720"/>
        <w:rPr>
          <w:sz w:val="20"/>
          <w:szCs w:val="20"/>
        </w:rPr>
      </w:pPr>
    </w:p>
    <w:p w14:paraId="6766005F" w14:textId="77777777" w:rsidR="00101233" w:rsidRDefault="00101233" w:rsidP="0029032F">
      <w:pPr>
        <w:rPr>
          <w:sz w:val="20"/>
          <w:szCs w:val="20"/>
        </w:rPr>
      </w:pPr>
    </w:p>
    <w:p w14:paraId="4F292230" w14:textId="77777777" w:rsidR="00101233" w:rsidRPr="00865A44" w:rsidRDefault="00101233" w:rsidP="00101233">
      <w:pPr>
        <w:rPr>
          <w:rFonts w:ascii="Calibri" w:eastAsia="Calibri" w:hAnsi="Calibri" w:cs="Times New Roman"/>
        </w:rPr>
      </w:pPr>
    </w:p>
    <w:p w14:paraId="781177EE"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7B5F736E" w14:textId="77777777" w:rsidTr="007C4434">
        <w:tc>
          <w:tcPr>
            <w:tcW w:w="3116" w:type="dxa"/>
          </w:tcPr>
          <w:p w14:paraId="5132E643" w14:textId="63F1C2CF" w:rsidR="00101233" w:rsidRPr="00865A44" w:rsidRDefault="008F5BC8"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Accepted Without Recommendations</w:t>
            </w:r>
          </w:p>
        </w:tc>
        <w:tc>
          <w:tcPr>
            <w:tcW w:w="3117" w:type="dxa"/>
          </w:tcPr>
          <w:p w14:paraId="28B87B79" w14:textId="70894F50" w:rsidR="00101233" w:rsidRPr="00865A44" w:rsidRDefault="008F5BC8"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4865905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17DC3FA5" w14:textId="77777777" w:rsidR="00101233" w:rsidRDefault="00101233" w:rsidP="00101233">
      <w:pPr>
        <w:jc w:val="center"/>
      </w:pPr>
    </w:p>
    <w:p w14:paraId="77825A01" w14:textId="77777777" w:rsidR="00101233" w:rsidRDefault="00101233" w:rsidP="00101233"/>
    <w:p w14:paraId="5EC3D9FD"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CEB3F62" wp14:editId="17EB8612">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2744CCDB" w14:textId="586C5FA6" w:rsidR="00101233" w:rsidRDefault="008F5BC8">
                            <w:r>
                              <w:t xml:space="preserve">The Surgical Technology did an exceptional job illustrating its program’s purpose, value, and effectiveness. The program has experienced great success as evidenced by its retention, graduation, certification, and job placement rates. Regarding improvements for future reviews, additional data and further explanation would be beneficial to better address student (#3) and market (#4) demand and program evaluation efforts (#10 - as it pertains to any weaknesses). Overall, this was a well-written program review for which I believe edits aren’t necessary but the recommendations should be noted </w:t>
                            </w:r>
                            <w:r>
                              <w:t>for future reviews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B3F62"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2744CCDB" w14:textId="586C5FA6" w:rsidR="00101233" w:rsidRDefault="008F5BC8">
                      <w:r>
                        <w:t xml:space="preserve">The Surgical Technology did an exceptional job illustrating its program’s purpose, value, and effectiveness. The program has experienced great success as evidenced by its retention, graduation, certification, and job placement rates. Regarding improvements for future reviews, additional data and further explanation would be beneficial to better address student (#3) and market (#4) demand and program evaluation efforts (#10 - as it pertains to any weaknesses). Overall, this was a well-written program review for which I believe edits aren’t necessary but the recommendations should be noted </w:t>
                      </w:r>
                      <w:r>
                        <w:t>for future reviews</w:t>
                      </w:r>
                      <w:r>
                        <w:t>.</w:t>
                      </w:r>
                    </w:p>
                  </w:txbxContent>
                </v:textbox>
                <w10:wrap type="square"/>
              </v:shape>
            </w:pict>
          </mc:Fallback>
        </mc:AlternateContent>
      </w:r>
      <w:r w:rsidRPr="00101233">
        <w:rPr>
          <w:b/>
        </w:rPr>
        <w:t>General comments about the submission or rationale for the conclusion:</w:t>
      </w:r>
    </w:p>
    <w:p w14:paraId="1A8EA20B"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A727" w14:textId="77777777" w:rsidR="007F41A7" w:rsidRDefault="007F41A7" w:rsidP="00B01512">
      <w:pPr>
        <w:spacing w:after="0" w:line="240" w:lineRule="auto"/>
      </w:pPr>
      <w:r>
        <w:separator/>
      </w:r>
    </w:p>
  </w:endnote>
  <w:endnote w:type="continuationSeparator" w:id="0">
    <w:p w14:paraId="179999A3" w14:textId="77777777" w:rsidR="007F41A7" w:rsidRDefault="007F41A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E4AD"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C78B" w14:textId="77777777" w:rsidR="007F41A7" w:rsidRDefault="007F41A7" w:rsidP="00B01512">
      <w:pPr>
        <w:spacing w:after="0" w:line="240" w:lineRule="auto"/>
      </w:pPr>
      <w:r>
        <w:separator/>
      </w:r>
    </w:p>
  </w:footnote>
  <w:footnote w:type="continuationSeparator" w:id="0">
    <w:p w14:paraId="71F2BA27" w14:textId="77777777" w:rsidR="007F41A7" w:rsidRDefault="007F41A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703D" w14:textId="77777777" w:rsidR="003936B8" w:rsidRDefault="00FE3878" w:rsidP="00FE3878">
    <w:pPr>
      <w:pStyle w:val="Header"/>
    </w:pPr>
    <w:r>
      <w:rPr>
        <w:noProof/>
      </w:rPr>
      <w:drawing>
        <wp:anchor distT="0" distB="0" distL="114300" distR="114300" simplePos="0" relativeHeight="251658240" behindDoc="0" locked="0" layoutInCell="1" allowOverlap="1" wp14:anchorId="5CDDA455" wp14:editId="3DF6270C">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50AEBCC2"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5A8C4E31" w14:textId="77777777" w:rsidR="002540F4" w:rsidRDefault="002540F4" w:rsidP="002540F4">
    <w:pPr>
      <w:pStyle w:val="Header"/>
      <w:jc w:val="center"/>
    </w:pPr>
  </w:p>
  <w:p w14:paraId="53A0A755" w14:textId="77777777" w:rsidR="003936B8" w:rsidRDefault="003936B8" w:rsidP="002540F4">
    <w:pPr>
      <w:pStyle w:val="Header"/>
      <w:jc w:val="center"/>
    </w:pPr>
  </w:p>
  <w:p w14:paraId="5540598B" w14:textId="68F2952A" w:rsidR="002540F4" w:rsidRPr="003A1B2E" w:rsidRDefault="002540F4" w:rsidP="002540F4">
    <w:pPr>
      <w:pStyle w:val="Header"/>
      <w:rPr>
        <w:b/>
      </w:rPr>
    </w:pPr>
    <w:r w:rsidRPr="003A1B2E">
      <w:rPr>
        <w:b/>
      </w:rPr>
      <w:t>Program: _____</w:t>
    </w:r>
    <w:r w:rsidR="008F5BC8">
      <w:rPr>
        <w:b/>
      </w:rPr>
      <w:t>Surgical Technology</w:t>
    </w:r>
    <w:r w:rsidRPr="003A1B2E">
      <w:rPr>
        <w:b/>
      </w:rPr>
      <w:t>_____________________________         Reviewer</w:t>
    </w:r>
    <w:r w:rsidR="003936B8" w:rsidRPr="003A1B2E">
      <w:rPr>
        <w:b/>
      </w:rPr>
      <w:t>:</w:t>
    </w:r>
    <w:r w:rsidRPr="003A1B2E">
      <w:rPr>
        <w:b/>
      </w:rPr>
      <w:t xml:space="preserve">  __________</w:t>
    </w:r>
    <w:r w:rsidR="008F5BC8">
      <w:rPr>
        <w:b/>
      </w:rPr>
      <w:t>Alexis Bohanna</w:t>
    </w:r>
    <w:r w:rsidRPr="003A1B2E">
      <w:rPr>
        <w:b/>
      </w:rPr>
      <w:t>_______</w:t>
    </w:r>
    <w:r w:rsidR="00DA2668" w:rsidRPr="003A1B2E">
      <w:rPr>
        <w:b/>
      </w:rPr>
      <w:t>________</w:t>
    </w:r>
    <w:r w:rsidRPr="003A1B2E">
      <w:rPr>
        <w:b/>
      </w:rPr>
      <w:t>__</w:t>
    </w:r>
  </w:p>
  <w:p w14:paraId="20B81864"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37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3936B8"/>
    <w:rsid w:val="003A1B2E"/>
    <w:rsid w:val="004A25E8"/>
    <w:rsid w:val="004A6DA5"/>
    <w:rsid w:val="00547213"/>
    <w:rsid w:val="00577F53"/>
    <w:rsid w:val="006031F5"/>
    <w:rsid w:val="00662651"/>
    <w:rsid w:val="00686750"/>
    <w:rsid w:val="006E4B69"/>
    <w:rsid w:val="006E7B2B"/>
    <w:rsid w:val="00727E36"/>
    <w:rsid w:val="00756D36"/>
    <w:rsid w:val="00757438"/>
    <w:rsid w:val="00785CEB"/>
    <w:rsid w:val="007D1A57"/>
    <w:rsid w:val="007F41A7"/>
    <w:rsid w:val="008032D0"/>
    <w:rsid w:val="00823434"/>
    <w:rsid w:val="0083136D"/>
    <w:rsid w:val="00852248"/>
    <w:rsid w:val="008904DE"/>
    <w:rsid w:val="008A3AFC"/>
    <w:rsid w:val="008B6986"/>
    <w:rsid w:val="008D7196"/>
    <w:rsid w:val="008F5BC8"/>
    <w:rsid w:val="0094432D"/>
    <w:rsid w:val="00963794"/>
    <w:rsid w:val="00A25E4B"/>
    <w:rsid w:val="00A855B9"/>
    <w:rsid w:val="00A9154E"/>
    <w:rsid w:val="00AC5518"/>
    <w:rsid w:val="00B01512"/>
    <w:rsid w:val="00B200FD"/>
    <w:rsid w:val="00B341D4"/>
    <w:rsid w:val="00B65CEF"/>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2EE"/>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Alexis Bohanna</cp:lastModifiedBy>
  <cp:revision>2</cp:revision>
  <cp:lastPrinted>2014-09-17T18:56:00Z</cp:lastPrinted>
  <dcterms:created xsi:type="dcterms:W3CDTF">2023-04-02T20:45:00Z</dcterms:created>
  <dcterms:modified xsi:type="dcterms:W3CDTF">2023-04-02T20:45:00Z</dcterms:modified>
</cp:coreProperties>
</file>