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E44C" w14:textId="77777777" w:rsidR="00A02F74" w:rsidRDefault="00A02F74" w:rsidP="00A02F74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</w:pPr>
      <w:r w:rsidRPr="00003BD5"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  <w:t>Continuous Improvement Plan</w:t>
      </w:r>
    </w:p>
    <w:p w14:paraId="01B7D908" w14:textId="77777777" w:rsidR="00A02F74" w:rsidRPr="00003BD5" w:rsidRDefault="00A02F74" w:rsidP="00A02F74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</w:pPr>
    </w:p>
    <w:p w14:paraId="050DBBD6" w14:textId="77777777" w:rsidR="00A02F74" w:rsidRPr="00671453" w:rsidRDefault="00A02F74" w:rsidP="00A02F74">
      <w:pPr>
        <w:spacing w:after="0" w:line="242" w:lineRule="exact"/>
        <w:ind w:left="-45" w:right="240"/>
        <w:rPr>
          <w:rFonts w:ascii="Arial" w:hAnsi="Arial" w:cs="Arial"/>
          <w:b/>
        </w:rPr>
      </w:pPr>
      <w:r w:rsidRPr="00671453">
        <w:rPr>
          <w:rFonts w:ascii="Arial" w:hAnsi="Arial" w:cs="Arial"/>
          <w:b/>
        </w:rPr>
        <w:t xml:space="preserve">Outcomes might not change from year to year.  For example, if you have not met previous targets, you may wish to retain the same outcomes.  </w:t>
      </w:r>
      <w:r w:rsidRPr="00671453">
        <w:rPr>
          <w:rFonts w:ascii="Arial" w:hAnsi="Arial" w:cs="Arial"/>
          <w:b/>
          <w:i/>
        </w:rPr>
        <w:t>If this is an academic, workforce, or continuing education program, you must have at least one student learning outcome.</w:t>
      </w:r>
      <w:r w:rsidRPr="00671453">
        <w:rPr>
          <w:rFonts w:ascii="Arial" w:hAnsi="Arial" w:cs="Arial"/>
          <w:b/>
        </w:rPr>
        <w:t xml:space="preserve">  You may also add short-term administrative, technological, assessment, resource or professional development goals, as needed.  </w:t>
      </w:r>
    </w:p>
    <w:p w14:paraId="7AEBAF7F" w14:textId="77777777" w:rsidR="00A02F74" w:rsidRPr="00671453" w:rsidRDefault="00A02F74" w:rsidP="00A02F74">
      <w:pPr>
        <w:spacing w:after="0" w:line="242" w:lineRule="exact"/>
        <w:ind w:left="-45" w:right="240"/>
        <w:rPr>
          <w:rFonts w:ascii="Arial" w:hAnsi="Arial" w:cs="Arial"/>
          <w:b/>
        </w:rPr>
      </w:pPr>
    </w:p>
    <w:p w14:paraId="3EB89928" w14:textId="77777777" w:rsidR="00A02F74" w:rsidRPr="007B5A78" w:rsidRDefault="00A02F74" w:rsidP="00A02F74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Date:</w:t>
      </w:r>
      <w:r>
        <w:rPr>
          <w:rFonts w:ascii="Arial" w:hAnsi="Arial" w:cs="Arial"/>
        </w:rPr>
        <w:t xml:space="preserve">        11/24/2020                      </w:t>
      </w:r>
      <w:r w:rsidRPr="007B5A78">
        <w:rPr>
          <w:rFonts w:ascii="Arial" w:hAnsi="Arial" w:cs="Arial"/>
          <w:b/>
        </w:rPr>
        <w:t xml:space="preserve">Name of </w:t>
      </w:r>
      <w:r>
        <w:rPr>
          <w:rFonts w:ascii="Arial" w:hAnsi="Arial" w:cs="Arial"/>
          <w:b/>
        </w:rPr>
        <w:t xml:space="preserve">Program/Unit:  </w:t>
      </w:r>
      <w:r w:rsidRPr="0084269D">
        <w:rPr>
          <w:rFonts w:ascii="Arial" w:hAnsi="Arial" w:cs="Arial"/>
        </w:rPr>
        <w:t>Dental Hygiene</w:t>
      </w:r>
      <w:r>
        <w:rPr>
          <w:rFonts w:ascii="Arial" w:hAnsi="Arial" w:cs="Arial"/>
          <w:b/>
        </w:rPr>
        <w:t xml:space="preserve">   </w:t>
      </w:r>
    </w:p>
    <w:p w14:paraId="4AD8722A" w14:textId="77777777" w:rsidR="00A02F74" w:rsidRPr="00210107" w:rsidRDefault="00A02F74" w:rsidP="00A02F74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 w:rsidRPr="00210107">
        <w:rPr>
          <w:rFonts w:ascii="Arial" w:hAnsi="Arial" w:cs="Arial"/>
          <w:b/>
        </w:rPr>
        <w:t>Contact name:</w:t>
      </w:r>
      <w:r w:rsidRPr="002101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Christine McClellan      </w:t>
      </w:r>
      <w:r w:rsidRPr="00210107">
        <w:rPr>
          <w:rFonts w:ascii="Arial" w:hAnsi="Arial" w:cs="Arial"/>
          <w:b/>
        </w:rPr>
        <w:t>Contact email:</w:t>
      </w:r>
      <w:r w:rsidRPr="002101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cmcclellan@collin.edu</w:t>
      </w:r>
      <w:r w:rsidRPr="0021010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</w:t>
      </w:r>
      <w:r w:rsidRPr="00210107">
        <w:rPr>
          <w:rFonts w:ascii="Arial" w:hAnsi="Arial" w:cs="Arial"/>
          <w:b/>
        </w:rPr>
        <w:t xml:space="preserve">Contact phone: </w:t>
      </w:r>
      <w:r>
        <w:rPr>
          <w:rFonts w:ascii="Arial" w:hAnsi="Arial" w:cs="Arial"/>
        </w:rPr>
        <w:t xml:space="preserve"> </w:t>
      </w:r>
      <w:r w:rsidRPr="0021010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972-548-6738</w:t>
      </w:r>
    </w:p>
    <w:p w14:paraId="6CA09EE8" w14:textId="77777777" w:rsidR="00A02F74" w:rsidRPr="007B5A78" w:rsidRDefault="00A02F74" w:rsidP="00A02F74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  <w:b/>
          <w:bCs/>
          <w:spacing w:val="-1"/>
          <w:position w:val="1"/>
        </w:rPr>
      </w:pPr>
      <w:r w:rsidRPr="007B5A78">
        <w:rPr>
          <w:rFonts w:ascii="Arial" w:hAnsi="Arial" w:cs="Arial"/>
          <w:b/>
        </w:rPr>
        <w:t>Table 1: CIP Outcomes, Measures &amp; Targets Table</w:t>
      </w:r>
      <w:r>
        <w:rPr>
          <w:rFonts w:ascii="Arial" w:hAnsi="Arial" w:cs="Arial"/>
          <w:b/>
        </w:rPr>
        <w:t xml:space="preserve"> (focus on at least one for the next two years)</w:t>
      </w:r>
    </w:p>
    <w:tbl>
      <w:tblPr>
        <w:tblW w:w="13722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4782"/>
        <w:gridCol w:w="4800"/>
      </w:tblGrid>
      <w:tr w:rsidR="00A02F74" w:rsidRPr="00210107" w14:paraId="0FDA1031" w14:textId="77777777" w:rsidTr="00FD3072">
        <w:trPr>
          <w:trHeight w:hRule="exact" w:val="1307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14:paraId="68FD0877" w14:textId="77777777" w:rsidR="00A02F74" w:rsidRPr="00210107" w:rsidRDefault="00A02F74" w:rsidP="00FD3072">
            <w:pPr>
              <w:spacing w:after="0" w:line="242" w:lineRule="exact"/>
              <w:ind w:left="-45" w:right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Expected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come(s)</w:t>
            </w:r>
          </w:p>
          <w:p w14:paraId="4E3AA382" w14:textId="77777777" w:rsidR="00A02F74" w:rsidRPr="00210107" w:rsidRDefault="00A02F74" w:rsidP="00FD3072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w w:val="99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lts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210107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unit</w:t>
            </w:r>
          </w:p>
          <w:p w14:paraId="3A9F89BE" w14:textId="77777777" w:rsidR="00A02F74" w:rsidRPr="00210107" w:rsidRDefault="00A02F74" w:rsidP="00FD3072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(e.g. Authorization requests will be completed more quickly; Increase client satisfaction with our services)</w:t>
            </w: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14:paraId="15741DDC" w14:textId="77777777" w:rsidR="00A02F74" w:rsidRPr="00210107" w:rsidRDefault="00A02F74" w:rsidP="00FD3072">
            <w:pPr>
              <w:spacing w:after="0" w:line="242" w:lineRule="exact"/>
              <w:ind w:right="1759"/>
              <w:jc w:val="center"/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                             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Me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as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e(s)</w:t>
            </w:r>
          </w:p>
          <w:p w14:paraId="22AA409D" w14:textId="77777777" w:rsidR="00A02F74" w:rsidRPr="00210107" w:rsidRDefault="00A02F74" w:rsidP="00FD3072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Ins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t(s)/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s(es)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o m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 re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sul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  <w:p w14:paraId="787D89A5" w14:textId="77777777" w:rsidR="00A02F74" w:rsidRPr="00210107" w:rsidRDefault="00A02F74" w:rsidP="00FD3072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>(e.g. survey results, exam questions, etc.)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24" w:space="0" w:color="2F5496" w:themeColor="accent1" w:themeShade="BF"/>
              <w:right w:val="single" w:sz="8" w:space="0" w:color="4F81BD"/>
            </w:tcBorders>
          </w:tcPr>
          <w:p w14:paraId="03166B24" w14:textId="77777777" w:rsidR="00A02F74" w:rsidRPr="00210107" w:rsidRDefault="00A02F74" w:rsidP="00FD3072">
            <w:pPr>
              <w:spacing w:after="0" w:line="242" w:lineRule="exact"/>
              <w:ind w:left="166" w:right="1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C.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Ta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g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t(s)</w:t>
            </w:r>
          </w:p>
          <w:p w14:paraId="0E1902A6" w14:textId="77777777" w:rsidR="00A02F74" w:rsidRPr="00210107" w:rsidRDefault="00A02F74" w:rsidP="00FD3072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Le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w w:val="99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</w:p>
          <w:p w14:paraId="7087411E" w14:textId="77777777" w:rsidR="00A02F74" w:rsidRPr="00210107" w:rsidRDefault="00A02F74" w:rsidP="00FD3072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>(</w:t>
            </w:r>
            <w:proofErr w:type="gramStart"/>
            <w:r w:rsidRPr="00210107">
              <w:rPr>
                <w:rFonts w:ascii="Arial" w:eastAsia="Calibri" w:hAnsi="Arial" w:cs="Arial"/>
                <w:sz w:val="20"/>
                <w:szCs w:val="20"/>
              </w:rPr>
              <w:t>e.g.</w:t>
            </w:r>
            <w:proofErr w:type="gramEnd"/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 80% approval rating, 10 day faster request turn-around time, etc.)</w:t>
            </w:r>
          </w:p>
        </w:tc>
      </w:tr>
      <w:tr w:rsidR="00A02F74" w:rsidRPr="00210107" w14:paraId="4E938E3A" w14:textId="77777777" w:rsidTr="00FD3072">
        <w:trPr>
          <w:trHeight w:hRule="exact" w:val="1077"/>
        </w:trPr>
        <w:tc>
          <w:tcPr>
            <w:tcW w:w="414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</w:tcPr>
          <w:p w14:paraId="3BABD7AE" w14:textId="736AB7C9" w:rsidR="00A02F74" w:rsidRPr="0084269D" w:rsidRDefault="00B82CAB" w:rsidP="00FD3072">
            <w:pPr>
              <w:spacing w:after="0" w:line="240" w:lineRule="auto"/>
              <w:ind w:right="-20"/>
              <w:rPr>
                <w:rFonts w:ascii="Arial" w:eastAsia="Franklin Gothic Book" w:hAnsi="Arial" w:cs="Arial"/>
              </w:rPr>
            </w:pPr>
            <w:r>
              <w:rPr>
                <w:rFonts w:ascii="Arial" w:eastAsia="Franklin Gothic Book" w:hAnsi="Arial" w:cs="Arial"/>
              </w:rPr>
              <w:t xml:space="preserve">Student will demonstrate </w:t>
            </w:r>
            <w:r w:rsidR="00A02F74">
              <w:rPr>
                <w:rFonts w:ascii="Arial" w:eastAsia="Franklin Gothic Book" w:hAnsi="Arial" w:cs="Arial"/>
              </w:rPr>
              <w:t xml:space="preserve">Proper </w:t>
            </w:r>
            <w:r w:rsidR="00A02F74" w:rsidRPr="0084269D">
              <w:rPr>
                <w:rFonts w:ascii="Arial" w:eastAsia="Franklin Gothic Book" w:hAnsi="Arial" w:cs="Arial"/>
              </w:rPr>
              <w:t>Sealant Placement</w:t>
            </w:r>
            <w:r>
              <w:rPr>
                <w:rFonts w:ascii="Arial" w:eastAsia="Franklin Gothic Book" w:hAnsi="Arial" w:cs="Arial"/>
              </w:rPr>
              <w:t xml:space="preserve">. </w:t>
            </w:r>
          </w:p>
        </w:tc>
        <w:tc>
          <w:tcPr>
            <w:tcW w:w="4782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</w:tcPr>
          <w:p w14:paraId="1761518D" w14:textId="77777777" w:rsidR="007D5DEB" w:rsidRDefault="00A02F74" w:rsidP="00FD3072">
            <w:pPr>
              <w:spacing w:before="9" w:after="0" w:line="200" w:lineRule="exact"/>
              <w:rPr>
                <w:rFonts w:ascii="Arial" w:hAnsi="Arial" w:cs="Arial"/>
              </w:rPr>
            </w:pPr>
            <w:r w:rsidRPr="0084269D">
              <w:rPr>
                <w:rFonts w:ascii="Arial" w:hAnsi="Arial" w:cs="Arial"/>
              </w:rPr>
              <w:t>Student competencies</w:t>
            </w:r>
            <w:r w:rsidR="007D5DEB">
              <w:rPr>
                <w:rFonts w:ascii="Arial" w:hAnsi="Arial" w:cs="Arial"/>
              </w:rPr>
              <w:t xml:space="preserve"> in Spring Semester in DHYG 1219</w:t>
            </w:r>
          </w:p>
          <w:p w14:paraId="203BD4E6" w14:textId="77777777" w:rsidR="007D5DEB" w:rsidRDefault="007D5DEB" w:rsidP="00FD3072">
            <w:pPr>
              <w:spacing w:before="9" w:after="0" w:line="200" w:lineRule="exact"/>
              <w:rPr>
                <w:rFonts w:ascii="Arial" w:hAnsi="Arial" w:cs="Arial"/>
              </w:rPr>
            </w:pPr>
          </w:p>
          <w:p w14:paraId="4A7E0AAC" w14:textId="75AEA403" w:rsidR="00A02F74" w:rsidRPr="0084269D" w:rsidRDefault="007D5DEB" w:rsidP="00FD3072">
            <w:pPr>
              <w:spacing w:before="9" w:after="0" w:line="2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A02F74" w:rsidRPr="0084269D">
              <w:rPr>
                <w:rFonts w:ascii="Arial" w:hAnsi="Arial" w:cs="Arial"/>
              </w:rPr>
              <w:t xml:space="preserve">mployer evaluations </w:t>
            </w:r>
            <w:r>
              <w:rPr>
                <w:rFonts w:ascii="Arial" w:hAnsi="Arial" w:cs="Arial"/>
              </w:rPr>
              <w:t xml:space="preserve">post- graduation.  </w:t>
            </w:r>
          </w:p>
          <w:p w14:paraId="606C47DE" w14:textId="77777777" w:rsidR="00A02F74" w:rsidRPr="0084269D" w:rsidRDefault="00A02F74" w:rsidP="00FD3072">
            <w:pPr>
              <w:spacing w:before="9" w:after="0" w:line="200" w:lineRule="exact"/>
              <w:rPr>
                <w:rFonts w:ascii="Arial" w:hAnsi="Arial" w:cs="Arial"/>
              </w:rPr>
            </w:pPr>
            <w:r w:rsidRPr="0084269D">
              <w:rPr>
                <w:rFonts w:ascii="Arial" w:hAnsi="Arial" w:cs="Arial"/>
              </w:rPr>
              <w:t xml:space="preserve"> </w:t>
            </w:r>
          </w:p>
          <w:p w14:paraId="350DF241" w14:textId="77777777" w:rsidR="00A02F74" w:rsidRPr="0084269D" w:rsidRDefault="00A02F74" w:rsidP="00FD3072">
            <w:pPr>
              <w:spacing w:after="0" w:line="240" w:lineRule="auto"/>
              <w:ind w:right="-20"/>
              <w:jc w:val="both"/>
              <w:rPr>
                <w:rFonts w:ascii="Arial" w:eastAsia="Franklin Gothic Book" w:hAnsi="Arial" w:cs="Arial"/>
              </w:rPr>
            </w:pPr>
          </w:p>
        </w:tc>
        <w:tc>
          <w:tcPr>
            <w:tcW w:w="4800" w:type="dxa"/>
            <w:tcBorders>
              <w:top w:val="single" w:sz="24" w:space="0" w:color="2F5496" w:themeColor="accent1" w:themeShade="B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</w:tcPr>
          <w:p w14:paraId="731382F3" w14:textId="77777777" w:rsidR="00A02F74" w:rsidRPr="0084269D" w:rsidRDefault="00A02F74" w:rsidP="00FD3072">
            <w:pPr>
              <w:pStyle w:val="NoSpacing"/>
              <w:rPr>
                <w:rFonts w:ascii="Arial" w:hAnsi="Arial" w:cs="Arial"/>
              </w:rPr>
            </w:pPr>
            <w:r w:rsidRPr="0084269D">
              <w:rPr>
                <w:rFonts w:ascii="Arial" w:eastAsia="Franklin Gothic Book" w:hAnsi="Arial" w:cs="Arial"/>
              </w:rPr>
              <w:t>16 graduates will have the opportunity to be deemed competent on sealant placement. 100% of employer evaluations will reflect this skill competency</w:t>
            </w:r>
          </w:p>
        </w:tc>
      </w:tr>
      <w:tr w:rsidR="00A02F74" w:rsidRPr="00210107" w14:paraId="58E9D7EE" w14:textId="77777777" w:rsidTr="00FD3072">
        <w:trPr>
          <w:trHeight w:hRule="exact" w:val="739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DC41AEB" w14:textId="13E4CBA6" w:rsidR="00A02F74" w:rsidRPr="0084269D" w:rsidRDefault="00B82CAB" w:rsidP="00FD3072">
            <w:pPr>
              <w:spacing w:after="0" w:line="240" w:lineRule="auto"/>
              <w:ind w:right="-20"/>
              <w:rPr>
                <w:rFonts w:ascii="Arial" w:eastAsia="Franklin Gothic Book" w:hAnsi="Arial" w:cs="Arial"/>
              </w:rPr>
            </w:pPr>
            <w:r>
              <w:rPr>
                <w:rFonts w:ascii="Arial" w:eastAsia="Franklin Gothic Book" w:hAnsi="Arial" w:cs="Arial"/>
              </w:rPr>
              <w:t xml:space="preserve">The Dental Hygiene Program will have a </w:t>
            </w:r>
            <w:r w:rsidR="00A02F74" w:rsidRPr="0084269D">
              <w:rPr>
                <w:rFonts w:ascii="Arial" w:eastAsia="Franklin Gothic Book" w:hAnsi="Arial" w:cs="Arial"/>
              </w:rPr>
              <w:t>Functioning Dental Materials Lab</w:t>
            </w:r>
            <w:r>
              <w:rPr>
                <w:rFonts w:ascii="Arial" w:eastAsia="Franklin Gothic Book" w:hAnsi="Arial" w:cs="Arial"/>
              </w:rPr>
              <w:t xml:space="preserve">. </w:t>
            </w: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74966AA" w14:textId="65DE9FDC" w:rsidR="00A02F74" w:rsidRPr="0084269D" w:rsidRDefault="00B82CAB" w:rsidP="00FD3072">
            <w:pPr>
              <w:spacing w:after="0" w:line="240" w:lineRule="auto"/>
              <w:ind w:right="-20"/>
              <w:rPr>
                <w:rFonts w:ascii="Arial" w:eastAsia="Franklin Gothic Book" w:hAnsi="Arial" w:cs="Arial"/>
              </w:rPr>
            </w:pPr>
            <w:r>
              <w:rPr>
                <w:rFonts w:ascii="Arial" w:eastAsia="Franklin Gothic Book" w:hAnsi="Arial" w:cs="Arial"/>
              </w:rPr>
              <w:t xml:space="preserve">Completion of upgraded Dental Materials Lab </w:t>
            </w:r>
            <w:r w:rsidR="007D5DEB">
              <w:rPr>
                <w:rFonts w:ascii="Arial" w:eastAsia="Franklin Gothic Book" w:hAnsi="Arial" w:cs="Arial"/>
              </w:rPr>
              <w:t>for instruction</w:t>
            </w:r>
            <w:r>
              <w:rPr>
                <w:rFonts w:ascii="Arial" w:eastAsia="Franklin Gothic Book" w:hAnsi="Arial" w:cs="Arial"/>
              </w:rPr>
              <w:t xml:space="preserve"> 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5F45191" w14:textId="77777777" w:rsidR="00A02F74" w:rsidRPr="0084269D" w:rsidRDefault="00A02F74" w:rsidP="00FD3072">
            <w:pPr>
              <w:pStyle w:val="NoSpacing"/>
              <w:rPr>
                <w:rFonts w:ascii="Arial" w:hAnsi="Arial" w:cs="Arial"/>
              </w:rPr>
            </w:pPr>
            <w:r w:rsidRPr="0084269D">
              <w:rPr>
                <w:rFonts w:ascii="Arial" w:hAnsi="Arial" w:cs="Arial"/>
              </w:rPr>
              <w:t xml:space="preserve">Goal for completion has changed to </w:t>
            </w:r>
            <w:r>
              <w:rPr>
                <w:rFonts w:ascii="Arial" w:hAnsi="Arial" w:cs="Arial"/>
              </w:rPr>
              <w:t>s</w:t>
            </w:r>
            <w:r w:rsidRPr="0084269D">
              <w:rPr>
                <w:rFonts w:ascii="Arial" w:hAnsi="Arial" w:cs="Arial"/>
              </w:rPr>
              <w:t>ummer of 2021, 100%</w:t>
            </w:r>
          </w:p>
        </w:tc>
      </w:tr>
      <w:tr w:rsidR="00A02F74" w:rsidRPr="00210107" w14:paraId="51C8BDAC" w14:textId="77777777" w:rsidTr="00A02F74">
        <w:trPr>
          <w:trHeight w:hRule="exact" w:val="100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</w:tcPr>
          <w:p w14:paraId="1E0D9E67" w14:textId="77777777" w:rsidR="00A02F74" w:rsidRPr="00210107" w:rsidRDefault="00A02F74" w:rsidP="00FD307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</w:tcPr>
          <w:p w14:paraId="0B82A033" w14:textId="77777777" w:rsidR="00A02F74" w:rsidRPr="00210107" w:rsidRDefault="00A02F74" w:rsidP="00FD307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9E2F3" w:themeFill="accent1" w:themeFillTint="33"/>
          </w:tcPr>
          <w:p w14:paraId="2D4882A5" w14:textId="77777777" w:rsidR="00A02F74" w:rsidRPr="00210107" w:rsidRDefault="00A02F74" w:rsidP="00FD307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213F23" w14:textId="77777777" w:rsidR="00A02F74" w:rsidRDefault="00A02F74" w:rsidP="00A02F74">
      <w:pPr>
        <w:pStyle w:val="NoSpacing"/>
        <w:rPr>
          <w:rFonts w:ascii="Arial" w:hAnsi="Arial" w:cs="Arial"/>
          <w:b/>
          <w:bCs/>
          <w:spacing w:val="-1"/>
          <w:position w:val="1"/>
        </w:rPr>
      </w:pPr>
    </w:p>
    <w:p w14:paraId="1F7FD86A" w14:textId="77777777" w:rsidR="00A02F74" w:rsidRDefault="00A02F74" w:rsidP="00A02F74">
      <w:pPr>
        <w:pStyle w:val="NoSpacing"/>
        <w:rPr>
          <w:rFonts w:ascii="Arial" w:hAnsi="Arial" w:cs="Arial"/>
          <w:b/>
          <w:bCs/>
          <w:spacing w:val="-1"/>
          <w:position w:val="1"/>
        </w:rPr>
      </w:pPr>
      <w:r>
        <w:rPr>
          <w:rFonts w:ascii="Arial" w:hAnsi="Arial" w:cs="Arial"/>
          <w:b/>
          <w:bCs/>
          <w:spacing w:val="-1"/>
          <w:position w:val="1"/>
        </w:rPr>
        <w:t>Description of Fields in the Following CIP Tables:</w:t>
      </w:r>
    </w:p>
    <w:p w14:paraId="069E24EA" w14:textId="77777777" w:rsidR="00A02F74" w:rsidRPr="00210107" w:rsidRDefault="00A02F74" w:rsidP="00A02F74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A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O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come(s) </w:t>
      </w:r>
      <w:r w:rsidRPr="00210107">
        <w:rPr>
          <w:rFonts w:ascii="Arial" w:hAnsi="Arial" w:cs="Arial"/>
          <w:bCs/>
          <w:spacing w:val="1"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esu</w:t>
      </w:r>
      <w:r w:rsidRPr="00210107">
        <w:rPr>
          <w:rFonts w:ascii="Arial" w:hAnsi="Arial" w:cs="Arial"/>
          <w:sz w:val="20"/>
          <w:szCs w:val="20"/>
        </w:rPr>
        <w:t xml:space="preserve">lts 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pe</w:t>
      </w:r>
      <w:r w:rsidRPr="00210107">
        <w:rPr>
          <w:rFonts w:ascii="Arial" w:hAnsi="Arial" w:cs="Arial"/>
          <w:spacing w:val="1"/>
          <w:sz w:val="20"/>
          <w:szCs w:val="20"/>
        </w:rPr>
        <w:t>c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5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>in</w:t>
      </w:r>
      <w:r w:rsidRPr="00210107">
        <w:rPr>
          <w:rFonts w:ascii="Arial" w:hAnsi="Arial" w:cs="Arial"/>
          <w:spacing w:val="-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pacing w:val="-1"/>
          <w:sz w:val="20"/>
          <w:szCs w:val="20"/>
        </w:rPr>
        <w:t>h</w:t>
      </w:r>
      <w:r w:rsidRPr="00210107">
        <w:rPr>
          <w:rFonts w:ascii="Arial" w:hAnsi="Arial" w:cs="Arial"/>
          <w:sz w:val="20"/>
          <w:szCs w:val="20"/>
        </w:rPr>
        <w:t>is</w:t>
      </w:r>
      <w:r w:rsidRPr="00210107">
        <w:rPr>
          <w:rFonts w:ascii="Arial" w:hAnsi="Arial" w:cs="Arial"/>
          <w:spacing w:val="-2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o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g</w:t>
      </w:r>
      <w:r w:rsidRPr="00210107">
        <w:rPr>
          <w:rFonts w:ascii="Arial" w:hAnsi="Arial" w:cs="Arial"/>
          <w:w w:val="99"/>
          <w:sz w:val="20"/>
          <w:szCs w:val="20"/>
        </w:rPr>
        <w:t>ram</w:t>
      </w:r>
      <w:r w:rsidRPr="00073053">
        <w:rPr>
          <w:rFonts w:ascii="Arial" w:hAnsi="Arial" w:cs="Arial"/>
          <w:spacing w:val="-1"/>
          <w:sz w:val="20"/>
          <w:szCs w:val="20"/>
        </w:rPr>
        <w:t xml:space="preserve"> (e.g. Students will learn how to compare/contrast conflict and structural functional theories; increase student retention in Nursing Program).</w:t>
      </w:r>
    </w:p>
    <w:p w14:paraId="7BFAE6A4" w14:textId="77777777" w:rsidR="00A02F74" w:rsidRPr="00210107" w:rsidRDefault="00A02F74" w:rsidP="00A02F74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1"/>
          <w:position w:val="1"/>
          <w:sz w:val="20"/>
          <w:szCs w:val="20"/>
        </w:rPr>
        <w:t>B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Me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as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ur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e(s)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Ins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u</w:t>
      </w:r>
      <w:r w:rsidRPr="00210107">
        <w:rPr>
          <w:rFonts w:ascii="Arial" w:hAnsi="Arial" w:cs="Arial"/>
          <w:sz w:val="20"/>
          <w:szCs w:val="20"/>
        </w:rPr>
        <w:t>m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pacing w:val="-1"/>
          <w:sz w:val="20"/>
          <w:szCs w:val="20"/>
        </w:rPr>
        <w:t>n</w:t>
      </w:r>
      <w:r w:rsidRPr="00210107">
        <w:rPr>
          <w:rFonts w:ascii="Arial" w:hAnsi="Arial" w:cs="Arial"/>
          <w:sz w:val="20"/>
          <w:szCs w:val="20"/>
        </w:rPr>
        <w:t>t(s)/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z w:val="20"/>
          <w:szCs w:val="20"/>
        </w:rPr>
        <w:t>r</w:t>
      </w:r>
      <w:r w:rsidRPr="00210107">
        <w:rPr>
          <w:rFonts w:ascii="Arial" w:hAnsi="Arial" w:cs="Arial"/>
          <w:spacing w:val="1"/>
          <w:sz w:val="20"/>
          <w:szCs w:val="20"/>
        </w:rPr>
        <w:t>oc</w:t>
      </w:r>
      <w:r w:rsidRPr="00210107">
        <w:rPr>
          <w:rFonts w:ascii="Arial" w:hAnsi="Arial" w:cs="Arial"/>
          <w:spacing w:val="-1"/>
          <w:sz w:val="20"/>
          <w:szCs w:val="20"/>
        </w:rPr>
        <w:t>es</w:t>
      </w:r>
      <w:r w:rsidRPr="00210107">
        <w:rPr>
          <w:rFonts w:ascii="Arial" w:hAnsi="Arial" w:cs="Arial"/>
          <w:sz w:val="20"/>
          <w:szCs w:val="20"/>
        </w:rPr>
        <w:t>s(es)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u</w:t>
      </w:r>
      <w:r w:rsidRPr="00210107">
        <w:rPr>
          <w:rFonts w:ascii="Arial" w:hAnsi="Arial" w:cs="Arial"/>
          <w:spacing w:val="-1"/>
          <w:sz w:val="20"/>
          <w:szCs w:val="20"/>
        </w:rPr>
        <w:t>s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o m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a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 re</w:t>
      </w:r>
      <w:r w:rsidRPr="00210107">
        <w:rPr>
          <w:rFonts w:ascii="Arial" w:hAnsi="Arial" w:cs="Arial"/>
          <w:spacing w:val="-1"/>
          <w:sz w:val="20"/>
          <w:szCs w:val="20"/>
        </w:rPr>
        <w:t>sul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s</w:t>
      </w:r>
    </w:p>
    <w:p w14:paraId="636F2646" w14:textId="77777777" w:rsidR="00A02F74" w:rsidRPr="00210107" w:rsidRDefault="00A02F74" w:rsidP="00A02F74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sz w:val="20"/>
          <w:szCs w:val="20"/>
        </w:rPr>
        <w:t>(e.g. results of surveys, test item questions 6 &amp; 7 from final exam, end of term retention rates, etc.)</w:t>
      </w:r>
    </w:p>
    <w:p w14:paraId="3A1C3FA5" w14:textId="77777777" w:rsidR="00A02F74" w:rsidRPr="00210107" w:rsidRDefault="00A02F74" w:rsidP="00A02F74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position w:val="1"/>
          <w:sz w:val="20"/>
          <w:szCs w:val="20"/>
        </w:rPr>
        <w:t>C.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Ta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r</w:t>
      </w:r>
      <w:r w:rsidRPr="00210107">
        <w:rPr>
          <w:rFonts w:ascii="Arial" w:hAnsi="Arial" w:cs="Arial"/>
          <w:b/>
          <w:bCs/>
          <w:spacing w:val="-1"/>
          <w:w w:val="99"/>
          <w:position w:val="1"/>
          <w:sz w:val="20"/>
          <w:szCs w:val="20"/>
        </w:rPr>
        <w:t>g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t(s)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Degree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o</w:t>
      </w:r>
      <w:r w:rsidRPr="00210107">
        <w:rPr>
          <w:rFonts w:ascii="Arial" w:hAnsi="Arial" w:cs="Arial"/>
          <w:sz w:val="20"/>
          <w:szCs w:val="20"/>
        </w:rPr>
        <w:t>f</w:t>
      </w:r>
      <w:r w:rsidRPr="00210107">
        <w:rPr>
          <w:rFonts w:ascii="Arial" w:hAnsi="Arial" w:cs="Arial"/>
          <w:spacing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spacing w:val="1"/>
          <w:sz w:val="20"/>
          <w:szCs w:val="20"/>
        </w:rPr>
        <w:t>cc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2"/>
          <w:sz w:val="20"/>
          <w:szCs w:val="20"/>
        </w:rPr>
        <w:t>s</w:t>
      </w:r>
      <w:r w:rsidRPr="00210107">
        <w:rPr>
          <w:rFonts w:ascii="Arial" w:hAnsi="Arial" w:cs="Arial"/>
          <w:sz w:val="20"/>
          <w:szCs w:val="20"/>
        </w:rPr>
        <w:t>s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210107">
        <w:rPr>
          <w:rFonts w:ascii="Arial" w:hAnsi="Arial" w:cs="Arial"/>
          <w:w w:val="99"/>
          <w:sz w:val="20"/>
          <w:szCs w:val="20"/>
        </w:rPr>
        <w:t>t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 (e.g. 80% approval rating, 25 graduates per year, increase retention by 2% etc.).</w:t>
      </w:r>
    </w:p>
    <w:p w14:paraId="68C26C37" w14:textId="77777777" w:rsidR="00A02F74" w:rsidRPr="00210107" w:rsidRDefault="00A02F74" w:rsidP="00A02F74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 xml:space="preserve">D. Action Plan </w:t>
      </w:r>
      <w:r w:rsidRPr="00210107">
        <w:rPr>
          <w:rFonts w:ascii="Arial" w:hAnsi="Arial" w:cs="Arial"/>
          <w:sz w:val="20"/>
          <w:szCs w:val="20"/>
        </w:rPr>
        <w:t>-</w:t>
      </w:r>
      <w:r w:rsidRPr="00210107">
        <w:rPr>
          <w:rFonts w:ascii="Arial" w:hAnsi="Arial" w:cs="Arial"/>
          <w:b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>Based on analysis, identify actions to be taken to accomplish outcome.  What will you do?</w:t>
      </w:r>
    </w:p>
    <w:p w14:paraId="05BE5A91" w14:textId="77777777" w:rsidR="00A02F74" w:rsidRPr="00210107" w:rsidRDefault="00A02F74" w:rsidP="00A02F74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 xml:space="preserve">E.  Results Summary </w:t>
      </w:r>
      <w:r w:rsidRPr="00210107">
        <w:rPr>
          <w:rFonts w:ascii="Arial" w:hAnsi="Arial" w:cs="Arial"/>
          <w:sz w:val="20"/>
          <w:szCs w:val="20"/>
        </w:rPr>
        <w:t>- Summarize the information and data collected in year 1.</w:t>
      </w:r>
    </w:p>
    <w:p w14:paraId="72A52552" w14:textId="77777777" w:rsidR="00A02F74" w:rsidRPr="00210107" w:rsidRDefault="00A02F74" w:rsidP="00A02F74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F.  Findings</w:t>
      </w:r>
      <w:r w:rsidRPr="00210107">
        <w:rPr>
          <w:rFonts w:ascii="Arial" w:hAnsi="Arial" w:cs="Arial"/>
          <w:sz w:val="20"/>
          <w:szCs w:val="20"/>
        </w:rPr>
        <w:t xml:space="preserve"> - Explain how the information and data has impacted the expected outcome and program success. </w:t>
      </w:r>
    </w:p>
    <w:p w14:paraId="4495A0EB" w14:textId="77777777" w:rsidR="00A02F74" w:rsidRPr="00A02F74" w:rsidRDefault="00A02F74" w:rsidP="00A02F74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 xml:space="preserve">G. Implementation of Findings </w:t>
      </w:r>
      <w:r w:rsidRPr="00210107">
        <w:rPr>
          <w:rFonts w:ascii="Arial" w:hAnsi="Arial" w:cs="Arial"/>
          <w:sz w:val="20"/>
          <w:szCs w:val="20"/>
        </w:rPr>
        <w:t xml:space="preserve">– Describe how you </w:t>
      </w:r>
      <w:r>
        <w:rPr>
          <w:rFonts w:ascii="Arial" w:hAnsi="Arial" w:cs="Arial"/>
          <w:sz w:val="20"/>
          <w:szCs w:val="20"/>
        </w:rPr>
        <w:t xml:space="preserve">have </w:t>
      </w:r>
      <w:r w:rsidRPr="00210107">
        <w:rPr>
          <w:rFonts w:ascii="Arial" w:hAnsi="Arial" w:cs="Arial"/>
          <w:sz w:val="20"/>
          <w:szCs w:val="20"/>
        </w:rPr>
        <w:t>used</w:t>
      </w:r>
      <w:r>
        <w:rPr>
          <w:rFonts w:ascii="Arial" w:hAnsi="Arial" w:cs="Arial"/>
          <w:sz w:val="20"/>
          <w:szCs w:val="20"/>
        </w:rPr>
        <w:t xml:space="preserve"> or will use</w:t>
      </w:r>
      <w:r w:rsidRPr="00210107">
        <w:rPr>
          <w:rFonts w:ascii="Arial" w:hAnsi="Arial" w:cs="Arial"/>
          <w:sz w:val="20"/>
          <w:szCs w:val="20"/>
        </w:rPr>
        <w:t xml:space="preserve"> your findings and analysis of the data to make improvements</w:t>
      </w:r>
      <w:r>
        <w:rPr>
          <w:rFonts w:ascii="Arial" w:hAnsi="Arial" w:cs="Arial"/>
          <w:sz w:val="20"/>
          <w:szCs w:val="20"/>
        </w:rPr>
        <w:t>.</w:t>
      </w:r>
    </w:p>
    <w:p w14:paraId="3B4B2107" w14:textId="77777777" w:rsidR="00F431DB" w:rsidRPr="00F431DB" w:rsidRDefault="00F431DB" w:rsidP="00F431DB">
      <w:pPr>
        <w:pStyle w:val="NoSpacing"/>
        <w:jc w:val="center"/>
        <w:rPr>
          <w:rFonts w:ascii="Georgia" w:hAnsi="Georgia" w:cstheme="minorHAnsi"/>
          <w:b/>
          <w:color w:val="4472C4" w:themeColor="accent1"/>
          <w:sz w:val="32"/>
          <w:szCs w:val="32"/>
        </w:rPr>
      </w:pPr>
      <w:r w:rsidRPr="00F431DB">
        <w:rPr>
          <w:rFonts w:ascii="Georgia" w:hAnsi="Georgia" w:cstheme="minorHAnsi"/>
          <w:b/>
          <w:color w:val="4472C4" w:themeColor="accent1"/>
          <w:sz w:val="32"/>
          <w:szCs w:val="32"/>
        </w:rPr>
        <w:lastRenderedPageBreak/>
        <w:t>Dental Hygiene-Year 4</w:t>
      </w:r>
    </w:p>
    <w:p w14:paraId="4C3ED239" w14:textId="77777777" w:rsidR="00F431DB" w:rsidRDefault="00F431DB" w:rsidP="004F12D2">
      <w:pPr>
        <w:pStyle w:val="NoSpacing"/>
        <w:rPr>
          <w:rFonts w:asciiTheme="majorHAnsi" w:hAnsiTheme="majorHAnsi" w:cstheme="minorHAnsi"/>
          <w:b/>
          <w:color w:val="4472C4" w:themeColor="accent1"/>
          <w:sz w:val="24"/>
          <w:szCs w:val="24"/>
        </w:rPr>
      </w:pPr>
    </w:p>
    <w:p w14:paraId="2113B5E4" w14:textId="77777777" w:rsidR="00F431DB" w:rsidRDefault="00F431DB" w:rsidP="004F12D2">
      <w:pPr>
        <w:pStyle w:val="NoSpacing"/>
        <w:rPr>
          <w:rFonts w:asciiTheme="majorHAnsi" w:hAnsiTheme="majorHAnsi" w:cstheme="minorHAnsi"/>
          <w:b/>
          <w:color w:val="4472C4" w:themeColor="accent1"/>
          <w:sz w:val="24"/>
          <w:szCs w:val="24"/>
        </w:rPr>
      </w:pPr>
    </w:p>
    <w:p w14:paraId="0C35B5DC" w14:textId="77777777" w:rsidR="00F431DB" w:rsidRDefault="00F431DB" w:rsidP="004F12D2">
      <w:pPr>
        <w:pStyle w:val="NoSpacing"/>
        <w:rPr>
          <w:rFonts w:asciiTheme="majorHAnsi" w:hAnsiTheme="majorHAnsi" w:cstheme="minorHAnsi"/>
          <w:b/>
          <w:color w:val="4472C4" w:themeColor="accent1"/>
          <w:sz w:val="24"/>
          <w:szCs w:val="24"/>
        </w:rPr>
      </w:pPr>
    </w:p>
    <w:p w14:paraId="038E7E16" w14:textId="77777777" w:rsidR="00F431DB" w:rsidRDefault="00F431DB" w:rsidP="004F12D2">
      <w:pPr>
        <w:pStyle w:val="NoSpacing"/>
        <w:rPr>
          <w:rFonts w:asciiTheme="majorHAnsi" w:hAnsiTheme="majorHAnsi" w:cstheme="minorHAnsi"/>
          <w:b/>
          <w:color w:val="4472C4" w:themeColor="accent1"/>
          <w:sz w:val="24"/>
          <w:szCs w:val="24"/>
        </w:rPr>
      </w:pPr>
    </w:p>
    <w:p w14:paraId="0C87B836" w14:textId="77777777" w:rsidR="004F12D2" w:rsidRPr="00C118C1" w:rsidRDefault="004F12D2" w:rsidP="004F12D2">
      <w:pPr>
        <w:pStyle w:val="NoSpacing"/>
        <w:rPr>
          <w:rFonts w:cstheme="minorHAnsi"/>
          <w:color w:val="FF0000"/>
        </w:rPr>
      </w:pPr>
      <w:r w:rsidRPr="001D2BE1">
        <w:rPr>
          <w:rFonts w:asciiTheme="majorHAnsi" w:hAnsiTheme="majorHAnsi" w:cstheme="minorHAnsi"/>
          <w:b/>
          <w:color w:val="4472C4" w:themeColor="accent1"/>
          <w:sz w:val="24"/>
          <w:szCs w:val="24"/>
        </w:rPr>
        <w:t xml:space="preserve">Table 2. CIP Outcomes 1 &amp; 2    </w:t>
      </w: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4F12D2" w14:paraId="413E630E" w14:textId="77777777" w:rsidTr="008B6F5B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DB29528" w14:textId="77777777" w:rsidR="004F12D2" w:rsidRPr="00003BD5" w:rsidRDefault="004F12D2" w:rsidP="004F12D2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03BD5">
              <w:rPr>
                <w:rFonts w:ascii="Arial" w:hAnsi="Arial" w:cs="Arial"/>
                <w:b/>
                <w:sz w:val="20"/>
                <w:szCs w:val="20"/>
              </w:rPr>
              <w:t>Outcome #1</w:t>
            </w:r>
          </w:p>
          <w:p w14:paraId="5710F972" w14:textId="77777777" w:rsidR="004F12D2" w:rsidRPr="00003BD5" w:rsidRDefault="004F12D2" w:rsidP="008B6F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Franklin Gothic Book" w:cs="Franklin Gothic Book"/>
                <w:sz w:val="20"/>
                <w:szCs w:val="20"/>
              </w:rPr>
              <w:t>Sealant Placement</w:t>
            </w:r>
          </w:p>
        </w:tc>
      </w:tr>
      <w:tr w:rsidR="004F12D2" w14:paraId="4D83A6F8" w14:textId="77777777" w:rsidTr="008B6F5B">
        <w:trPr>
          <w:trHeight w:val="675"/>
        </w:trPr>
        <w:tc>
          <w:tcPr>
            <w:tcW w:w="702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16AE55C" w14:textId="77777777" w:rsidR="004F12D2" w:rsidRPr="00003BD5" w:rsidRDefault="004F12D2" w:rsidP="004F12D2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03BD5">
              <w:rPr>
                <w:rFonts w:ascii="Arial" w:hAnsi="Arial" w:cs="Arial"/>
                <w:b/>
                <w:sz w:val="20"/>
                <w:szCs w:val="20"/>
              </w:rPr>
              <w:t>Measure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(Outcome</w:t>
            </w:r>
            <w:r w:rsidRPr="00003BD5">
              <w:rPr>
                <w:rFonts w:ascii="Arial" w:hAnsi="Arial" w:cs="Arial"/>
                <w:b/>
                <w:sz w:val="20"/>
                <w:szCs w:val="20"/>
              </w:rPr>
              <w:t xml:space="preserve"> #1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CEDA2A8" w14:textId="77777777" w:rsidR="004F12D2" w:rsidRPr="00D2579B" w:rsidRDefault="004F12D2" w:rsidP="008B6F5B">
            <w:pPr>
              <w:spacing w:before="9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competencies, employer evaluations </w:t>
            </w:r>
          </w:p>
          <w:p w14:paraId="5385F5A0" w14:textId="77777777" w:rsidR="004F12D2" w:rsidRPr="00003BD5" w:rsidRDefault="004F12D2" w:rsidP="008B6F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52CD8DC" w14:textId="77777777" w:rsidR="004F12D2" w:rsidRPr="00003BD5" w:rsidRDefault="004F12D2" w:rsidP="004F12D2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Target  (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Outcome</w:t>
            </w:r>
            <w:r w:rsidRPr="00003BD5">
              <w:rPr>
                <w:rFonts w:ascii="Arial" w:hAnsi="Arial" w:cs="Arial"/>
                <w:b/>
                <w:sz w:val="20"/>
                <w:szCs w:val="20"/>
              </w:rPr>
              <w:t xml:space="preserve"> #1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348852AE" w14:textId="77777777" w:rsidR="004F12D2" w:rsidRPr="00003BD5" w:rsidRDefault="004F12D2" w:rsidP="008B6F5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D8A01F" w14:textId="77777777" w:rsidR="004F12D2" w:rsidRPr="00003BD5" w:rsidRDefault="004F12D2" w:rsidP="008B6F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Franklin Gothic Book" w:cs="Franklin Gothic Book"/>
                <w:sz w:val="20"/>
                <w:szCs w:val="20"/>
              </w:rPr>
              <w:t>16 graduates will have the opportunity to be deemed competent on sealant placement. 100% of employer evaluations will reflect this skill competency</w:t>
            </w:r>
          </w:p>
        </w:tc>
      </w:tr>
      <w:tr w:rsidR="004F12D2" w14:paraId="62C68C66" w14:textId="77777777" w:rsidTr="008B6F5B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EA94C8A" w14:textId="77777777" w:rsidR="004F12D2" w:rsidRPr="00003BD5" w:rsidRDefault="004F12D2" w:rsidP="004F12D2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Plan (Outcome</w:t>
            </w:r>
            <w:r w:rsidRPr="00003BD5">
              <w:rPr>
                <w:rFonts w:ascii="Arial" w:hAnsi="Arial" w:cs="Arial"/>
                <w:b/>
                <w:sz w:val="20"/>
                <w:szCs w:val="20"/>
              </w:rPr>
              <w:t xml:space="preserve"> #1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FEA18CF" w14:textId="77777777" w:rsidR="004F12D2" w:rsidRPr="00003BD5" w:rsidRDefault="004F12D2" w:rsidP="008B6F5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Continue to pursue funds for dental materials lab to properly teach sealant placement. Continue to brainstorm with faculty and advisory committee on how to navigate around non-functioning facilities and find new ways to teach sealant placement. </w:t>
            </w:r>
          </w:p>
        </w:tc>
      </w:tr>
      <w:tr w:rsidR="004F12D2" w14:paraId="0AF78215" w14:textId="77777777" w:rsidTr="008B6F5B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604FEAA" w14:textId="77777777" w:rsidR="004F12D2" w:rsidRPr="00003BD5" w:rsidRDefault="004F12D2" w:rsidP="004F12D2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03BD5">
              <w:rPr>
                <w:rFonts w:ascii="Arial" w:hAnsi="Arial" w:cs="Arial"/>
                <w:b/>
                <w:sz w:val="20"/>
                <w:szCs w:val="20"/>
              </w:rPr>
              <w:t>Results Summary (Outcome #1</w:t>
            </w:r>
            <w:proofErr w:type="gramStart"/>
            <w:r w:rsidRPr="00003BD5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BE FILLED OUT IN YEAR 4</w:t>
            </w:r>
          </w:p>
          <w:p w14:paraId="38AAC941" w14:textId="77777777" w:rsidR="004F12D2" w:rsidRPr="00003BD5" w:rsidRDefault="00D86CF8" w:rsidP="008B6F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Spring semester 2022, 15 students (one exited the program) were deemed competent in sealant placement, utilizing the new SIM heads. Employer </w:t>
            </w:r>
            <w:r w:rsidR="003E0CFD">
              <w:rPr>
                <w:rFonts w:ascii="Arial" w:hAnsi="Arial" w:cs="Arial"/>
                <w:sz w:val="20"/>
                <w:szCs w:val="20"/>
              </w:rPr>
              <w:t xml:space="preserve"> surveys/evaluations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0CFD">
              <w:rPr>
                <w:rFonts w:ascii="Arial" w:hAnsi="Arial" w:cs="Arial"/>
                <w:sz w:val="20"/>
                <w:szCs w:val="20"/>
              </w:rPr>
              <w:t>went out on February 2</w:t>
            </w:r>
            <w:r w:rsidR="003E0CFD" w:rsidRPr="003E0CFD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3E0CFD">
              <w:rPr>
                <w:rFonts w:ascii="Arial" w:hAnsi="Arial" w:cs="Arial"/>
                <w:sz w:val="20"/>
                <w:szCs w:val="20"/>
              </w:rPr>
              <w:t xml:space="preserve">, 2023 and the results will be given to the department in August, 2023.  </w:t>
            </w:r>
          </w:p>
        </w:tc>
      </w:tr>
      <w:tr w:rsidR="004F12D2" w14:paraId="59EBA27E" w14:textId="77777777" w:rsidTr="008B6F5B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4460D56" w14:textId="77777777" w:rsidR="004F12D2" w:rsidRPr="00003BD5" w:rsidRDefault="004F12D2" w:rsidP="004F12D2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03BD5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TO BE FILLED OUT IN YEAR 4</w:t>
            </w:r>
          </w:p>
          <w:p w14:paraId="1E7A6E71" w14:textId="77777777" w:rsidR="004F12D2" w:rsidRPr="00003BD5" w:rsidRDefault="00C672DD" w:rsidP="008B6F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now have their own workstation and sim head and are able to experience placing sealants</w:t>
            </w:r>
            <w:r w:rsidR="00236A38">
              <w:rPr>
                <w:rFonts w:ascii="Arial" w:hAnsi="Arial" w:cs="Arial"/>
                <w:sz w:val="20"/>
                <w:szCs w:val="20"/>
              </w:rPr>
              <w:t xml:space="preserve"> on the typodont that is located inside the SIM head. </w:t>
            </w:r>
          </w:p>
        </w:tc>
      </w:tr>
      <w:tr w:rsidR="004F12D2" w14:paraId="68DB5934" w14:textId="77777777" w:rsidTr="008B6F5B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FC59384" w14:textId="77777777" w:rsidR="004F12D2" w:rsidRPr="00236A38" w:rsidRDefault="004F12D2" w:rsidP="004F12D2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Implementation of Findings (Outcome #1)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TO BE FILLED OUT IN YEAR 4</w:t>
            </w:r>
          </w:p>
          <w:p w14:paraId="19B8FD55" w14:textId="77777777" w:rsidR="00236A38" w:rsidRPr="00236A38" w:rsidRDefault="00D86CF8" w:rsidP="00236A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 Dental Materials Lab was completely renovated in the facility expansion of the Dental Hygiene department.</w:t>
            </w:r>
          </w:p>
        </w:tc>
      </w:tr>
    </w:tbl>
    <w:p w14:paraId="41FA09FD" w14:textId="77777777" w:rsidR="004F12D2" w:rsidRDefault="004F12D2" w:rsidP="004F12D2">
      <w:pPr>
        <w:pStyle w:val="NoSpacing"/>
        <w:rPr>
          <w:rFonts w:asciiTheme="majorHAnsi" w:hAnsiTheme="majorHAnsi" w:cstheme="minorHAnsi"/>
          <w:b/>
          <w:color w:val="4472C4" w:themeColor="accent1"/>
          <w:sz w:val="24"/>
          <w:szCs w:val="24"/>
        </w:rPr>
      </w:pPr>
    </w:p>
    <w:p w14:paraId="305E108B" w14:textId="77777777" w:rsidR="004F12D2" w:rsidRDefault="004F12D2" w:rsidP="004F12D2">
      <w:pPr>
        <w:pStyle w:val="NoSpacing"/>
        <w:rPr>
          <w:rFonts w:asciiTheme="majorHAnsi" w:hAnsiTheme="majorHAnsi" w:cstheme="minorHAnsi"/>
          <w:b/>
          <w:color w:val="4472C4" w:themeColor="accent1"/>
          <w:sz w:val="24"/>
          <w:szCs w:val="24"/>
        </w:rPr>
      </w:pPr>
    </w:p>
    <w:p w14:paraId="23AD71F9" w14:textId="77777777" w:rsidR="004F12D2" w:rsidRDefault="004F12D2" w:rsidP="004F12D2">
      <w:pPr>
        <w:pStyle w:val="NoSpacing"/>
        <w:rPr>
          <w:rFonts w:asciiTheme="majorHAnsi" w:hAnsiTheme="majorHAnsi" w:cstheme="minorHAnsi"/>
          <w:b/>
          <w:color w:val="4472C4" w:themeColor="accent1"/>
          <w:sz w:val="24"/>
          <w:szCs w:val="24"/>
        </w:rPr>
      </w:pPr>
    </w:p>
    <w:p w14:paraId="4FFA3041" w14:textId="77777777" w:rsidR="004F12D2" w:rsidRDefault="004F12D2" w:rsidP="004F12D2">
      <w:pPr>
        <w:pStyle w:val="NoSpacing"/>
        <w:rPr>
          <w:rFonts w:asciiTheme="majorHAnsi" w:hAnsiTheme="majorHAnsi" w:cstheme="minorHAnsi"/>
          <w:b/>
          <w:color w:val="4472C4" w:themeColor="accent1"/>
          <w:sz w:val="24"/>
          <w:szCs w:val="24"/>
        </w:rPr>
      </w:pPr>
    </w:p>
    <w:p w14:paraId="4C19FC70" w14:textId="77777777" w:rsidR="004F12D2" w:rsidRDefault="004F12D2" w:rsidP="004F12D2">
      <w:pPr>
        <w:pStyle w:val="NoSpacing"/>
        <w:rPr>
          <w:rFonts w:asciiTheme="majorHAnsi" w:hAnsiTheme="majorHAnsi" w:cstheme="minorHAnsi"/>
          <w:b/>
          <w:color w:val="4472C4" w:themeColor="accent1"/>
          <w:sz w:val="24"/>
          <w:szCs w:val="24"/>
        </w:rPr>
      </w:pPr>
    </w:p>
    <w:p w14:paraId="1BF631D3" w14:textId="77777777" w:rsidR="00A02F74" w:rsidRDefault="00A02F74" w:rsidP="004F12D2">
      <w:pPr>
        <w:pStyle w:val="NoSpacing"/>
        <w:rPr>
          <w:rFonts w:asciiTheme="majorHAnsi" w:hAnsiTheme="majorHAnsi" w:cstheme="minorHAnsi"/>
          <w:b/>
          <w:color w:val="4472C4" w:themeColor="accent1"/>
          <w:sz w:val="24"/>
          <w:szCs w:val="24"/>
        </w:rPr>
      </w:pPr>
    </w:p>
    <w:p w14:paraId="4EE23D06" w14:textId="77777777" w:rsidR="004F12D2" w:rsidRDefault="004F12D2" w:rsidP="004F12D2">
      <w:pPr>
        <w:pStyle w:val="NoSpacing"/>
        <w:rPr>
          <w:rFonts w:asciiTheme="majorHAnsi" w:hAnsiTheme="majorHAnsi" w:cstheme="minorHAnsi"/>
          <w:b/>
          <w:color w:val="4472C4" w:themeColor="accent1"/>
          <w:sz w:val="24"/>
          <w:szCs w:val="24"/>
        </w:rPr>
      </w:pPr>
    </w:p>
    <w:p w14:paraId="584BF30F" w14:textId="77777777" w:rsidR="004F12D2" w:rsidRDefault="004F12D2" w:rsidP="004F12D2">
      <w:pPr>
        <w:pStyle w:val="NoSpacing"/>
        <w:rPr>
          <w:rFonts w:asciiTheme="majorHAnsi" w:hAnsiTheme="majorHAnsi" w:cstheme="minorHAnsi"/>
          <w:b/>
          <w:color w:val="4472C4" w:themeColor="accent1"/>
          <w:sz w:val="24"/>
          <w:szCs w:val="24"/>
        </w:rPr>
      </w:pPr>
    </w:p>
    <w:p w14:paraId="74B86528" w14:textId="77777777" w:rsidR="004F12D2" w:rsidRDefault="004F12D2" w:rsidP="004F12D2">
      <w:pPr>
        <w:pStyle w:val="NoSpacing"/>
        <w:rPr>
          <w:rFonts w:asciiTheme="majorHAnsi" w:hAnsiTheme="majorHAnsi" w:cstheme="minorHAnsi"/>
          <w:b/>
          <w:color w:val="4472C4" w:themeColor="accent1"/>
          <w:sz w:val="24"/>
          <w:szCs w:val="24"/>
        </w:rPr>
      </w:pPr>
    </w:p>
    <w:p w14:paraId="610DA026" w14:textId="77777777" w:rsidR="004F12D2" w:rsidRDefault="004F12D2" w:rsidP="004F12D2">
      <w:pPr>
        <w:pStyle w:val="NoSpacing"/>
        <w:rPr>
          <w:rFonts w:asciiTheme="majorHAnsi" w:hAnsiTheme="majorHAnsi" w:cstheme="minorHAnsi"/>
          <w:b/>
          <w:color w:val="4472C4" w:themeColor="accent1"/>
          <w:sz w:val="24"/>
          <w:szCs w:val="24"/>
        </w:rPr>
      </w:pPr>
    </w:p>
    <w:p w14:paraId="62C5ABF1" w14:textId="77777777" w:rsidR="004F12D2" w:rsidRPr="00BC712B" w:rsidRDefault="004F12D2" w:rsidP="004F12D2">
      <w:pPr>
        <w:pStyle w:val="NoSpacing"/>
        <w:rPr>
          <w:rFonts w:cstheme="minorHAnsi"/>
        </w:rPr>
      </w:pPr>
      <w:r w:rsidRPr="0097098C">
        <w:rPr>
          <w:rFonts w:asciiTheme="majorHAnsi" w:hAnsiTheme="majorHAnsi" w:cstheme="minorHAnsi"/>
          <w:b/>
          <w:color w:val="4472C4" w:themeColor="accent1"/>
          <w:sz w:val="24"/>
          <w:szCs w:val="24"/>
        </w:rPr>
        <w:lastRenderedPageBreak/>
        <w:t>Table 2. CIP Outcomes 1 &amp; 2 (continued)</w:t>
      </w: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4F12D2" w14:paraId="7452BEA2" w14:textId="77777777" w:rsidTr="008B6F5B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4622A18" w14:textId="77777777" w:rsidR="004F12D2" w:rsidRPr="00003BD5" w:rsidRDefault="004F12D2" w:rsidP="004F12D2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Outcome #2</w:t>
            </w:r>
          </w:p>
          <w:p w14:paraId="54F5C9FC" w14:textId="77777777" w:rsidR="004F12D2" w:rsidRPr="00003BD5" w:rsidRDefault="004F12D2" w:rsidP="008B6F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Franklin Gothic Book" w:cs="Franklin Gothic Book"/>
                <w:sz w:val="20"/>
                <w:szCs w:val="20"/>
              </w:rPr>
              <w:t>Functioning Dental Materials Lab</w:t>
            </w:r>
          </w:p>
        </w:tc>
      </w:tr>
      <w:tr w:rsidR="004F12D2" w14:paraId="4587C3A8" w14:textId="77777777" w:rsidTr="008B6F5B">
        <w:trPr>
          <w:trHeight w:val="675"/>
        </w:trPr>
        <w:tc>
          <w:tcPr>
            <w:tcW w:w="702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56830E2" w14:textId="77777777" w:rsidR="004F12D2" w:rsidRPr="00003BD5" w:rsidRDefault="004F12D2" w:rsidP="004F12D2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03BD5">
              <w:rPr>
                <w:rFonts w:ascii="Arial" w:hAnsi="Arial" w:cs="Arial"/>
                <w:b/>
                <w:sz w:val="20"/>
                <w:szCs w:val="20"/>
              </w:rPr>
              <w:t>Measure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(Outcome #2)</w:t>
            </w:r>
          </w:p>
          <w:p w14:paraId="29281476" w14:textId="77777777" w:rsidR="004F12D2" w:rsidRPr="00D2579B" w:rsidRDefault="004F12D2" w:rsidP="008B6F5B">
            <w:pPr>
              <w:spacing w:before="9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the lab is completed</w:t>
            </w:r>
          </w:p>
          <w:p w14:paraId="01A5BBDA" w14:textId="77777777" w:rsidR="004F12D2" w:rsidRPr="00003BD5" w:rsidRDefault="004F12D2" w:rsidP="008B6F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E244A86" w14:textId="77777777" w:rsidR="004F12D2" w:rsidRPr="00003BD5" w:rsidRDefault="004F12D2" w:rsidP="004F12D2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Target  (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Outcome #2)</w:t>
            </w:r>
          </w:p>
          <w:p w14:paraId="614BD696" w14:textId="29265FF2" w:rsidR="004F12D2" w:rsidRPr="00003BD5" w:rsidRDefault="004F12D2" w:rsidP="008B6F5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eastAsia="Franklin Gothic Book" w:cs="Franklin Gothic Book"/>
                <w:sz w:val="20"/>
                <w:szCs w:val="20"/>
              </w:rPr>
              <w:t>Goal for completion is Summer 20</w:t>
            </w:r>
            <w:r w:rsidR="007D5DEB">
              <w:rPr>
                <w:rFonts w:eastAsia="Franklin Gothic Book" w:cs="Franklin Gothic Book"/>
                <w:sz w:val="20"/>
                <w:szCs w:val="20"/>
              </w:rPr>
              <w:t>21</w:t>
            </w:r>
          </w:p>
          <w:p w14:paraId="357430FA" w14:textId="77777777" w:rsidR="004F12D2" w:rsidRPr="00003BD5" w:rsidRDefault="004F12D2" w:rsidP="008B6F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2D2" w14:paraId="7B8F8F02" w14:textId="77777777" w:rsidTr="008B6F5B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469DFE6" w14:textId="77777777" w:rsidR="004F12D2" w:rsidRPr="00003BD5" w:rsidRDefault="004F12D2" w:rsidP="004F12D2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Plan (Outcome #2)</w:t>
            </w:r>
          </w:p>
          <w:p w14:paraId="6CBF2230" w14:textId="77777777" w:rsidR="004F12D2" w:rsidRPr="00003BD5" w:rsidRDefault="004F12D2" w:rsidP="008B6F5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Continue to pursue funding for the full remodel of dental materials lab. If half funding is provided, work as a team to device the best plan for a half remodel so students can receive some benefit from a partial facility.  </w:t>
            </w:r>
          </w:p>
        </w:tc>
      </w:tr>
      <w:tr w:rsidR="004F12D2" w14:paraId="41AC0ECC" w14:textId="77777777" w:rsidTr="008B6F5B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D6E3E6E" w14:textId="77777777" w:rsidR="004F12D2" w:rsidRPr="00003BD5" w:rsidRDefault="004F12D2" w:rsidP="004F12D2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Results Summary (Outcome #2</w:t>
            </w:r>
            <w:proofErr w:type="gramStart"/>
            <w:r w:rsidRPr="00003BD5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BE FILLED OUT IN YEAR 4</w:t>
            </w:r>
          </w:p>
          <w:p w14:paraId="195DE1CC" w14:textId="77777777" w:rsidR="004F12D2" w:rsidRPr="00003BD5" w:rsidRDefault="004F12D2" w:rsidP="008B6F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Our Dental Materials Lab was completely renovated </w:t>
            </w:r>
            <w:r w:rsidR="00A02F74">
              <w:rPr>
                <w:rFonts w:ascii="Arial" w:hAnsi="Arial" w:cs="Arial"/>
                <w:sz w:val="20"/>
                <w:szCs w:val="20"/>
              </w:rPr>
              <w:t xml:space="preserve">and functioning by Spring 2022 semester. </w:t>
            </w:r>
          </w:p>
        </w:tc>
      </w:tr>
      <w:tr w:rsidR="004F12D2" w14:paraId="43C78995" w14:textId="77777777" w:rsidTr="008B6F5B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0C09117" w14:textId="77777777" w:rsidR="004F12D2" w:rsidRPr="00003BD5" w:rsidRDefault="004F12D2" w:rsidP="004F12D2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Findings (Outcome #2</w:t>
            </w:r>
            <w:r w:rsidRPr="00003BD5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TO BE FILLED OUT IN YEAR 4</w:t>
            </w:r>
          </w:p>
          <w:p w14:paraId="768ABED3" w14:textId="77777777" w:rsidR="004F12D2" w:rsidRPr="00003BD5" w:rsidRDefault="004F12D2" w:rsidP="008B6F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Our new SIM Lab (formerly called Dental Materials Lab) has 24 workstations with Sim heads</w:t>
            </w:r>
            <w:r w:rsidR="00E70E9E">
              <w:rPr>
                <w:rFonts w:ascii="Arial" w:hAnsi="Arial" w:cs="Arial"/>
                <w:sz w:val="20"/>
                <w:szCs w:val="20"/>
              </w:rPr>
              <w:t xml:space="preserve"> for student use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faculty have their own workstation at the front of the lab for student instruction. </w:t>
            </w:r>
          </w:p>
        </w:tc>
      </w:tr>
      <w:tr w:rsidR="004F12D2" w14:paraId="5A7F9F1F" w14:textId="77777777" w:rsidTr="008B6F5B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8F5F1EB" w14:textId="77777777" w:rsidR="004F12D2" w:rsidRPr="004F12D2" w:rsidRDefault="004F12D2" w:rsidP="004F12D2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Implementation of Findings (Outcome #2)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TO BE FILLED OUT IN YEAR 4</w:t>
            </w:r>
          </w:p>
          <w:p w14:paraId="6E4EA793" w14:textId="77777777" w:rsidR="004F12D2" w:rsidRPr="00003BD5" w:rsidRDefault="004F12D2" w:rsidP="004F12D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7106B">
              <w:rPr>
                <w:rFonts w:ascii="Arial" w:hAnsi="Arial" w:cs="Arial"/>
                <w:sz w:val="20"/>
                <w:szCs w:val="20"/>
              </w:rPr>
              <w:t xml:space="preserve">Spring </w:t>
            </w:r>
            <w:r w:rsidR="009D350E">
              <w:rPr>
                <w:rFonts w:ascii="Arial" w:hAnsi="Arial" w:cs="Arial"/>
                <w:sz w:val="20"/>
                <w:szCs w:val="20"/>
              </w:rPr>
              <w:t xml:space="preserve">2022 </w:t>
            </w:r>
            <w:r w:rsidRPr="0007106B">
              <w:rPr>
                <w:rFonts w:ascii="Arial" w:hAnsi="Arial" w:cs="Arial"/>
                <w:sz w:val="20"/>
                <w:szCs w:val="20"/>
              </w:rPr>
              <w:t xml:space="preserve">semester was the first semester it was utilized with 15 students in that class.  </w:t>
            </w:r>
            <w:r w:rsidR="00094AFB">
              <w:rPr>
                <w:rFonts w:ascii="Arial" w:hAnsi="Arial" w:cs="Arial"/>
                <w:sz w:val="20"/>
                <w:szCs w:val="20"/>
              </w:rPr>
              <w:t>2023 Spring semester w</w:t>
            </w:r>
            <w:r w:rsidRPr="0007106B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094AFB">
              <w:rPr>
                <w:rFonts w:ascii="Arial" w:hAnsi="Arial" w:cs="Arial"/>
                <w:sz w:val="20"/>
                <w:szCs w:val="20"/>
              </w:rPr>
              <w:t>increased</w:t>
            </w:r>
            <w:r w:rsidRPr="0007106B">
              <w:rPr>
                <w:rFonts w:ascii="Arial" w:hAnsi="Arial" w:cs="Arial"/>
                <w:sz w:val="20"/>
                <w:szCs w:val="20"/>
              </w:rPr>
              <w:t xml:space="preserve"> enrollment to 24 students </w:t>
            </w:r>
            <w:r w:rsidR="00094AFB">
              <w:rPr>
                <w:rFonts w:ascii="Arial" w:hAnsi="Arial" w:cs="Arial"/>
                <w:sz w:val="20"/>
                <w:szCs w:val="20"/>
              </w:rPr>
              <w:t xml:space="preserve">per class </w:t>
            </w:r>
            <w:r w:rsidRPr="0007106B">
              <w:rPr>
                <w:rFonts w:ascii="Arial" w:hAnsi="Arial" w:cs="Arial"/>
                <w:sz w:val="20"/>
                <w:szCs w:val="20"/>
              </w:rPr>
              <w:t xml:space="preserve">and every workstation is </w:t>
            </w:r>
            <w:r w:rsidR="00094AFB">
              <w:rPr>
                <w:rFonts w:ascii="Arial" w:hAnsi="Arial" w:cs="Arial"/>
                <w:sz w:val="20"/>
                <w:szCs w:val="20"/>
              </w:rPr>
              <w:t xml:space="preserve">now </w:t>
            </w:r>
            <w:r w:rsidRPr="0007106B">
              <w:rPr>
                <w:rFonts w:ascii="Arial" w:hAnsi="Arial" w:cs="Arial"/>
                <w:sz w:val="20"/>
                <w:szCs w:val="20"/>
              </w:rPr>
              <w:t>utilized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</w:tr>
    </w:tbl>
    <w:p w14:paraId="6D0857AD" w14:textId="77777777" w:rsidR="001F4A2A" w:rsidRDefault="001F4A2A"/>
    <w:sectPr w:rsidR="001F4A2A" w:rsidSect="004F12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5928"/>
    <w:multiLevelType w:val="hybridMultilevel"/>
    <w:tmpl w:val="77D487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F7DAB"/>
    <w:multiLevelType w:val="hybridMultilevel"/>
    <w:tmpl w:val="CB4E2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893598">
    <w:abstractNumId w:val="1"/>
  </w:num>
  <w:num w:numId="2" w16cid:durableId="1355183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3sbCwMDczsACyzZR0lIJTi4sz8/NACgxrAZ+dfD4sAAAA"/>
  </w:docVars>
  <w:rsids>
    <w:rsidRoot w:val="004F12D2"/>
    <w:rsid w:val="0007106B"/>
    <w:rsid w:val="00094AFB"/>
    <w:rsid w:val="001F4A2A"/>
    <w:rsid w:val="00236A38"/>
    <w:rsid w:val="003E0CFD"/>
    <w:rsid w:val="004F12D2"/>
    <w:rsid w:val="007D5DEB"/>
    <w:rsid w:val="009D350E"/>
    <w:rsid w:val="00A02F74"/>
    <w:rsid w:val="00B82CAB"/>
    <w:rsid w:val="00C672DD"/>
    <w:rsid w:val="00D86CF8"/>
    <w:rsid w:val="00DC135C"/>
    <w:rsid w:val="00E70E9E"/>
    <w:rsid w:val="00F4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AC5F2"/>
  <w15:chartTrackingRefBased/>
  <w15:docId w15:val="{C37FDC16-E211-48CE-BCE7-64FA1AB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2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1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McClellan</dc:creator>
  <cp:keywords/>
  <dc:description/>
  <cp:lastModifiedBy>Araceli Solis</cp:lastModifiedBy>
  <cp:revision>2</cp:revision>
  <dcterms:created xsi:type="dcterms:W3CDTF">2023-03-21T20:28:00Z</dcterms:created>
  <dcterms:modified xsi:type="dcterms:W3CDTF">2023-03-21T20:28:00Z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00353660-e048-42e6-9917-6a9cf5745913</vt:lpwstr>
  </property>
</Properties>
</file>