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890"/>
        <w:gridCol w:w="1440"/>
        <w:gridCol w:w="1890"/>
        <w:gridCol w:w="1890"/>
        <w:gridCol w:w="4045"/>
      </w:tblGrid>
      <w:tr w:rsidR="00AC5518" w14:paraId="2F4994BA" w14:textId="77777777" w:rsidTr="00287B9D">
        <w:trPr>
          <w:tblHeader/>
        </w:trPr>
        <w:tc>
          <w:tcPr>
            <w:tcW w:w="3235" w:type="dxa"/>
            <w:shd w:val="clear" w:color="auto" w:fill="C4BC96" w:themeFill="background2" w:themeFillShade="BF"/>
          </w:tcPr>
          <w:p w14:paraId="4B3D80C2" w14:textId="77777777" w:rsidR="008B6986" w:rsidRPr="002148CA" w:rsidRDefault="008B6986" w:rsidP="002148CA">
            <w:pPr>
              <w:rPr>
                <w:b/>
              </w:rPr>
            </w:pPr>
          </w:p>
        </w:tc>
        <w:tc>
          <w:tcPr>
            <w:tcW w:w="1890" w:type="dxa"/>
            <w:vAlign w:val="center"/>
          </w:tcPr>
          <w:p w14:paraId="1181789B"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440" w:type="dxa"/>
            <w:vAlign w:val="center"/>
          </w:tcPr>
          <w:p w14:paraId="2EFC9BE4" w14:textId="77777777" w:rsidR="008B6986" w:rsidRPr="00785CEB" w:rsidRDefault="008B6986" w:rsidP="008B6986">
            <w:pPr>
              <w:jc w:val="center"/>
            </w:pPr>
            <w:r>
              <w:rPr>
                <w:rFonts w:eastAsia="Times New Roman" w:cs="Times New Roman"/>
                <w:b/>
              </w:rPr>
              <w:t>Evidence</w:t>
            </w:r>
          </w:p>
        </w:tc>
        <w:tc>
          <w:tcPr>
            <w:tcW w:w="1890" w:type="dxa"/>
            <w:vAlign w:val="center"/>
          </w:tcPr>
          <w:p w14:paraId="2BF53B8B"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890" w:type="dxa"/>
            <w:vAlign w:val="center"/>
          </w:tcPr>
          <w:p w14:paraId="79FA026F"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045" w:type="dxa"/>
            <w:vAlign w:val="center"/>
          </w:tcPr>
          <w:p w14:paraId="073C4C59"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29B565AA" w14:textId="77777777" w:rsidTr="00287B9D">
        <w:tc>
          <w:tcPr>
            <w:tcW w:w="3235" w:type="dxa"/>
          </w:tcPr>
          <w:p w14:paraId="34DB655C" w14:textId="77777777" w:rsidR="008B6986" w:rsidRPr="00EB2442" w:rsidRDefault="008B6986" w:rsidP="008B6986">
            <w:pPr>
              <w:rPr>
                <w:sz w:val="20"/>
                <w:szCs w:val="20"/>
              </w:rPr>
            </w:pPr>
            <w:r w:rsidRPr="00EB2442">
              <w:rPr>
                <w:sz w:val="20"/>
                <w:szCs w:val="20"/>
              </w:rPr>
              <w:t>1. What does the workforce program do?</w:t>
            </w:r>
          </w:p>
        </w:tc>
        <w:tc>
          <w:tcPr>
            <w:tcW w:w="1890" w:type="dxa"/>
          </w:tcPr>
          <w:p w14:paraId="5FCC4054" w14:textId="30D3CAC4" w:rsidR="008B6986" w:rsidRDefault="00287B9D" w:rsidP="008B6986">
            <w:r>
              <w:t xml:space="preserve">Accepted </w:t>
            </w:r>
          </w:p>
        </w:tc>
        <w:tc>
          <w:tcPr>
            <w:tcW w:w="1440" w:type="dxa"/>
            <w:shd w:val="clear" w:color="auto" w:fill="C4BC96" w:themeFill="background2" w:themeFillShade="BF"/>
          </w:tcPr>
          <w:p w14:paraId="39CCC26A"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7F4B258F" w14:textId="77777777" w:rsidR="008B6986" w:rsidRPr="008A3AFC" w:rsidRDefault="008B6986" w:rsidP="008B6986">
            <w:pPr>
              <w:jc w:val="center"/>
              <w:rPr>
                <w:color w:val="C4BC96" w:themeColor="background2" w:themeShade="BF"/>
              </w:rPr>
            </w:pPr>
          </w:p>
        </w:tc>
        <w:tc>
          <w:tcPr>
            <w:tcW w:w="1890" w:type="dxa"/>
          </w:tcPr>
          <w:p w14:paraId="00ECE2FA" w14:textId="74891327" w:rsidR="008B6986" w:rsidRDefault="00287B9D" w:rsidP="008B6986">
            <w:r>
              <w:t>Accep</w:t>
            </w:r>
            <w:r w:rsidR="00E35AD9">
              <w:t>ted</w:t>
            </w:r>
          </w:p>
        </w:tc>
        <w:tc>
          <w:tcPr>
            <w:tcW w:w="4045" w:type="dxa"/>
          </w:tcPr>
          <w:p w14:paraId="395B7068" w14:textId="77777777" w:rsidR="008B6986" w:rsidRDefault="00287B9D" w:rsidP="008B6986">
            <w:r>
              <w:t xml:space="preserve">Provided purpose on all degree tracks.  Would have liked to see career paths listed even though they are in section 4.  </w:t>
            </w:r>
          </w:p>
          <w:p w14:paraId="1ACC4666" w14:textId="2BF0362F" w:rsidR="00287B9D" w:rsidRDefault="00287B9D" w:rsidP="008B6986"/>
        </w:tc>
      </w:tr>
      <w:tr w:rsidR="00AC5518" w14:paraId="5484FD53" w14:textId="77777777" w:rsidTr="00287B9D">
        <w:tc>
          <w:tcPr>
            <w:tcW w:w="3235" w:type="dxa"/>
          </w:tcPr>
          <w:p w14:paraId="2F09E8FD"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890" w:type="dxa"/>
          </w:tcPr>
          <w:p w14:paraId="2A3BF2E9" w14:textId="57A7860C" w:rsidR="008B6986" w:rsidRDefault="00287B9D" w:rsidP="008B6986">
            <w:r>
              <w:t xml:space="preserve">Accepted </w:t>
            </w:r>
          </w:p>
        </w:tc>
        <w:tc>
          <w:tcPr>
            <w:tcW w:w="1440" w:type="dxa"/>
          </w:tcPr>
          <w:p w14:paraId="58E2B14B" w14:textId="2524F8D1" w:rsidR="008B6986" w:rsidRDefault="00287B9D" w:rsidP="008B6986">
            <w:r>
              <w:t>Accepted with recommendations</w:t>
            </w:r>
          </w:p>
        </w:tc>
        <w:tc>
          <w:tcPr>
            <w:tcW w:w="1890" w:type="dxa"/>
          </w:tcPr>
          <w:p w14:paraId="0BB867DF" w14:textId="02B01AC8" w:rsidR="008B6986" w:rsidRDefault="00287B9D" w:rsidP="008B6986">
            <w:r>
              <w:t xml:space="preserve">Accepted </w:t>
            </w:r>
          </w:p>
        </w:tc>
        <w:tc>
          <w:tcPr>
            <w:tcW w:w="1890" w:type="dxa"/>
          </w:tcPr>
          <w:p w14:paraId="3C759B19" w14:textId="43E5F447" w:rsidR="008B6986" w:rsidRDefault="00287B9D" w:rsidP="008B6986">
            <w:r>
              <w:t>Accepted with recommendations</w:t>
            </w:r>
          </w:p>
        </w:tc>
        <w:tc>
          <w:tcPr>
            <w:tcW w:w="4045" w:type="dxa"/>
          </w:tcPr>
          <w:p w14:paraId="6293C21D" w14:textId="5661D9D9" w:rsidR="008B6986" w:rsidRDefault="00E35AD9" w:rsidP="008B6986">
            <w:r>
              <w:t xml:space="preserve">More evidence needed </w:t>
            </w:r>
            <w:proofErr w:type="gramStart"/>
            <w:r>
              <w:t>with regard to</w:t>
            </w:r>
            <w:proofErr w:type="gramEnd"/>
            <w:r>
              <w:t xml:space="preserve"> the Mission.  General statements in some areas did not provide sufficient evidence.  </w:t>
            </w:r>
          </w:p>
          <w:p w14:paraId="02EF2EA8" w14:textId="77777777" w:rsidR="00E35AD9" w:rsidRDefault="00E35AD9" w:rsidP="008B6986"/>
          <w:p w14:paraId="42F10D3F" w14:textId="77777777" w:rsidR="008C1389" w:rsidRPr="008C1389" w:rsidRDefault="008C1389" w:rsidP="008C1389">
            <w:pPr>
              <w:shd w:val="clear" w:color="auto" w:fill="FFFFFF"/>
              <w:rPr>
                <w:rFonts w:ascii="PT Sans" w:eastAsia="Times New Roman" w:hAnsi="PT Sans" w:cs="Times New Roman"/>
                <w:color w:val="444444"/>
                <w:sz w:val="24"/>
                <w:szCs w:val="24"/>
              </w:rPr>
            </w:pPr>
            <w:r w:rsidRPr="008C1389">
              <w:rPr>
                <w:rFonts w:ascii="PT Sans" w:eastAsia="Times New Roman" w:hAnsi="PT Sans" w:cs="Times New Roman"/>
                <w:color w:val="444444"/>
                <w:sz w:val="24"/>
                <w:szCs w:val="24"/>
              </w:rPr>
              <w:t>Collin College is a student and community-centered institution committed to developing skills, strengthening character, and challenging the intellect.</w:t>
            </w:r>
          </w:p>
          <w:p w14:paraId="34961483" w14:textId="77777777" w:rsidR="008C1389" w:rsidRPr="008C1389" w:rsidRDefault="008C1389" w:rsidP="008C1389">
            <w:pPr>
              <w:shd w:val="clear" w:color="auto" w:fill="FFFFFF"/>
              <w:rPr>
                <w:rFonts w:ascii="PT Sans" w:eastAsia="Times New Roman" w:hAnsi="PT Sans" w:cs="Times New Roman"/>
                <w:color w:val="444444"/>
                <w:sz w:val="24"/>
                <w:szCs w:val="24"/>
              </w:rPr>
            </w:pPr>
            <w:r w:rsidRPr="008C1389">
              <w:rPr>
                <w:rFonts w:ascii="PT Sans" w:eastAsia="Times New Roman" w:hAnsi="PT Sans" w:cs="Times New Roman"/>
                <w:color w:val="444444"/>
                <w:sz w:val="24"/>
                <w:szCs w:val="24"/>
              </w:rPr>
              <w:t> </w:t>
            </w:r>
          </w:p>
          <w:p w14:paraId="7E2D1EA4" w14:textId="34B46709" w:rsidR="008C1389" w:rsidRDefault="008C1389" w:rsidP="008B6986">
            <w:r>
              <w:t>For Strategic Goal 1: what are the outcomes?</w:t>
            </w:r>
            <w:r w:rsidR="00E35AD9">
              <w:t xml:space="preserve"> Numbers are listed later in document.  </w:t>
            </w:r>
          </w:p>
          <w:p w14:paraId="07E19DD0" w14:textId="77777777" w:rsidR="00E35AD9" w:rsidRDefault="00E35AD9" w:rsidP="008B6986"/>
          <w:p w14:paraId="6A73291D" w14:textId="16ACC3EB" w:rsidR="008C1389" w:rsidRDefault="008C1389" w:rsidP="008B6986">
            <w:r>
              <w:t>For Strategic Goal 2: what is the evidence?</w:t>
            </w:r>
          </w:p>
          <w:p w14:paraId="75434617" w14:textId="77777777" w:rsidR="008C1389" w:rsidRDefault="008C1389" w:rsidP="008B6986"/>
          <w:p w14:paraId="135FF9C8" w14:textId="06C36C1F" w:rsidR="008C1389" w:rsidRDefault="008C1389" w:rsidP="008B6986">
            <w:r>
              <w:t>Great partnerships noted</w:t>
            </w:r>
            <w:r w:rsidR="00E35AD9">
              <w:t xml:space="preserve">.  Dual credit was mentioned.  Articulation with UNT in place.  </w:t>
            </w:r>
          </w:p>
          <w:p w14:paraId="2ACABEAD" w14:textId="77777777" w:rsidR="007D3693" w:rsidRDefault="007D3693" w:rsidP="008B6986"/>
          <w:p w14:paraId="06CBD3B2" w14:textId="2B76AAB6" w:rsidR="007D3693" w:rsidRDefault="007D3693" w:rsidP="008B6986"/>
        </w:tc>
      </w:tr>
      <w:tr w:rsidR="00AC5518" w14:paraId="01795EDF" w14:textId="77777777" w:rsidTr="00287B9D">
        <w:tc>
          <w:tcPr>
            <w:tcW w:w="3235" w:type="dxa"/>
          </w:tcPr>
          <w:p w14:paraId="0CF732B2" w14:textId="77777777"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890" w:type="dxa"/>
          </w:tcPr>
          <w:p w14:paraId="02608C77" w14:textId="4A0EC493" w:rsidR="008B6986" w:rsidRDefault="008C1389" w:rsidP="008B6986">
            <w:r>
              <w:t xml:space="preserve">Accepted </w:t>
            </w:r>
          </w:p>
        </w:tc>
        <w:tc>
          <w:tcPr>
            <w:tcW w:w="1440" w:type="dxa"/>
          </w:tcPr>
          <w:p w14:paraId="4CF974BE" w14:textId="339822BB" w:rsidR="008B6986" w:rsidRDefault="008C1389" w:rsidP="008B6986">
            <w:r>
              <w:t xml:space="preserve">Accepted </w:t>
            </w:r>
          </w:p>
        </w:tc>
        <w:tc>
          <w:tcPr>
            <w:tcW w:w="1890" w:type="dxa"/>
          </w:tcPr>
          <w:p w14:paraId="190069C1" w14:textId="656B132B" w:rsidR="008B6986" w:rsidRDefault="008C1389" w:rsidP="008B6986">
            <w:r>
              <w:t>Accepted with recommendations</w:t>
            </w:r>
          </w:p>
        </w:tc>
        <w:tc>
          <w:tcPr>
            <w:tcW w:w="1890" w:type="dxa"/>
          </w:tcPr>
          <w:p w14:paraId="3FE5DB98" w14:textId="6E7925EA" w:rsidR="008B6986" w:rsidRDefault="008C1389" w:rsidP="008B6986">
            <w:r>
              <w:t xml:space="preserve">Accepted </w:t>
            </w:r>
          </w:p>
        </w:tc>
        <w:tc>
          <w:tcPr>
            <w:tcW w:w="4045" w:type="dxa"/>
          </w:tcPr>
          <w:p w14:paraId="6592DE2B" w14:textId="25E5B3C4" w:rsidR="008C1389" w:rsidRDefault="008C1389" w:rsidP="008B6986">
            <w:r>
              <w:t>Data was great</w:t>
            </w:r>
            <w:r w:rsidR="00B46904">
              <w:t xml:space="preserve"> but difficult to view as a trend</w:t>
            </w:r>
            <w:r>
              <w:t xml:space="preserve">; </w:t>
            </w:r>
            <w:r w:rsidR="00B46904">
              <w:t xml:space="preserve">There was explanation of most tables.  </w:t>
            </w:r>
            <w:r>
              <w:t xml:space="preserve">  </w:t>
            </w:r>
          </w:p>
          <w:p w14:paraId="7D2F1B24" w14:textId="77777777" w:rsidR="008C1389" w:rsidRDefault="007D3693" w:rsidP="008B6986">
            <w:r>
              <w:t xml:space="preserve">Enrollment based on demographics was in the Appendix but left out of narrative. </w:t>
            </w:r>
          </w:p>
          <w:p w14:paraId="60A722BA" w14:textId="77777777" w:rsidR="007D3693" w:rsidRDefault="007D3693" w:rsidP="008B6986"/>
          <w:p w14:paraId="70261ED2" w14:textId="0E1C12B3" w:rsidR="007D3693" w:rsidRDefault="00B46904" w:rsidP="008B6986">
            <w:r>
              <w:t>There needed to be a b</w:t>
            </w:r>
            <w:r w:rsidR="007D3693">
              <w:t>etter explanation of last table.</w:t>
            </w:r>
          </w:p>
        </w:tc>
      </w:tr>
      <w:tr w:rsidR="00AC5518" w14:paraId="0C737B9A" w14:textId="77777777" w:rsidTr="00287B9D">
        <w:tc>
          <w:tcPr>
            <w:tcW w:w="3235" w:type="dxa"/>
          </w:tcPr>
          <w:p w14:paraId="283938CD"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890" w:type="dxa"/>
          </w:tcPr>
          <w:p w14:paraId="0FBFEA05" w14:textId="38B074E0" w:rsidR="008B6986" w:rsidRDefault="00ED4426" w:rsidP="008B6986">
            <w:r>
              <w:t xml:space="preserve">Accepted </w:t>
            </w:r>
          </w:p>
          <w:p w14:paraId="3644D542" w14:textId="563A2590" w:rsidR="00ED4426" w:rsidRDefault="00ED4426" w:rsidP="008B6986"/>
        </w:tc>
        <w:tc>
          <w:tcPr>
            <w:tcW w:w="1440" w:type="dxa"/>
          </w:tcPr>
          <w:p w14:paraId="09B62094" w14:textId="64807A62" w:rsidR="008B6986" w:rsidRDefault="00ED4426" w:rsidP="0040357D">
            <w:r>
              <w:t xml:space="preserve">Accepted </w:t>
            </w:r>
          </w:p>
        </w:tc>
        <w:tc>
          <w:tcPr>
            <w:tcW w:w="1890" w:type="dxa"/>
          </w:tcPr>
          <w:p w14:paraId="2B0C9699" w14:textId="2FE3E69B" w:rsidR="008B6986" w:rsidRDefault="00ED4426" w:rsidP="0040357D">
            <w:r>
              <w:t xml:space="preserve">Accepted </w:t>
            </w:r>
          </w:p>
        </w:tc>
        <w:tc>
          <w:tcPr>
            <w:tcW w:w="1890" w:type="dxa"/>
          </w:tcPr>
          <w:p w14:paraId="1CFA3457" w14:textId="55129C74" w:rsidR="008B6986" w:rsidRDefault="00ED4426" w:rsidP="0040357D">
            <w:r>
              <w:t xml:space="preserve">Accepted </w:t>
            </w:r>
          </w:p>
        </w:tc>
        <w:tc>
          <w:tcPr>
            <w:tcW w:w="4045" w:type="dxa"/>
          </w:tcPr>
          <w:p w14:paraId="0BD5E6C3" w14:textId="77777777" w:rsidR="008B6986" w:rsidRDefault="00ED4426" w:rsidP="008B6986">
            <w:r>
              <w:t xml:space="preserve">Good data on projections. </w:t>
            </w:r>
          </w:p>
          <w:p w14:paraId="083AE364" w14:textId="6B224E1D" w:rsidR="00ED4426" w:rsidRDefault="00ED4426" w:rsidP="008B6986">
            <w:r>
              <w:t xml:space="preserve">What </w:t>
            </w:r>
            <w:proofErr w:type="gramStart"/>
            <w:r>
              <w:t>are</w:t>
            </w:r>
            <w:proofErr w:type="gramEnd"/>
            <w:r>
              <w:t xml:space="preserve"> the program’s employment numbers</w:t>
            </w:r>
            <w:r w:rsidR="00B46904">
              <w:t xml:space="preserve"> (</w:t>
            </w:r>
            <w:r w:rsidR="003357DC">
              <w:t>Job tracking</w:t>
            </w:r>
            <w:r w:rsidR="00B46904">
              <w:t>)</w:t>
            </w:r>
            <w:r w:rsidR="003357DC">
              <w:t>?</w:t>
            </w:r>
          </w:p>
          <w:p w14:paraId="355D3164" w14:textId="77777777" w:rsidR="00ED4426" w:rsidRDefault="00ED4426" w:rsidP="008B6986">
            <w:r>
              <w:t xml:space="preserve">Identified area of improvement for CCNA and this is reflected on CIP.  </w:t>
            </w:r>
          </w:p>
          <w:p w14:paraId="45B6AF64" w14:textId="72515600" w:rsidR="005B5E7B" w:rsidRDefault="005B5E7B" w:rsidP="008B6986"/>
        </w:tc>
      </w:tr>
      <w:tr w:rsidR="00AC5518" w14:paraId="166C3E05" w14:textId="77777777" w:rsidTr="00287B9D">
        <w:tc>
          <w:tcPr>
            <w:tcW w:w="3235" w:type="dxa"/>
          </w:tcPr>
          <w:p w14:paraId="4559887B" w14:textId="77777777" w:rsidR="008B6986" w:rsidRPr="00EB2442" w:rsidRDefault="008B6986" w:rsidP="008B6986">
            <w:pPr>
              <w:rPr>
                <w:sz w:val="20"/>
                <w:szCs w:val="20"/>
              </w:rPr>
            </w:pPr>
            <w:r w:rsidRPr="00EB2442">
              <w:rPr>
                <w:sz w:val="20"/>
                <w:szCs w:val="20"/>
              </w:rPr>
              <w:t>5.  How effective is the program’s curriculum?</w:t>
            </w:r>
          </w:p>
        </w:tc>
        <w:tc>
          <w:tcPr>
            <w:tcW w:w="1890" w:type="dxa"/>
          </w:tcPr>
          <w:p w14:paraId="16D59FBE" w14:textId="48878CA5" w:rsidR="008B6986" w:rsidRDefault="003357DC" w:rsidP="008B6986">
            <w:r>
              <w:t>Accepted</w:t>
            </w:r>
          </w:p>
        </w:tc>
        <w:tc>
          <w:tcPr>
            <w:tcW w:w="1440" w:type="dxa"/>
          </w:tcPr>
          <w:p w14:paraId="132B8391" w14:textId="0DE5600A" w:rsidR="003357DC" w:rsidRDefault="003357DC" w:rsidP="003357DC">
            <w:r>
              <w:t>Accepted with Recommendations</w:t>
            </w:r>
          </w:p>
          <w:p w14:paraId="1C5DF353" w14:textId="77777777" w:rsidR="008B6986" w:rsidRDefault="008B6986" w:rsidP="008B6986"/>
        </w:tc>
        <w:tc>
          <w:tcPr>
            <w:tcW w:w="1890" w:type="dxa"/>
          </w:tcPr>
          <w:p w14:paraId="5B4C6C93" w14:textId="02BBD66A" w:rsidR="008B6986" w:rsidRDefault="003357DC" w:rsidP="008B6986">
            <w:r>
              <w:t>Accepted</w:t>
            </w:r>
            <w:r w:rsidR="00B46904">
              <w:t xml:space="preserve"> </w:t>
            </w:r>
            <w:r w:rsidR="0099294D">
              <w:t>with recommendations</w:t>
            </w:r>
          </w:p>
        </w:tc>
        <w:tc>
          <w:tcPr>
            <w:tcW w:w="1890" w:type="dxa"/>
          </w:tcPr>
          <w:p w14:paraId="1DEE30CD" w14:textId="706D8BAB" w:rsidR="008B6986" w:rsidRDefault="003357DC" w:rsidP="008B6986">
            <w:r>
              <w:t>Accepted with Recommendations</w:t>
            </w:r>
          </w:p>
        </w:tc>
        <w:tc>
          <w:tcPr>
            <w:tcW w:w="4045" w:type="dxa"/>
          </w:tcPr>
          <w:p w14:paraId="17B86486" w14:textId="4BE278B8" w:rsidR="00B46904" w:rsidRDefault="0099294D" w:rsidP="008B6986">
            <w:r>
              <w:t>A</w:t>
            </w:r>
            <w:r w:rsidR="00B46904">
              <w:t xml:space="preserve">ll areas were addressed.  </w:t>
            </w:r>
            <w:r>
              <w:t xml:space="preserve">Formatting needed improvement as some suggested points to consider were included in content box but did not include a response.  </w:t>
            </w:r>
          </w:p>
          <w:p w14:paraId="4A3E1AF0" w14:textId="77777777" w:rsidR="0099294D" w:rsidRDefault="0099294D" w:rsidP="008B6986"/>
          <w:p w14:paraId="1065A1B5" w14:textId="554373A5" w:rsidR="008B6986" w:rsidRDefault="00526198" w:rsidP="008B6986">
            <w:r>
              <w:t xml:space="preserve">Identified areas of low success rates.  </w:t>
            </w:r>
          </w:p>
          <w:p w14:paraId="370DAB31" w14:textId="21F155E9" w:rsidR="00526198" w:rsidRDefault="00B46904" w:rsidP="008B6986">
            <w:r>
              <w:t xml:space="preserve">Are </w:t>
            </w:r>
            <w:r w:rsidR="00526198">
              <w:t xml:space="preserve">all 4 years of low success in 2373 due to one instructor? </w:t>
            </w:r>
            <w:r>
              <w:t>Were efforts made to improve success throughout the 4 years?</w:t>
            </w:r>
          </w:p>
          <w:p w14:paraId="42798EB5" w14:textId="77777777" w:rsidR="00B46904" w:rsidRDefault="00B46904" w:rsidP="008B6986"/>
          <w:p w14:paraId="67F49EA8" w14:textId="77777777" w:rsidR="00526198" w:rsidRDefault="00526198" w:rsidP="008B6986">
            <w:r>
              <w:lastRenderedPageBreak/>
              <w:t xml:space="preserve">1354---what is being evaluated to help with student success? What did course evals indicate? </w:t>
            </w:r>
          </w:p>
          <w:p w14:paraId="3C5E01AD" w14:textId="77777777" w:rsidR="00526198" w:rsidRDefault="00526198" w:rsidP="008B6986"/>
          <w:p w14:paraId="4786664B" w14:textId="52938F0D" w:rsidR="00526198" w:rsidRDefault="00526198" w:rsidP="008B6986">
            <w:r>
              <w:t>Better explanation of web</w:t>
            </w:r>
            <w:r w:rsidR="00B46904">
              <w:t xml:space="preserve"> and in-person</w:t>
            </w:r>
            <w:r>
              <w:t xml:space="preserve"> table</w:t>
            </w:r>
            <w:r w:rsidR="00B46904">
              <w:t>.</w:t>
            </w:r>
          </w:p>
          <w:p w14:paraId="45DDF242" w14:textId="31FF2BBE" w:rsidR="00526198" w:rsidRDefault="00526198" w:rsidP="008B6986">
            <w:r>
              <w:t xml:space="preserve">Was there any </w:t>
            </w:r>
            <w:r w:rsidR="00B46904">
              <w:t>solid</w:t>
            </w:r>
            <w:r>
              <w:t xml:space="preserve"> feedback on why students dropped?</w:t>
            </w:r>
          </w:p>
          <w:p w14:paraId="156745C0" w14:textId="77777777" w:rsidR="00BD7A73" w:rsidRDefault="00BD7A73" w:rsidP="008B6986"/>
          <w:p w14:paraId="2E5AA57B" w14:textId="4E80A6C0" w:rsidR="00BD7A73" w:rsidRDefault="00BD7A73" w:rsidP="008B6986">
            <w:r>
              <w:t>Example of AC input from 2018-2022 (they just listed 2022). What else was done at request of AC</w:t>
            </w:r>
            <w:r w:rsidR="0099294D">
              <w:t xml:space="preserve"> in the past 5 years</w:t>
            </w:r>
            <w:r>
              <w:t>?</w:t>
            </w:r>
          </w:p>
          <w:p w14:paraId="0330DDA0" w14:textId="77777777" w:rsidR="00BD7A73" w:rsidRDefault="00BD7A73" w:rsidP="008B6986"/>
          <w:p w14:paraId="54F03B93" w14:textId="77777777" w:rsidR="00BD7A73" w:rsidRDefault="00BD7A73" w:rsidP="008B6986">
            <w:r>
              <w:t xml:space="preserve">What are numbers for DC or TCC? </w:t>
            </w:r>
          </w:p>
          <w:p w14:paraId="290E9823" w14:textId="5874B649" w:rsidR="00BD7A73" w:rsidRDefault="00BD7A73" w:rsidP="00BD7A73">
            <w:r>
              <w:t>See Appendix E----explain what we are looking at</w:t>
            </w:r>
            <w:r w:rsidR="0099294D">
              <w:t xml:space="preserve">. </w:t>
            </w:r>
          </w:p>
          <w:p w14:paraId="450F4462" w14:textId="1081E630" w:rsidR="00FB429F" w:rsidRDefault="00FB429F" w:rsidP="00BD7A73">
            <w:r>
              <w:t xml:space="preserve">What info is there on student satisfaction other than 2 success stories. </w:t>
            </w:r>
          </w:p>
          <w:p w14:paraId="626886D8" w14:textId="4DDE60F5" w:rsidR="0099294D" w:rsidRDefault="0099294D" w:rsidP="00BD7A73">
            <w:r>
              <w:t xml:space="preserve">Grade distributions needed analysis.  </w:t>
            </w:r>
          </w:p>
          <w:p w14:paraId="55D2E371" w14:textId="75B5A7B8" w:rsidR="00BD7A73" w:rsidRDefault="00BD7A73" w:rsidP="008B6986"/>
        </w:tc>
      </w:tr>
      <w:tr w:rsidR="00AC5518" w14:paraId="3A00E408" w14:textId="77777777" w:rsidTr="00287B9D">
        <w:tc>
          <w:tcPr>
            <w:tcW w:w="3235" w:type="dxa"/>
          </w:tcPr>
          <w:p w14:paraId="519402BB"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890" w:type="dxa"/>
            <w:shd w:val="clear" w:color="auto" w:fill="auto"/>
          </w:tcPr>
          <w:p w14:paraId="3639B3A0" w14:textId="1DFC05CB" w:rsidR="008B6986" w:rsidRDefault="00367C7F" w:rsidP="008B6986">
            <w:pPr>
              <w:jc w:val="center"/>
            </w:pPr>
            <w:r>
              <w:t>Accepted</w:t>
            </w:r>
          </w:p>
        </w:tc>
        <w:tc>
          <w:tcPr>
            <w:tcW w:w="1440" w:type="dxa"/>
            <w:shd w:val="clear" w:color="auto" w:fill="auto"/>
          </w:tcPr>
          <w:p w14:paraId="5EACC5FC" w14:textId="1A1A4252" w:rsidR="008B6986" w:rsidRDefault="00367C7F" w:rsidP="008B6986">
            <w:pPr>
              <w:jc w:val="center"/>
            </w:pPr>
            <w:r>
              <w:t>Accepted</w:t>
            </w:r>
          </w:p>
        </w:tc>
        <w:tc>
          <w:tcPr>
            <w:tcW w:w="1890" w:type="dxa"/>
            <w:shd w:val="clear" w:color="auto" w:fill="auto"/>
          </w:tcPr>
          <w:p w14:paraId="25342B9E" w14:textId="2387E4B3" w:rsidR="008B6986" w:rsidRDefault="00367C7F" w:rsidP="008B6986">
            <w:pPr>
              <w:jc w:val="center"/>
            </w:pPr>
            <w:r>
              <w:t xml:space="preserve">Accepted </w:t>
            </w:r>
          </w:p>
        </w:tc>
        <w:tc>
          <w:tcPr>
            <w:tcW w:w="1890" w:type="dxa"/>
            <w:shd w:val="clear" w:color="auto" w:fill="auto"/>
          </w:tcPr>
          <w:p w14:paraId="5D7A026C" w14:textId="7DD2E618" w:rsidR="008B6986" w:rsidRDefault="00367C7F" w:rsidP="008B6986">
            <w:pPr>
              <w:jc w:val="center"/>
            </w:pPr>
            <w:r>
              <w:t>Accepted</w:t>
            </w:r>
          </w:p>
        </w:tc>
        <w:tc>
          <w:tcPr>
            <w:tcW w:w="4045" w:type="dxa"/>
            <w:shd w:val="clear" w:color="auto" w:fill="auto"/>
          </w:tcPr>
          <w:p w14:paraId="2E887E4E" w14:textId="7E4FC558" w:rsidR="0099294D" w:rsidRDefault="0099294D" w:rsidP="00BD7A73">
            <w:r>
              <w:t xml:space="preserve">They are doing well with the resources they have.  </w:t>
            </w:r>
          </w:p>
          <w:p w14:paraId="5552AB84" w14:textId="77777777" w:rsidR="0099294D" w:rsidRDefault="0099294D" w:rsidP="00BD7A73"/>
          <w:p w14:paraId="2CBBC1A7" w14:textId="125FAAA5" w:rsidR="00BD7A73" w:rsidRDefault="00452079" w:rsidP="00BD7A73">
            <w:r>
              <w:t>Does PR</w:t>
            </w:r>
            <w:r w:rsidR="0099294D">
              <w:t>/Communications</w:t>
            </w:r>
            <w:r>
              <w:t xml:space="preserve"> do anything for them?  Is Cougar Connect used for anything?  Are there any information sessions?</w:t>
            </w:r>
          </w:p>
        </w:tc>
      </w:tr>
      <w:tr w:rsidR="00DF6DC1" w14:paraId="4C6E6D4A" w14:textId="77777777" w:rsidTr="00287B9D">
        <w:tc>
          <w:tcPr>
            <w:tcW w:w="3235" w:type="dxa"/>
          </w:tcPr>
          <w:p w14:paraId="4F38E1DE" w14:textId="77777777" w:rsidR="00DF6DC1" w:rsidRPr="00EB2442" w:rsidRDefault="00DF6DC1" w:rsidP="00DF6DC1">
            <w:pPr>
              <w:rPr>
                <w:sz w:val="20"/>
                <w:szCs w:val="20"/>
              </w:rPr>
            </w:pPr>
            <w:r w:rsidRPr="00EB2442">
              <w:rPr>
                <w:sz w:val="20"/>
                <w:szCs w:val="20"/>
              </w:rPr>
              <w:lastRenderedPageBreak/>
              <w:t>7. How well are partnership resources built &amp; leveraged?</w:t>
            </w:r>
          </w:p>
        </w:tc>
        <w:tc>
          <w:tcPr>
            <w:tcW w:w="1890" w:type="dxa"/>
          </w:tcPr>
          <w:p w14:paraId="543DEF1E" w14:textId="75538C92" w:rsidR="00DF6DC1" w:rsidRDefault="00DF6DC1" w:rsidP="00DF6DC1">
            <w:r>
              <w:t>Accepted</w:t>
            </w:r>
          </w:p>
        </w:tc>
        <w:tc>
          <w:tcPr>
            <w:tcW w:w="1440" w:type="dxa"/>
          </w:tcPr>
          <w:p w14:paraId="670B3A32" w14:textId="00430508" w:rsidR="00DF6DC1" w:rsidRDefault="00DF6DC1" w:rsidP="00DF6DC1">
            <w:r>
              <w:t>Accepted</w:t>
            </w:r>
          </w:p>
        </w:tc>
        <w:tc>
          <w:tcPr>
            <w:tcW w:w="1890" w:type="dxa"/>
          </w:tcPr>
          <w:p w14:paraId="34C48A60" w14:textId="284874C7" w:rsidR="00DF6DC1" w:rsidRDefault="00DF6DC1" w:rsidP="00DF6DC1">
            <w:r>
              <w:t>Accepted</w:t>
            </w:r>
          </w:p>
        </w:tc>
        <w:tc>
          <w:tcPr>
            <w:tcW w:w="1890" w:type="dxa"/>
          </w:tcPr>
          <w:p w14:paraId="72FD422A" w14:textId="69BB51ED" w:rsidR="00DF6DC1" w:rsidRDefault="00DF6DC1" w:rsidP="00DF6DC1">
            <w:r>
              <w:t>Accepted</w:t>
            </w:r>
          </w:p>
        </w:tc>
        <w:tc>
          <w:tcPr>
            <w:tcW w:w="4045" w:type="dxa"/>
          </w:tcPr>
          <w:p w14:paraId="78E0356C" w14:textId="7B223675" w:rsidR="00DF6DC1" w:rsidRDefault="00DF6DC1" w:rsidP="00DF6DC1">
            <w:r>
              <w:t>Great partnerships listed; Forgot to add value for EMC</w:t>
            </w:r>
            <w:r w:rsidR="0099294D">
              <w:t>.</w:t>
            </w:r>
          </w:p>
        </w:tc>
      </w:tr>
      <w:tr w:rsidR="00DF6DC1" w:rsidRPr="00823434" w14:paraId="62C12BC2" w14:textId="77777777" w:rsidTr="00287B9D">
        <w:tc>
          <w:tcPr>
            <w:tcW w:w="3235" w:type="dxa"/>
          </w:tcPr>
          <w:p w14:paraId="43638FDE" w14:textId="77777777" w:rsidR="00DF6DC1" w:rsidRPr="00EB2442" w:rsidRDefault="00DF6DC1" w:rsidP="00DF6DC1">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890" w:type="dxa"/>
          </w:tcPr>
          <w:p w14:paraId="5D930546" w14:textId="44334E8E" w:rsidR="00DF6DC1" w:rsidRPr="00823434" w:rsidRDefault="00DF6DC1" w:rsidP="00DF6DC1">
            <w:pPr>
              <w:rPr>
                <w:sz w:val="20"/>
                <w:szCs w:val="20"/>
              </w:rPr>
            </w:pPr>
            <w:r>
              <w:rPr>
                <w:sz w:val="20"/>
                <w:szCs w:val="20"/>
              </w:rPr>
              <w:t>Accepted</w:t>
            </w:r>
          </w:p>
        </w:tc>
        <w:tc>
          <w:tcPr>
            <w:tcW w:w="1440" w:type="dxa"/>
          </w:tcPr>
          <w:p w14:paraId="6C3E2F29" w14:textId="2E271E74" w:rsidR="00DF6DC1" w:rsidRPr="00823434" w:rsidRDefault="00DF6DC1" w:rsidP="00DF6DC1">
            <w:pPr>
              <w:rPr>
                <w:sz w:val="20"/>
                <w:szCs w:val="20"/>
              </w:rPr>
            </w:pPr>
            <w:r>
              <w:rPr>
                <w:sz w:val="20"/>
                <w:szCs w:val="20"/>
              </w:rPr>
              <w:t>Accepted with recommendations</w:t>
            </w:r>
          </w:p>
        </w:tc>
        <w:tc>
          <w:tcPr>
            <w:tcW w:w="1890" w:type="dxa"/>
          </w:tcPr>
          <w:p w14:paraId="28A424D8" w14:textId="185055D2" w:rsidR="00DF6DC1" w:rsidRPr="00823434" w:rsidRDefault="00DF6DC1" w:rsidP="00DF6DC1">
            <w:pPr>
              <w:rPr>
                <w:sz w:val="20"/>
                <w:szCs w:val="20"/>
              </w:rPr>
            </w:pPr>
            <w:r>
              <w:rPr>
                <w:sz w:val="20"/>
                <w:szCs w:val="20"/>
              </w:rPr>
              <w:t>Accepted</w:t>
            </w:r>
          </w:p>
        </w:tc>
        <w:tc>
          <w:tcPr>
            <w:tcW w:w="1890" w:type="dxa"/>
          </w:tcPr>
          <w:p w14:paraId="3C262A24" w14:textId="6EC591DC" w:rsidR="00DF6DC1" w:rsidRPr="00823434" w:rsidRDefault="00DF6DC1" w:rsidP="00DF6DC1">
            <w:pPr>
              <w:rPr>
                <w:sz w:val="20"/>
                <w:szCs w:val="20"/>
              </w:rPr>
            </w:pPr>
            <w:r>
              <w:rPr>
                <w:sz w:val="20"/>
                <w:szCs w:val="20"/>
              </w:rPr>
              <w:t xml:space="preserve">Accepted </w:t>
            </w:r>
          </w:p>
        </w:tc>
        <w:tc>
          <w:tcPr>
            <w:tcW w:w="4045" w:type="dxa"/>
          </w:tcPr>
          <w:p w14:paraId="586F14D0" w14:textId="2A0FB206" w:rsidR="00DF6DC1" w:rsidRDefault="00DF6DC1" w:rsidP="00DF6DC1">
            <w:pPr>
              <w:rPr>
                <w:sz w:val="20"/>
                <w:szCs w:val="20"/>
              </w:rPr>
            </w:pPr>
            <w:r>
              <w:rPr>
                <w:sz w:val="20"/>
                <w:szCs w:val="20"/>
              </w:rPr>
              <w:t>Many omissions on role</w:t>
            </w:r>
            <w:r w:rsidR="0099294D">
              <w:rPr>
                <w:sz w:val="20"/>
                <w:szCs w:val="20"/>
              </w:rPr>
              <w:t xml:space="preserve"> of faculty</w:t>
            </w:r>
            <w:r>
              <w:rPr>
                <w:sz w:val="20"/>
                <w:szCs w:val="20"/>
              </w:rPr>
              <w:t xml:space="preserve"> (16) and Summar</w:t>
            </w:r>
            <w:r w:rsidR="0099294D">
              <w:rPr>
                <w:sz w:val="20"/>
                <w:szCs w:val="20"/>
              </w:rPr>
              <w:t xml:space="preserve">ies. </w:t>
            </w:r>
          </w:p>
          <w:p w14:paraId="6356D7DA" w14:textId="6DB20710" w:rsidR="00DF6DC1" w:rsidRDefault="00DF6DC1" w:rsidP="00DF6DC1">
            <w:pPr>
              <w:rPr>
                <w:sz w:val="20"/>
                <w:szCs w:val="20"/>
              </w:rPr>
            </w:pPr>
            <w:r>
              <w:rPr>
                <w:sz w:val="20"/>
                <w:szCs w:val="20"/>
              </w:rPr>
              <w:t xml:space="preserve">Some </w:t>
            </w:r>
            <w:r w:rsidR="0099294D">
              <w:rPr>
                <w:sz w:val="20"/>
                <w:szCs w:val="20"/>
              </w:rPr>
              <w:t xml:space="preserve">faculty information was </w:t>
            </w:r>
            <w:r>
              <w:rPr>
                <w:sz w:val="20"/>
                <w:szCs w:val="20"/>
              </w:rPr>
              <w:t>well organized by yea</w:t>
            </w:r>
            <w:r w:rsidR="0099294D">
              <w:rPr>
                <w:sz w:val="20"/>
                <w:szCs w:val="20"/>
              </w:rPr>
              <w:t>r.  I r</w:t>
            </w:r>
            <w:r>
              <w:rPr>
                <w:sz w:val="20"/>
                <w:szCs w:val="20"/>
              </w:rPr>
              <w:t>ecommend this format for future P</w:t>
            </w:r>
            <w:r w:rsidR="0099294D">
              <w:rPr>
                <w:sz w:val="20"/>
                <w:szCs w:val="20"/>
              </w:rPr>
              <w:t xml:space="preserve">rogram Reviews.  Many adjuncts were likely the one’s with missing information.  </w:t>
            </w:r>
          </w:p>
          <w:p w14:paraId="792C235D" w14:textId="61C5EF4A" w:rsidR="00DF6DC1" w:rsidRDefault="00DF6DC1" w:rsidP="00DF6DC1">
            <w:pPr>
              <w:rPr>
                <w:sz w:val="20"/>
                <w:szCs w:val="20"/>
              </w:rPr>
            </w:pPr>
            <w:r>
              <w:rPr>
                <w:sz w:val="20"/>
                <w:szCs w:val="20"/>
              </w:rPr>
              <w:t>Aparna’s value column was not finished</w:t>
            </w:r>
            <w:proofErr w:type="gramStart"/>
            <w:r>
              <w:rPr>
                <w:sz w:val="20"/>
                <w:szCs w:val="20"/>
              </w:rPr>
              <w:t>…..</w:t>
            </w:r>
            <w:proofErr w:type="gramEnd"/>
            <w:r>
              <w:rPr>
                <w:sz w:val="20"/>
                <w:szCs w:val="20"/>
              </w:rPr>
              <w:t>Security, (sentence?)</w:t>
            </w:r>
          </w:p>
          <w:p w14:paraId="0179DB1B" w14:textId="6CC5BCDF" w:rsidR="0099294D" w:rsidRDefault="0099294D" w:rsidP="00DF6DC1">
            <w:pPr>
              <w:rPr>
                <w:sz w:val="20"/>
                <w:szCs w:val="20"/>
              </w:rPr>
            </w:pPr>
            <w:r>
              <w:rPr>
                <w:sz w:val="20"/>
                <w:szCs w:val="20"/>
              </w:rPr>
              <w:t xml:space="preserve">Their Full-Time faculty have much professional development.  </w:t>
            </w:r>
          </w:p>
          <w:p w14:paraId="2CD24BD5" w14:textId="1041875D" w:rsidR="0099294D" w:rsidRDefault="006E60E2" w:rsidP="00DF6DC1">
            <w:pPr>
              <w:rPr>
                <w:sz w:val="20"/>
                <w:szCs w:val="20"/>
              </w:rPr>
            </w:pPr>
            <w:r>
              <w:rPr>
                <w:sz w:val="20"/>
                <w:szCs w:val="20"/>
              </w:rPr>
              <w:t>Any Collin College Professional development?</w:t>
            </w:r>
          </w:p>
          <w:p w14:paraId="1F2B7F59" w14:textId="267532D7" w:rsidR="00DF6DC1" w:rsidRPr="00823434" w:rsidRDefault="00DF6DC1" w:rsidP="00DF6DC1">
            <w:pPr>
              <w:rPr>
                <w:sz w:val="20"/>
                <w:szCs w:val="20"/>
              </w:rPr>
            </w:pPr>
          </w:p>
        </w:tc>
      </w:tr>
      <w:tr w:rsidR="00DF6DC1" w:rsidRPr="00823434" w14:paraId="0AD9E6DF" w14:textId="77777777" w:rsidTr="00287B9D">
        <w:tc>
          <w:tcPr>
            <w:tcW w:w="3235" w:type="dxa"/>
          </w:tcPr>
          <w:p w14:paraId="27B894AF" w14:textId="77777777" w:rsidR="00DF6DC1" w:rsidRPr="00EB2442" w:rsidRDefault="00DF6DC1" w:rsidP="00DF6DC1">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890" w:type="dxa"/>
            <w:shd w:val="clear" w:color="auto" w:fill="C4BC96" w:themeFill="background2" w:themeFillShade="BF"/>
          </w:tcPr>
          <w:p w14:paraId="6F2CC3EE" w14:textId="77777777" w:rsidR="00DF6DC1" w:rsidRPr="008A3AFC" w:rsidRDefault="00DF6DC1" w:rsidP="00DF6DC1">
            <w:pPr>
              <w:rPr>
                <w:color w:val="C4BC96" w:themeColor="background2" w:themeShade="BF"/>
                <w:sz w:val="20"/>
                <w:szCs w:val="20"/>
              </w:rPr>
            </w:pPr>
          </w:p>
        </w:tc>
        <w:tc>
          <w:tcPr>
            <w:tcW w:w="1440" w:type="dxa"/>
            <w:shd w:val="clear" w:color="auto" w:fill="C4BC96" w:themeFill="background2" w:themeFillShade="BF"/>
          </w:tcPr>
          <w:p w14:paraId="236570CE" w14:textId="77777777" w:rsidR="00DF6DC1" w:rsidRPr="008A3AFC" w:rsidRDefault="00DF6DC1" w:rsidP="00DF6DC1">
            <w:pPr>
              <w:rPr>
                <w:color w:val="C4BC96" w:themeColor="background2" w:themeShade="BF"/>
                <w:sz w:val="20"/>
                <w:szCs w:val="20"/>
              </w:rPr>
            </w:pPr>
          </w:p>
        </w:tc>
        <w:tc>
          <w:tcPr>
            <w:tcW w:w="1890" w:type="dxa"/>
            <w:shd w:val="clear" w:color="auto" w:fill="C4BC96" w:themeFill="background2" w:themeFillShade="BF"/>
          </w:tcPr>
          <w:p w14:paraId="05A565AF" w14:textId="77777777" w:rsidR="00DF6DC1" w:rsidRPr="008A3AFC" w:rsidRDefault="00DF6DC1" w:rsidP="00DF6DC1">
            <w:pPr>
              <w:rPr>
                <w:color w:val="C4BC96" w:themeColor="background2" w:themeShade="BF"/>
                <w:sz w:val="20"/>
                <w:szCs w:val="20"/>
              </w:rPr>
            </w:pPr>
          </w:p>
        </w:tc>
        <w:tc>
          <w:tcPr>
            <w:tcW w:w="1890" w:type="dxa"/>
            <w:shd w:val="clear" w:color="auto" w:fill="C4BC96" w:themeFill="background2" w:themeFillShade="BF"/>
          </w:tcPr>
          <w:p w14:paraId="353A8BB2" w14:textId="77777777" w:rsidR="00DF6DC1" w:rsidRPr="008A3AFC" w:rsidRDefault="00DF6DC1" w:rsidP="00DF6DC1">
            <w:pPr>
              <w:rPr>
                <w:color w:val="C4BC96" w:themeColor="background2" w:themeShade="BF"/>
                <w:sz w:val="20"/>
                <w:szCs w:val="20"/>
              </w:rPr>
            </w:pPr>
          </w:p>
        </w:tc>
        <w:tc>
          <w:tcPr>
            <w:tcW w:w="4045" w:type="dxa"/>
            <w:shd w:val="clear" w:color="auto" w:fill="auto"/>
          </w:tcPr>
          <w:p w14:paraId="220DEA15" w14:textId="77777777" w:rsidR="00DF6DC1" w:rsidRPr="008A3AFC" w:rsidRDefault="00DF6DC1" w:rsidP="00DF6DC1">
            <w:pPr>
              <w:rPr>
                <w:color w:val="C4BC96" w:themeColor="background2" w:themeShade="BF"/>
                <w:sz w:val="20"/>
                <w:szCs w:val="20"/>
              </w:rPr>
            </w:pPr>
          </w:p>
        </w:tc>
      </w:tr>
      <w:tr w:rsidR="00DF6DC1" w:rsidRPr="00823434" w14:paraId="6189888C" w14:textId="77777777" w:rsidTr="00287B9D">
        <w:tc>
          <w:tcPr>
            <w:tcW w:w="3235" w:type="dxa"/>
          </w:tcPr>
          <w:p w14:paraId="647AB82D" w14:textId="77777777" w:rsidR="00DF6DC1" w:rsidRPr="00EB2442" w:rsidRDefault="00DF6DC1" w:rsidP="00DF6DC1">
            <w:pPr>
              <w:rPr>
                <w:sz w:val="20"/>
                <w:szCs w:val="20"/>
              </w:rPr>
            </w:pPr>
            <w:r w:rsidRPr="00EB2442">
              <w:rPr>
                <w:sz w:val="20"/>
                <w:szCs w:val="20"/>
              </w:rPr>
              <w:t>10. How have past CIPs contributed to success?</w:t>
            </w:r>
          </w:p>
        </w:tc>
        <w:tc>
          <w:tcPr>
            <w:tcW w:w="1890" w:type="dxa"/>
          </w:tcPr>
          <w:p w14:paraId="52F874E8" w14:textId="56327F9C" w:rsidR="00DF6DC1" w:rsidRPr="00823434" w:rsidRDefault="006E60E2" w:rsidP="00DF6DC1">
            <w:pPr>
              <w:rPr>
                <w:sz w:val="20"/>
                <w:szCs w:val="20"/>
              </w:rPr>
            </w:pPr>
            <w:r>
              <w:rPr>
                <w:sz w:val="20"/>
                <w:szCs w:val="20"/>
              </w:rPr>
              <w:t>Accepted with recommendations</w:t>
            </w:r>
          </w:p>
        </w:tc>
        <w:tc>
          <w:tcPr>
            <w:tcW w:w="1440" w:type="dxa"/>
          </w:tcPr>
          <w:p w14:paraId="20A9CAF7" w14:textId="754FAD16" w:rsidR="00DF6DC1" w:rsidRPr="00823434" w:rsidRDefault="006E60E2" w:rsidP="00DF6DC1">
            <w:pPr>
              <w:rPr>
                <w:sz w:val="20"/>
                <w:szCs w:val="20"/>
              </w:rPr>
            </w:pPr>
            <w:r>
              <w:rPr>
                <w:sz w:val="20"/>
                <w:szCs w:val="20"/>
              </w:rPr>
              <w:t>Accepted</w:t>
            </w:r>
          </w:p>
        </w:tc>
        <w:tc>
          <w:tcPr>
            <w:tcW w:w="1890" w:type="dxa"/>
          </w:tcPr>
          <w:p w14:paraId="2CDC21AD" w14:textId="7A3F0976" w:rsidR="00DF6DC1" w:rsidRPr="00823434" w:rsidRDefault="006E60E2" w:rsidP="00DF6DC1">
            <w:pPr>
              <w:rPr>
                <w:sz w:val="20"/>
                <w:szCs w:val="20"/>
              </w:rPr>
            </w:pPr>
            <w:r>
              <w:rPr>
                <w:sz w:val="20"/>
                <w:szCs w:val="20"/>
              </w:rPr>
              <w:t>Accepted</w:t>
            </w:r>
          </w:p>
        </w:tc>
        <w:tc>
          <w:tcPr>
            <w:tcW w:w="1890" w:type="dxa"/>
          </w:tcPr>
          <w:p w14:paraId="1404A951" w14:textId="4156FC6A" w:rsidR="00DF6DC1" w:rsidRPr="00823434" w:rsidRDefault="006E60E2" w:rsidP="00DF6DC1">
            <w:pPr>
              <w:rPr>
                <w:sz w:val="20"/>
                <w:szCs w:val="20"/>
              </w:rPr>
            </w:pPr>
            <w:r>
              <w:rPr>
                <w:sz w:val="20"/>
                <w:szCs w:val="20"/>
              </w:rPr>
              <w:t xml:space="preserve">Accepted with recommendations.  </w:t>
            </w:r>
          </w:p>
        </w:tc>
        <w:tc>
          <w:tcPr>
            <w:tcW w:w="4045" w:type="dxa"/>
          </w:tcPr>
          <w:p w14:paraId="7EF0C72A" w14:textId="63F1A0F1" w:rsidR="00DF6DC1" w:rsidRDefault="0040357D" w:rsidP="00DF6DC1">
            <w:pPr>
              <w:rPr>
                <w:sz w:val="20"/>
                <w:szCs w:val="20"/>
              </w:rPr>
            </w:pPr>
            <w:r>
              <w:rPr>
                <w:sz w:val="20"/>
                <w:szCs w:val="20"/>
              </w:rPr>
              <w:t xml:space="preserve">Two sentences only.  </w:t>
            </w:r>
            <w:r w:rsidR="006E60E2">
              <w:rPr>
                <w:sz w:val="20"/>
                <w:szCs w:val="20"/>
              </w:rPr>
              <w:t xml:space="preserve">The information was in the Appendix but should have been in the narrative.  They do have the analysis in the previous CIP.  </w:t>
            </w:r>
          </w:p>
          <w:p w14:paraId="47B819CA" w14:textId="77777777" w:rsidR="006E60E2" w:rsidRDefault="006E60E2" w:rsidP="00DF6DC1">
            <w:pPr>
              <w:rPr>
                <w:sz w:val="20"/>
                <w:szCs w:val="20"/>
              </w:rPr>
            </w:pPr>
          </w:p>
          <w:p w14:paraId="7208CA9A" w14:textId="77777777" w:rsidR="0040357D" w:rsidRDefault="0040357D" w:rsidP="00DF6DC1">
            <w:pPr>
              <w:rPr>
                <w:sz w:val="20"/>
                <w:szCs w:val="20"/>
              </w:rPr>
            </w:pPr>
            <w:r>
              <w:rPr>
                <w:sz w:val="20"/>
                <w:szCs w:val="20"/>
              </w:rPr>
              <w:t xml:space="preserve">General statement that they have used the CIP to improve specific skillsets in the computer networking area BUT elaborate on skillsets. </w:t>
            </w:r>
          </w:p>
          <w:p w14:paraId="0AD8A80A" w14:textId="77777777" w:rsidR="0040357D" w:rsidRDefault="0040357D" w:rsidP="00DF6DC1">
            <w:pPr>
              <w:rPr>
                <w:sz w:val="20"/>
                <w:szCs w:val="20"/>
              </w:rPr>
            </w:pPr>
          </w:p>
          <w:p w14:paraId="42593736" w14:textId="77777777" w:rsidR="0040357D" w:rsidRDefault="0040357D" w:rsidP="00DF6DC1">
            <w:pPr>
              <w:rPr>
                <w:sz w:val="20"/>
                <w:szCs w:val="20"/>
              </w:rPr>
            </w:pPr>
            <w:r>
              <w:rPr>
                <w:sz w:val="20"/>
                <w:szCs w:val="20"/>
              </w:rPr>
              <w:t>We set specific goals (Like What?)</w:t>
            </w:r>
          </w:p>
          <w:p w14:paraId="0D5D8836" w14:textId="77777777" w:rsidR="0040357D" w:rsidRDefault="0040357D" w:rsidP="00DF6DC1">
            <w:pPr>
              <w:rPr>
                <w:sz w:val="20"/>
                <w:szCs w:val="20"/>
              </w:rPr>
            </w:pPr>
          </w:p>
          <w:p w14:paraId="11E03623" w14:textId="74F03018" w:rsidR="0040357D" w:rsidRPr="00823434" w:rsidRDefault="0040357D" w:rsidP="00DF6DC1">
            <w:pPr>
              <w:rPr>
                <w:sz w:val="20"/>
                <w:szCs w:val="20"/>
              </w:rPr>
            </w:pPr>
            <w:r>
              <w:rPr>
                <w:sz w:val="20"/>
                <w:szCs w:val="20"/>
              </w:rPr>
              <w:t xml:space="preserve">Elaborate on the </w:t>
            </w:r>
            <w:proofErr w:type="gramStart"/>
            <w:r>
              <w:rPr>
                <w:sz w:val="20"/>
                <w:szCs w:val="20"/>
              </w:rPr>
              <w:t>CIP’s</w:t>
            </w:r>
            <w:proofErr w:type="gramEnd"/>
            <w:r>
              <w:rPr>
                <w:sz w:val="20"/>
                <w:szCs w:val="20"/>
              </w:rPr>
              <w:t xml:space="preserve"> in the Appendix </w:t>
            </w:r>
          </w:p>
        </w:tc>
      </w:tr>
      <w:tr w:rsidR="00DF6DC1" w:rsidRPr="00823434" w14:paraId="5D9A11A3" w14:textId="77777777" w:rsidTr="00287B9D">
        <w:tc>
          <w:tcPr>
            <w:tcW w:w="3235" w:type="dxa"/>
          </w:tcPr>
          <w:p w14:paraId="744846A9" w14:textId="77777777" w:rsidR="00DF6DC1" w:rsidRPr="00EB2442" w:rsidRDefault="00DF6DC1" w:rsidP="00DF6DC1">
            <w:pPr>
              <w:rPr>
                <w:sz w:val="20"/>
                <w:szCs w:val="20"/>
              </w:rPr>
            </w:pPr>
            <w:r w:rsidRPr="00EB2442">
              <w:rPr>
                <w:sz w:val="20"/>
                <w:szCs w:val="20"/>
              </w:rPr>
              <w:lastRenderedPageBreak/>
              <w:t>11.  How will program evaluate its success?</w:t>
            </w:r>
          </w:p>
        </w:tc>
        <w:tc>
          <w:tcPr>
            <w:tcW w:w="1890" w:type="dxa"/>
          </w:tcPr>
          <w:p w14:paraId="13CBBF80" w14:textId="0F384D79" w:rsidR="00DF6DC1" w:rsidRPr="00823434" w:rsidRDefault="0040357D" w:rsidP="00DF6DC1">
            <w:pPr>
              <w:rPr>
                <w:sz w:val="20"/>
                <w:szCs w:val="20"/>
              </w:rPr>
            </w:pPr>
            <w:r>
              <w:rPr>
                <w:sz w:val="20"/>
                <w:szCs w:val="20"/>
              </w:rPr>
              <w:t>Accepted with recommendations</w:t>
            </w:r>
          </w:p>
        </w:tc>
        <w:tc>
          <w:tcPr>
            <w:tcW w:w="1440" w:type="dxa"/>
          </w:tcPr>
          <w:p w14:paraId="42DC5936" w14:textId="2046C441" w:rsidR="00DF6DC1" w:rsidRDefault="0040357D" w:rsidP="00DF6DC1">
            <w:pPr>
              <w:rPr>
                <w:sz w:val="20"/>
                <w:szCs w:val="20"/>
              </w:rPr>
            </w:pPr>
            <w:r>
              <w:rPr>
                <w:sz w:val="20"/>
                <w:szCs w:val="20"/>
              </w:rPr>
              <w:t xml:space="preserve">Accepted with </w:t>
            </w:r>
            <w:proofErr w:type="gramStart"/>
            <w:r>
              <w:rPr>
                <w:sz w:val="20"/>
                <w:szCs w:val="20"/>
              </w:rPr>
              <w:t>recommendations</w:t>
            </w:r>
            <w:proofErr w:type="gramEnd"/>
          </w:p>
          <w:p w14:paraId="0A7E5FF4" w14:textId="2F469C06" w:rsidR="0040357D" w:rsidRPr="00823434" w:rsidRDefault="0040357D" w:rsidP="00DF6DC1">
            <w:pPr>
              <w:rPr>
                <w:sz w:val="20"/>
                <w:szCs w:val="20"/>
              </w:rPr>
            </w:pPr>
          </w:p>
        </w:tc>
        <w:tc>
          <w:tcPr>
            <w:tcW w:w="1890" w:type="dxa"/>
          </w:tcPr>
          <w:p w14:paraId="2D33CDF0" w14:textId="7D071105" w:rsidR="00DF6DC1" w:rsidRPr="00823434" w:rsidRDefault="0040357D" w:rsidP="00DF6DC1">
            <w:pPr>
              <w:rPr>
                <w:sz w:val="20"/>
                <w:szCs w:val="20"/>
              </w:rPr>
            </w:pPr>
            <w:r>
              <w:rPr>
                <w:sz w:val="20"/>
                <w:szCs w:val="20"/>
              </w:rPr>
              <w:t>Accepted with recommendations</w:t>
            </w:r>
          </w:p>
        </w:tc>
        <w:tc>
          <w:tcPr>
            <w:tcW w:w="1890" w:type="dxa"/>
          </w:tcPr>
          <w:p w14:paraId="37702FCD" w14:textId="075C9DAA" w:rsidR="00DF6DC1" w:rsidRPr="00823434" w:rsidRDefault="0040357D" w:rsidP="00DF6DC1">
            <w:pPr>
              <w:rPr>
                <w:sz w:val="20"/>
                <w:szCs w:val="20"/>
              </w:rPr>
            </w:pPr>
            <w:r>
              <w:rPr>
                <w:sz w:val="20"/>
                <w:szCs w:val="20"/>
              </w:rPr>
              <w:t>Accepted with recommendations</w:t>
            </w:r>
          </w:p>
        </w:tc>
        <w:tc>
          <w:tcPr>
            <w:tcW w:w="4045" w:type="dxa"/>
          </w:tcPr>
          <w:p w14:paraId="06CD1624" w14:textId="0A42F67B" w:rsidR="00DF6DC1" w:rsidRDefault="0040357D" w:rsidP="00DF6DC1">
            <w:pPr>
              <w:rPr>
                <w:sz w:val="20"/>
                <w:szCs w:val="20"/>
              </w:rPr>
            </w:pPr>
            <w:r>
              <w:rPr>
                <w:sz w:val="20"/>
                <w:szCs w:val="20"/>
              </w:rPr>
              <w:t>Are there any other strengths?</w:t>
            </w:r>
            <w:r w:rsidR="006E60E2">
              <w:rPr>
                <w:sz w:val="20"/>
                <w:szCs w:val="20"/>
              </w:rPr>
              <w:t xml:space="preserve"> The partnerships are listed as a strength in previous sections.  The program could have included some numbers here.  </w:t>
            </w:r>
          </w:p>
          <w:p w14:paraId="7CB8F6F7" w14:textId="1BEE7CDD" w:rsidR="006E60E2" w:rsidRDefault="006E60E2" w:rsidP="00DF6DC1">
            <w:pPr>
              <w:rPr>
                <w:sz w:val="20"/>
                <w:szCs w:val="20"/>
              </w:rPr>
            </w:pPr>
            <w:r>
              <w:rPr>
                <w:sz w:val="20"/>
                <w:szCs w:val="20"/>
              </w:rPr>
              <w:t xml:space="preserve">Job availability seems to also be a strength. </w:t>
            </w:r>
          </w:p>
          <w:p w14:paraId="2738E0FC" w14:textId="77777777" w:rsidR="006E60E2" w:rsidRDefault="006E60E2" w:rsidP="00DF6DC1">
            <w:pPr>
              <w:rPr>
                <w:sz w:val="20"/>
                <w:szCs w:val="20"/>
              </w:rPr>
            </w:pPr>
          </w:p>
          <w:p w14:paraId="1DCED097" w14:textId="06BD629B" w:rsidR="0040357D" w:rsidRDefault="006E60E2" w:rsidP="00DF6DC1">
            <w:pPr>
              <w:rPr>
                <w:sz w:val="20"/>
                <w:szCs w:val="20"/>
              </w:rPr>
            </w:pPr>
            <w:r>
              <w:rPr>
                <w:sz w:val="20"/>
                <w:szCs w:val="20"/>
              </w:rPr>
              <w:t xml:space="preserve">As for weaknesses, tracking was listed as a weakness in the summary but not in this area.  </w:t>
            </w:r>
          </w:p>
          <w:p w14:paraId="5E2EE602" w14:textId="59842206" w:rsidR="006E60E2" w:rsidRDefault="006E60E2" w:rsidP="00DF6DC1">
            <w:pPr>
              <w:rPr>
                <w:sz w:val="20"/>
                <w:szCs w:val="20"/>
              </w:rPr>
            </w:pPr>
          </w:p>
          <w:p w14:paraId="367A1F54" w14:textId="77777777" w:rsidR="0040357D" w:rsidRDefault="0040357D" w:rsidP="00DF6DC1">
            <w:pPr>
              <w:rPr>
                <w:sz w:val="20"/>
                <w:szCs w:val="20"/>
              </w:rPr>
            </w:pPr>
          </w:p>
          <w:p w14:paraId="65E6AD7A" w14:textId="20C37E32" w:rsidR="0040357D" w:rsidRPr="00823434" w:rsidRDefault="0040357D" w:rsidP="00DF6DC1">
            <w:pPr>
              <w:rPr>
                <w:sz w:val="20"/>
                <w:szCs w:val="20"/>
              </w:rPr>
            </w:pPr>
          </w:p>
        </w:tc>
      </w:tr>
      <w:tr w:rsidR="00DF6DC1" w:rsidRPr="00823434" w14:paraId="31DF3B59" w14:textId="77777777" w:rsidTr="00287B9D">
        <w:trPr>
          <w:trHeight w:val="680"/>
        </w:trPr>
        <w:tc>
          <w:tcPr>
            <w:tcW w:w="3235" w:type="dxa"/>
          </w:tcPr>
          <w:p w14:paraId="7AA37EC4" w14:textId="77777777" w:rsidR="00DF6DC1" w:rsidRPr="00EB2442" w:rsidRDefault="00DF6DC1" w:rsidP="00DF6DC1">
            <w:pPr>
              <w:ind w:left="-30"/>
              <w:rPr>
                <w:sz w:val="20"/>
                <w:szCs w:val="20"/>
              </w:rPr>
            </w:pPr>
            <w:r w:rsidRPr="00EB2442">
              <w:rPr>
                <w:sz w:val="20"/>
                <w:szCs w:val="20"/>
              </w:rPr>
              <w:t>12. Future Continuous Improvement Plan (CIP)</w:t>
            </w:r>
          </w:p>
        </w:tc>
        <w:tc>
          <w:tcPr>
            <w:tcW w:w="1890" w:type="dxa"/>
          </w:tcPr>
          <w:p w14:paraId="6D431C43" w14:textId="157C33F7" w:rsidR="00DF6DC1" w:rsidRPr="00823434" w:rsidRDefault="0040357D" w:rsidP="00DF6DC1">
            <w:pPr>
              <w:rPr>
                <w:sz w:val="20"/>
                <w:szCs w:val="20"/>
              </w:rPr>
            </w:pPr>
            <w:r>
              <w:rPr>
                <w:sz w:val="20"/>
                <w:szCs w:val="20"/>
              </w:rPr>
              <w:t>Accepted</w:t>
            </w:r>
          </w:p>
        </w:tc>
        <w:tc>
          <w:tcPr>
            <w:tcW w:w="1440" w:type="dxa"/>
            <w:shd w:val="clear" w:color="auto" w:fill="C4BC96" w:themeFill="background2" w:themeFillShade="BF"/>
          </w:tcPr>
          <w:p w14:paraId="42A0284E" w14:textId="77777777" w:rsidR="00DF6DC1" w:rsidRPr="008A3AFC" w:rsidRDefault="00DF6DC1" w:rsidP="00DF6DC1">
            <w:pPr>
              <w:rPr>
                <w:color w:val="C4BC96" w:themeColor="background2" w:themeShade="BF"/>
                <w:sz w:val="20"/>
                <w:szCs w:val="20"/>
              </w:rPr>
            </w:pPr>
          </w:p>
        </w:tc>
        <w:tc>
          <w:tcPr>
            <w:tcW w:w="1890" w:type="dxa"/>
            <w:shd w:val="clear" w:color="auto" w:fill="C4BC96" w:themeFill="background2" w:themeFillShade="BF"/>
          </w:tcPr>
          <w:p w14:paraId="15371CD1" w14:textId="77777777" w:rsidR="00DF6DC1" w:rsidRPr="008A3AFC" w:rsidRDefault="00DF6DC1" w:rsidP="00DF6DC1">
            <w:pPr>
              <w:rPr>
                <w:color w:val="C4BC96" w:themeColor="background2" w:themeShade="BF"/>
                <w:sz w:val="20"/>
                <w:szCs w:val="20"/>
              </w:rPr>
            </w:pPr>
          </w:p>
        </w:tc>
        <w:tc>
          <w:tcPr>
            <w:tcW w:w="1890" w:type="dxa"/>
          </w:tcPr>
          <w:p w14:paraId="7E5947A7" w14:textId="4D3ECBDA" w:rsidR="00DF6DC1" w:rsidRPr="00823434" w:rsidRDefault="0040357D" w:rsidP="00DF6DC1">
            <w:pPr>
              <w:rPr>
                <w:sz w:val="20"/>
                <w:szCs w:val="20"/>
              </w:rPr>
            </w:pPr>
            <w:r>
              <w:rPr>
                <w:sz w:val="20"/>
                <w:szCs w:val="20"/>
              </w:rPr>
              <w:t>Accepted</w:t>
            </w:r>
          </w:p>
        </w:tc>
        <w:tc>
          <w:tcPr>
            <w:tcW w:w="4045" w:type="dxa"/>
          </w:tcPr>
          <w:p w14:paraId="421EC7AE" w14:textId="77777777" w:rsidR="00DF6DC1" w:rsidRPr="00823434" w:rsidRDefault="00DF6DC1" w:rsidP="00DF6DC1">
            <w:pPr>
              <w:rPr>
                <w:sz w:val="20"/>
                <w:szCs w:val="20"/>
              </w:rPr>
            </w:pPr>
          </w:p>
        </w:tc>
      </w:tr>
    </w:tbl>
    <w:p w14:paraId="5BF496B4" w14:textId="77777777" w:rsidR="00823434" w:rsidRDefault="00823434" w:rsidP="00BB53E5">
      <w:pPr>
        <w:ind w:firstLine="720"/>
        <w:rPr>
          <w:sz w:val="20"/>
          <w:szCs w:val="20"/>
        </w:rPr>
      </w:pPr>
    </w:p>
    <w:p w14:paraId="51465B45" w14:textId="77777777" w:rsidR="00101233" w:rsidRDefault="00101233" w:rsidP="0029032F">
      <w:pPr>
        <w:rPr>
          <w:sz w:val="20"/>
          <w:szCs w:val="20"/>
        </w:rPr>
      </w:pPr>
    </w:p>
    <w:p w14:paraId="132844C7" w14:textId="77777777" w:rsidR="00101233" w:rsidRPr="00865A44" w:rsidRDefault="00101233" w:rsidP="00101233">
      <w:pPr>
        <w:rPr>
          <w:rFonts w:ascii="Calibri" w:eastAsia="Calibri" w:hAnsi="Calibri" w:cs="Times New Roman"/>
        </w:rPr>
      </w:pPr>
    </w:p>
    <w:p w14:paraId="0AE3508D"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62347BB4" w14:textId="77777777" w:rsidTr="007C4434">
        <w:tc>
          <w:tcPr>
            <w:tcW w:w="3116" w:type="dxa"/>
          </w:tcPr>
          <w:p w14:paraId="4D95E4EC"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0A7C1851" w14:textId="76E4FEC5" w:rsidR="00101233" w:rsidRPr="00865A44" w:rsidRDefault="0040357D"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55BD8216"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127A8FF2" w14:textId="77777777" w:rsidR="00101233" w:rsidRDefault="00101233" w:rsidP="00101233">
      <w:pPr>
        <w:jc w:val="center"/>
      </w:pPr>
    </w:p>
    <w:p w14:paraId="02F0EB71" w14:textId="77777777" w:rsidR="00101233" w:rsidRDefault="00101233" w:rsidP="00101233"/>
    <w:p w14:paraId="6F850E30"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2A986966" wp14:editId="341025CD">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1F595C02" w14:textId="6CEBB365" w:rsidR="00101233" w:rsidRDefault="004161CD">
                            <w:r>
                              <w:t xml:space="preserve">The Computer Networking Program Review provided information on how the program is meeting industry needs.  There were some areas where there could have been more evidence to support the content areas.  Additionally, some areas prompted reviewers to dig into the appendices when the information could have been included in the narrative.  This program has impressive partnerships with such companies like Cisco, Microsoft, and Amazon which is a strength of the program.  The program is aware of their challenges with tracking students with certification completion and job placement and they are doing the best with what is available to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86966"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1F595C02" w14:textId="6CEBB365" w:rsidR="00101233" w:rsidRDefault="004161CD">
                      <w:r>
                        <w:t xml:space="preserve">The Computer Networking Program Review provided information on how the program is meeting industry needs.  There were some areas where there could have been more evidence to support the content areas.  Additionally, some areas prompted reviewers to dig into the appendices when the information could have been included in the narrative.  This program has impressive partnerships with such companies like Cisco, Microsoft, and Amazon which is a strength of the program.  The program is aware of their challenges with tracking students with certification completion and job placement and they are doing the best with what is available to them.  </w:t>
                      </w:r>
                    </w:p>
                  </w:txbxContent>
                </v:textbox>
                <w10:wrap type="square"/>
              </v:shape>
            </w:pict>
          </mc:Fallback>
        </mc:AlternateContent>
      </w:r>
      <w:r w:rsidRPr="00101233">
        <w:rPr>
          <w:b/>
        </w:rPr>
        <w:t>General comments about the submission or rationale for the conclusion:</w:t>
      </w:r>
    </w:p>
    <w:p w14:paraId="5E7E33DC"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6529" w14:textId="77777777" w:rsidR="00E126A8" w:rsidRDefault="00E126A8" w:rsidP="00B01512">
      <w:pPr>
        <w:spacing w:after="0" w:line="240" w:lineRule="auto"/>
      </w:pPr>
      <w:r>
        <w:separator/>
      </w:r>
    </w:p>
  </w:endnote>
  <w:endnote w:type="continuationSeparator" w:id="0">
    <w:p w14:paraId="1482BEAF" w14:textId="77777777" w:rsidR="00E126A8" w:rsidRDefault="00E126A8"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25EB"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BF48" w14:textId="77777777" w:rsidR="00E126A8" w:rsidRDefault="00E126A8" w:rsidP="00B01512">
      <w:pPr>
        <w:spacing w:after="0" w:line="240" w:lineRule="auto"/>
      </w:pPr>
      <w:r>
        <w:separator/>
      </w:r>
    </w:p>
  </w:footnote>
  <w:footnote w:type="continuationSeparator" w:id="0">
    <w:p w14:paraId="52391737" w14:textId="77777777" w:rsidR="00E126A8" w:rsidRDefault="00E126A8"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B2F" w14:textId="77777777" w:rsidR="003936B8" w:rsidRDefault="00FE3878" w:rsidP="00FE3878">
    <w:pPr>
      <w:pStyle w:val="Header"/>
    </w:pPr>
    <w:r>
      <w:rPr>
        <w:noProof/>
      </w:rPr>
      <w:drawing>
        <wp:anchor distT="0" distB="0" distL="114300" distR="114300" simplePos="0" relativeHeight="251658240" behindDoc="0" locked="0" layoutInCell="1" allowOverlap="1" wp14:anchorId="0D9F16E9" wp14:editId="2B3EB2AD">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6243F4F7"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64199F17" w14:textId="77777777" w:rsidR="002540F4" w:rsidRDefault="002540F4" w:rsidP="002540F4">
    <w:pPr>
      <w:pStyle w:val="Header"/>
      <w:jc w:val="center"/>
    </w:pPr>
  </w:p>
  <w:p w14:paraId="45F91CC2" w14:textId="77777777" w:rsidR="003936B8" w:rsidRDefault="003936B8" w:rsidP="002540F4">
    <w:pPr>
      <w:pStyle w:val="Header"/>
      <w:jc w:val="center"/>
    </w:pPr>
  </w:p>
  <w:p w14:paraId="00D10B6F" w14:textId="15AEA18B" w:rsidR="002540F4" w:rsidRPr="003A1B2E" w:rsidRDefault="002540F4" w:rsidP="002540F4">
    <w:pPr>
      <w:pStyle w:val="Header"/>
      <w:rPr>
        <w:b/>
      </w:rPr>
    </w:pPr>
    <w:r w:rsidRPr="003A1B2E">
      <w:rPr>
        <w:b/>
      </w:rPr>
      <w:t xml:space="preserve">Program: </w:t>
    </w:r>
    <w:r w:rsidR="00287B9D">
      <w:rPr>
        <w:b/>
      </w:rPr>
      <w:t>Computer Networking</w:t>
    </w:r>
    <w:r w:rsidRPr="003A1B2E">
      <w:rPr>
        <w:b/>
      </w:rPr>
      <w:t>___________________________________         Reviewer</w:t>
    </w:r>
    <w:r w:rsidR="003936B8" w:rsidRPr="003A1B2E">
      <w:rPr>
        <w:b/>
      </w:rPr>
      <w:t>:</w:t>
    </w:r>
    <w:r w:rsidRPr="003A1B2E">
      <w:rPr>
        <w:b/>
      </w:rPr>
      <w:t xml:space="preserve">  ___</w:t>
    </w:r>
    <w:r w:rsidR="00287B9D">
      <w:rPr>
        <w:b/>
      </w:rPr>
      <w:t>Araceli Solis</w:t>
    </w:r>
    <w:r w:rsidRPr="003A1B2E">
      <w:rPr>
        <w:b/>
      </w:rPr>
      <w:t>______________</w:t>
    </w:r>
    <w:r w:rsidR="00DA2668" w:rsidRPr="003A1B2E">
      <w:rPr>
        <w:b/>
      </w:rPr>
      <w:t>________</w:t>
    </w:r>
    <w:r w:rsidRPr="003A1B2E">
      <w:rPr>
        <w:b/>
      </w:rPr>
      <w:t>__</w:t>
    </w:r>
  </w:p>
  <w:p w14:paraId="6EB04357"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79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C233E"/>
    <w:rsid w:val="000E34DD"/>
    <w:rsid w:val="00101233"/>
    <w:rsid w:val="00126303"/>
    <w:rsid w:val="001409AC"/>
    <w:rsid w:val="00186620"/>
    <w:rsid w:val="001A7AFC"/>
    <w:rsid w:val="002049D6"/>
    <w:rsid w:val="002148CA"/>
    <w:rsid w:val="00221F1E"/>
    <w:rsid w:val="002479C9"/>
    <w:rsid w:val="002540F4"/>
    <w:rsid w:val="00287B9D"/>
    <w:rsid w:val="0029032F"/>
    <w:rsid w:val="003357DC"/>
    <w:rsid w:val="00367C7F"/>
    <w:rsid w:val="003936B8"/>
    <w:rsid w:val="003A1B2E"/>
    <w:rsid w:val="0040357D"/>
    <w:rsid w:val="004161CD"/>
    <w:rsid w:val="00452079"/>
    <w:rsid w:val="004A25E8"/>
    <w:rsid w:val="004A6DA5"/>
    <w:rsid w:val="004F6345"/>
    <w:rsid w:val="00526198"/>
    <w:rsid w:val="00547213"/>
    <w:rsid w:val="00577F53"/>
    <w:rsid w:val="005B5E7B"/>
    <w:rsid w:val="006031F5"/>
    <w:rsid w:val="00657736"/>
    <w:rsid w:val="00662651"/>
    <w:rsid w:val="00686750"/>
    <w:rsid w:val="006E4B69"/>
    <w:rsid w:val="006E60E2"/>
    <w:rsid w:val="006E7B2B"/>
    <w:rsid w:val="00727E36"/>
    <w:rsid w:val="00756D36"/>
    <w:rsid w:val="00757438"/>
    <w:rsid w:val="00785CEB"/>
    <w:rsid w:val="007D1A57"/>
    <w:rsid w:val="007D3693"/>
    <w:rsid w:val="008032D0"/>
    <w:rsid w:val="00823434"/>
    <w:rsid w:val="0083136D"/>
    <w:rsid w:val="00852248"/>
    <w:rsid w:val="008904DE"/>
    <w:rsid w:val="008A3AFC"/>
    <w:rsid w:val="008B6986"/>
    <w:rsid w:val="008C1389"/>
    <w:rsid w:val="008D7196"/>
    <w:rsid w:val="00917D87"/>
    <w:rsid w:val="0094432D"/>
    <w:rsid w:val="00963794"/>
    <w:rsid w:val="0099294D"/>
    <w:rsid w:val="00A25E4B"/>
    <w:rsid w:val="00A855B9"/>
    <w:rsid w:val="00A9154E"/>
    <w:rsid w:val="00AC5518"/>
    <w:rsid w:val="00B01512"/>
    <w:rsid w:val="00B200FD"/>
    <w:rsid w:val="00B341D4"/>
    <w:rsid w:val="00B46904"/>
    <w:rsid w:val="00B65CEF"/>
    <w:rsid w:val="00BB53E5"/>
    <w:rsid w:val="00BD7A73"/>
    <w:rsid w:val="00BF0129"/>
    <w:rsid w:val="00BF5AAF"/>
    <w:rsid w:val="00C34898"/>
    <w:rsid w:val="00C61195"/>
    <w:rsid w:val="00CC320D"/>
    <w:rsid w:val="00D463E8"/>
    <w:rsid w:val="00DA2668"/>
    <w:rsid w:val="00DA7AFA"/>
    <w:rsid w:val="00DC0417"/>
    <w:rsid w:val="00DD73E4"/>
    <w:rsid w:val="00DF4042"/>
    <w:rsid w:val="00DF6DC1"/>
    <w:rsid w:val="00E126A8"/>
    <w:rsid w:val="00E23DB6"/>
    <w:rsid w:val="00E35AD9"/>
    <w:rsid w:val="00EB2442"/>
    <w:rsid w:val="00EC5BB5"/>
    <w:rsid w:val="00EC5D1A"/>
    <w:rsid w:val="00ED4426"/>
    <w:rsid w:val="00F020C9"/>
    <w:rsid w:val="00F3796F"/>
    <w:rsid w:val="00F47C26"/>
    <w:rsid w:val="00FB429F"/>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7EC8A"/>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497184115">
      <w:bodyDiv w:val="1"/>
      <w:marLeft w:val="0"/>
      <w:marRight w:val="0"/>
      <w:marTop w:val="0"/>
      <w:marBottom w:val="0"/>
      <w:divBdr>
        <w:top w:val="none" w:sz="0" w:space="0" w:color="auto"/>
        <w:left w:val="none" w:sz="0" w:space="0" w:color="auto"/>
        <w:bottom w:val="none" w:sz="0" w:space="0" w:color="auto"/>
        <w:right w:val="none" w:sz="0" w:space="0" w:color="auto"/>
      </w:divBdr>
      <w:divsChild>
        <w:div w:id="1071656214">
          <w:marLeft w:val="0"/>
          <w:marRight w:val="0"/>
          <w:marTop w:val="0"/>
          <w:marBottom w:val="0"/>
          <w:divBdr>
            <w:top w:val="none" w:sz="0" w:space="0" w:color="auto"/>
            <w:left w:val="none" w:sz="0" w:space="0" w:color="auto"/>
            <w:bottom w:val="none" w:sz="0" w:space="0" w:color="auto"/>
            <w:right w:val="none" w:sz="0" w:space="0" w:color="auto"/>
          </w:divBdr>
        </w:div>
        <w:div w:id="1036007710">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Araceli Solis</cp:lastModifiedBy>
  <cp:revision>13</cp:revision>
  <cp:lastPrinted>2023-03-27T16:33:00Z</cp:lastPrinted>
  <dcterms:created xsi:type="dcterms:W3CDTF">2023-03-27T14:58:00Z</dcterms:created>
  <dcterms:modified xsi:type="dcterms:W3CDTF">2023-03-27T20:49:00Z</dcterms:modified>
</cp:coreProperties>
</file>