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93" w:rsidRDefault="00B5701D" w:rsidP="00245693">
      <w:r>
        <w:rPr>
          <w:noProof/>
        </w:rPr>
        <w:drawing>
          <wp:anchor distT="0" distB="0" distL="114300" distR="114300" simplePos="0" relativeHeight="251654656" behindDoc="1" locked="0" layoutInCell="1" allowOverlap="1" wp14:anchorId="7B9CF077" wp14:editId="4EC203A2">
            <wp:simplePos x="0" y="0"/>
            <wp:positionH relativeFrom="margin">
              <wp:posOffset>0</wp:posOffset>
            </wp:positionH>
            <wp:positionV relativeFrom="paragraph">
              <wp:posOffset>-695960</wp:posOffset>
            </wp:positionV>
            <wp:extent cx="819150" cy="66052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in logo preferred col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660529"/>
                    </a:xfrm>
                    <a:prstGeom prst="rect">
                      <a:avLst/>
                    </a:prstGeom>
                  </pic:spPr>
                </pic:pic>
              </a:graphicData>
            </a:graphic>
            <wp14:sizeRelH relativeFrom="page">
              <wp14:pctWidth>0</wp14:pctWidth>
            </wp14:sizeRelH>
            <wp14:sizeRelV relativeFrom="page">
              <wp14:pctHeight>0</wp14:pctHeight>
            </wp14:sizeRelV>
          </wp:anchor>
        </w:drawing>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8211"/>
      </w:tblGrid>
      <w:tr w:rsidR="00A2771C" w:rsidRPr="00A2771C" w:rsidTr="00583EDE">
        <w:trPr>
          <w:trHeight w:hRule="exact" w:val="288"/>
          <w:jc w:val="center"/>
        </w:trPr>
        <w:tc>
          <w:tcPr>
            <w:tcW w:w="2409" w:type="dxa"/>
            <w:tcBorders>
              <w:bottom w:val="single" w:sz="4" w:space="0" w:color="FFFFFF" w:themeColor="background1"/>
              <w:right w:val="single" w:sz="4" w:space="0" w:color="FFFFFF" w:themeColor="background1"/>
            </w:tcBorders>
            <w:shd w:val="clear" w:color="auto" w:fill="001F5F"/>
            <w:vAlign w:val="center"/>
          </w:tcPr>
          <w:p w:rsidR="00A2771C" w:rsidRPr="00A2771C" w:rsidRDefault="00A2771C" w:rsidP="00A2771C">
            <w:pPr>
              <w:widowControl w:val="0"/>
              <w:spacing w:after="0" w:line="240" w:lineRule="auto"/>
              <w:ind w:left="360"/>
              <w:contextualSpacing/>
              <w:jc w:val="center"/>
              <w:rPr>
                <w:rFonts w:ascii="Calibri" w:eastAsia="Times New Roman" w:hAnsi="Calibri" w:cs="Calibri"/>
                <w:b/>
                <w:bCs/>
                <w:color w:val="FFFFFF" w:themeColor="background1"/>
                <w:sz w:val="20"/>
                <w:szCs w:val="20"/>
              </w:rPr>
            </w:pPr>
            <w:bookmarkStart w:id="0" w:name="_Hlk17100510"/>
          </w:p>
        </w:tc>
        <w:tc>
          <w:tcPr>
            <w:tcW w:w="8211" w:type="dxa"/>
            <w:tcBorders>
              <w:left w:val="single" w:sz="4" w:space="0" w:color="FFFFFF" w:themeColor="background1"/>
              <w:bottom w:val="single" w:sz="4" w:space="0" w:color="FFFFFF" w:themeColor="background1"/>
              <w:right w:val="single" w:sz="4" w:space="0" w:color="auto"/>
            </w:tcBorders>
            <w:shd w:val="clear" w:color="auto" w:fill="001F5F"/>
            <w:vAlign w:val="center"/>
          </w:tcPr>
          <w:p w:rsidR="00A2771C" w:rsidRPr="00A2771C" w:rsidRDefault="00A2771C" w:rsidP="00A2771C">
            <w:pPr>
              <w:widowControl w:val="0"/>
              <w:spacing w:after="0" w:line="240" w:lineRule="auto"/>
              <w:ind w:left="1"/>
              <w:contextualSpacing/>
              <w:jc w:val="center"/>
              <w:rPr>
                <w:rFonts w:ascii="Calibri" w:eastAsia="Times New Roman" w:hAnsi="Calibri" w:cs="Calibri"/>
                <w:b/>
                <w:bCs/>
                <w:color w:val="FFFFFF" w:themeColor="background1"/>
                <w:sz w:val="20"/>
                <w:szCs w:val="20"/>
              </w:rPr>
            </w:pPr>
          </w:p>
        </w:tc>
      </w:tr>
      <w:tr w:rsidR="00A2771C" w:rsidRPr="00A2771C" w:rsidTr="0065773C">
        <w:trPr>
          <w:trHeight w:hRule="exact" w:val="7255"/>
          <w:jc w:val="center"/>
        </w:trPr>
        <w:tc>
          <w:tcPr>
            <w:tcW w:w="2409" w:type="dxa"/>
            <w:shd w:val="clear" w:color="auto" w:fill="auto"/>
            <w:vAlign w:val="center"/>
          </w:tcPr>
          <w:p w:rsidR="00A2771C" w:rsidRPr="009226D6" w:rsidRDefault="00A2771C" w:rsidP="009226D6">
            <w:pPr>
              <w:pStyle w:val="ListParagraph"/>
              <w:widowControl w:val="0"/>
              <w:numPr>
                <w:ilvl w:val="0"/>
                <w:numId w:val="25"/>
              </w:numPr>
              <w:spacing w:after="0" w:line="240" w:lineRule="auto"/>
              <w:contextualSpacing/>
              <w:rPr>
                <w:rFonts w:cs="Calibri"/>
                <w:bCs/>
                <w:sz w:val="20"/>
                <w:szCs w:val="20"/>
              </w:rPr>
            </w:pPr>
            <w:r w:rsidRPr="009226D6">
              <w:rPr>
                <w:rFonts w:cs="Calibri"/>
                <w:bCs/>
                <w:sz w:val="20"/>
                <w:szCs w:val="20"/>
              </w:rPr>
              <w:t xml:space="preserve">Lists the awards </w:t>
            </w:r>
            <w:r w:rsidR="00494654" w:rsidRPr="009226D6">
              <w:rPr>
                <w:rFonts w:cs="Calibri"/>
                <w:bCs/>
                <w:sz w:val="20"/>
                <w:szCs w:val="20"/>
              </w:rPr>
              <w:t>to be offered</w:t>
            </w:r>
          </w:p>
        </w:tc>
        <w:tc>
          <w:tcPr>
            <w:tcW w:w="8211" w:type="dxa"/>
            <w:shd w:val="clear" w:color="auto" w:fill="auto"/>
            <w:vAlign w:val="center"/>
          </w:tcPr>
          <w:p w:rsidR="00A2771C" w:rsidRPr="00A2771C" w:rsidRDefault="00A2771C" w:rsidP="00A2771C">
            <w:pPr>
              <w:spacing w:after="0" w:line="240" w:lineRule="auto"/>
              <w:contextualSpacing/>
              <w:rPr>
                <w:rFonts w:ascii="Calibri" w:eastAsia="Times New Roman" w:hAnsi="Calibri" w:cs="Calibri"/>
                <w:bCs/>
                <w:sz w:val="20"/>
                <w:szCs w:val="20"/>
              </w:rPr>
            </w:pPr>
            <w:r w:rsidRPr="00A2771C">
              <w:rPr>
                <w:rFonts w:ascii="Calibri" w:eastAsia="Times New Roman" w:hAnsi="Calibri" w:cs="Calibri"/>
                <w:bCs/>
                <w:sz w:val="20"/>
                <w:szCs w:val="20"/>
              </w:rPr>
              <w:t>Award categories:</w:t>
            </w:r>
          </w:p>
          <w:p w:rsidR="00A2771C" w:rsidRPr="00A2771C" w:rsidRDefault="00A2771C"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Occupational Skills Award (OSA)</w:t>
            </w:r>
            <w:r w:rsidRPr="00A2771C">
              <w:rPr>
                <w:rFonts w:ascii="Calibri" w:eastAsia="Times New Roman" w:hAnsi="Calibri" w:cs="Calibri"/>
                <w:bCs/>
                <w:sz w:val="20"/>
                <w:szCs w:val="20"/>
              </w:rPr>
              <w:t xml:space="preserve"> – 9-14 credit hours </w:t>
            </w:r>
            <w:r w:rsidRPr="00A2771C">
              <w:rPr>
                <w:rFonts w:eastAsia="Times New Roman" w:cstheme="minorHAnsi"/>
                <w:w w:val="105"/>
                <w:sz w:val="20"/>
                <w:szCs w:val="20"/>
              </w:rPr>
              <w:t>Institutional award; Advisory Board recommended; May not contain any courses requiring TSI standards be met; WECM coursework only unless external committee recommends otherwise</w:t>
            </w:r>
          </w:p>
          <w:p w:rsidR="00A2771C" w:rsidRPr="00A2771C" w:rsidRDefault="00A2771C"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Certificate Level 1</w:t>
            </w:r>
            <w:r w:rsidRPr="00A2771C">
              <w:rPr>
                <w:rFonts w:ascii="Calibri" w:eastAsia="Times New Roman" w:hAnsi="Calibri" w:cs="Calibri"/>
                <w:bCs/>
                <w:sz w:val="20"/>
                <w:szCs w:val="20"/>
              </w:rPr>
              <w:t xml:space="preserve"> – 15-42 credit hours</w:t>
            </w:r>
            <w:r w:rsidRPr="00A2771C">
              <w:rPr>
                <w:rFonts w:eastAsia="Times New Roman" w:cstheme="minorHAnsi"/>
                <w:w w:val="105"/>
                <w:sz w:val="20"/>
                <w:szCs w:val="20"/>
              </w:rPr>
              <w:t xml:space="preserve"> State-approved; </w:t>
            </w:r>
            <w:r w:rsidRPr="00A2771C">
              <w:rPr>
                <w:rFonts w:eastAsia="Times New Roman" w:cstheme="minorHAnsi"/>
                <w:b/>
                <w:w w:val="105"/>
                <w:sz w:val="20"/>
                <w:szCs w:val="20"/>
                <w:u w:val="single"/>
              </w:rPr>
              <w:t>Federal Financial Aid requires 16</w:t>
            </w:r>
            <w:r w:rsidRPr="00A2771C">
              <w:rPr>
                <w:rFonts w:eastAsia="Times New Roman" w:cstheme="minorHAnsi"/>
                <w:w w:val="105"/>
                <w:sz w:val="20"/>
                <w:szCs w:val="20"/>
              </w:rPr>
              <w:t xml:space="preserve"> although the THECB minimum is 15 SCH; May not contain any courses requiring TSI standards be met</w:t>
            </w:r>
          </w:p>
          <w:p w:rsidR="00A2771C" w:rsidRPr="00A2771C" w:rsidRDefault="00A2771C"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Certificate Level 2</w:t>
            </w:r>
            <w:r w:rsidRPr="00A2771C">
              <w:rPr>
                <w:rFonts w:ascii="Calibri" w:eastAsia="Times New Roman" w:hAnsi="Calibri" w:cs="Calibri"/>
                <w:bCs/>
                <w:sz w:val="20"/>
                <w:szCs w:val="20"/>
              </w:rPr>
              <w:t xml:space="preserve"> – 30-51 credit hours</w:t>
            </w:r>
            <w:r w:rsidRPr="00A2771C">
              <w:rPr>
                <w:rFonts w:eastAsia="Times New Roman" w:cstheme="minorHAnsi"/>
                <w:w w:val="105"/>
                <w:sz w:val="20"/>
                <w:szCs w:val="20"/>
              </w:rPr>
              <w:t xml:space="preserve"> State-approved; Students are subject to TSI requirements;</w:t>
            </w:r>
            <w:r w:rsidRPr="00A2771C">
              <w:rPr>
                <w:rFonts w:eastAsia="Times New Roman" w:cstheme="minorHAnsi"/>
                <w:sz w:val="20"/>
                <w:szCs w:val="20"/>
              </w:rPr>
              <w:t xml:space="preserve"> T</w:t>
            </w:r>
            <w:r w:rsidRPr="00A2771C">
              <w:rPr>
                <w:rFonts w:eastAsia="Times New Roman" w:cstheme="minorHAnsi"/>
                <w:w w:val="105"/>
                <w:sz w:val="20"/>
                <w:szCs w:val="20"/>
              </w:rPr>
              <w:t>here must be an eligibility requirement</w:t>
            </w:r>
          </w:p>
          <w:p w:rsidR="00A2771C" w:rsidRPr="00A2771C" w:rsidRDefault="00A2771C"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Enhanced Skills Certificate (ESC)</w:t>
            </w:r>
            <w:r w:rsidRPr="00A2771C">
              <w:rPr>
                <w:rFonts w:ascii="Calibri" w:eastAsia="Times New Roman" w:hAnsi="Calibri" w:cs="Calibri"/>
                <w:bCs/>
                <w:sz w:val="20"/>
                <w:szCs w:val="20"/>
              </w:rPr>
              <w:t xml:space="preserve"> – 6-12 additional credit hours taken after completing AAS or higher degree </w:t>
            </w:r>
            <w:r w:rsidRPr="00A2771C">
              <w:rPr>
                <w:rFonts w:eastAsia="Times New Roman" w:cstheme="minorHAnsi"/>
                <w:w w:val="105"/>
                <w:sz w:val="20"/>
                <w:szCs w:val="20"/>
              </w:rPr>
              <w:t>State-approved; May be earned post associate or concurrent with degree; Cannot be required for the degree; ESC+AAS may not total more than 72 SCH; Students are subject to TSI requirements</w:t>
            </w:r>
          </w:p>
          <w:p w:rsidR="00A2771C" w:rsidRPr="00A2771C" w:rsidRDefault="00A2771C" w:rsidP="00A2771C">
            <w:pPr>
              <w:numPr>
                <w:ilvl w:val="0"/>
                <w:numId w:val="1"/>
              </w:numPr>
              <w:spacing w:after="0" w:line="240" w:lineRule="auto"/>
              <w:contextualSpacing/>
              <w:rPr>
                <w:rFonts w:ascii="Calibri" w:eastAsia="Times New Roman" w:hAnsi="Calibri" w:cs="Calibri"/>
                <w:bCs/>
                <w:strike/>
                <w:sz w:val="20"/>
                <w:szCs w:val="20"/>
              </w:rPr>
            </w:pPr>
            <w:r w:rsidRPr="00494654">
              <w:rPr>
                <w:rFonts w:ascii="Calibri" w:eastAsia="Times New Roman" w:hAnsi="Calibri" w:cs="Calibri"/>
                <w:b/>
                <w:bCs/>
                <w:sz w:val="20"/>
                <w:szCs w:val="20"/>
              </w:rPr>
              <w:t>Advanced Technical Certificate (ATC)</w:t>
            </w:r>
            <w:r w:rsidRPr="00A2771C">
              <w:rPr>
                <w:rFonts w:ascii="Calibri" w:eastAsia="Times New Roman" w:hAnsi="Calibri" w:cs="Calibri"/>
                <w:bCs/>
                <w:sz w:val="20"/>
                <w:szCs w:val="20"/>
              </w:rPr>
              <w:t xml:space="preserve"> – 16 – 45 additional credit hours taken after completing AAS or higher degree </w:t>
            </w:r>
            <w:r w:rsidRPr="00A2771C">
              <w:rPr>
                <w:rFonts w:eastAsia="Times New Roman" w:cstheme="minorHAnsi"/>
                <w:w w:val="105"/>
                <w:sz w:val="20"/>
                <w:szCs w:val="20"/>
              </w:rPr>
              <w:t>State-approved; Has defined associate or bachelor degree as a prerequisite; Students are subject to TSI requirements</w:t>
            </w:r>
          </w:p>
          <w:p w:rsidR="00A2771C" w:rsidRPr="00A2771C" w:rsidRDefault="00A2771C" w:rsidP="00A2771C">
            <w:pPr>
              <w:numPr>
                <w:ilvl w:val="0"/>
                <w:numId w:val="1"/>
              </w:numPr>
              <w:spacing w:after="0" w:line="240" w:lineRule="auto"/>
              <w:contextualSpacing/>
              <w:rPr>
                <w:rFonts w:ascii="Calibri" w:eastAsia="Times New Roman" w:hAnsi="Calibri" w:cs="Calibri"/>
                <w:bCs/>
                <w:strike/>
                <w:sz w:val="20"/>
                <w:szCs w:val="20"/>
              </w:rPr>
            </w:pPr>
            <w:r w:rsidRPr="00494654">
              <w:rPr>
                <w:rFonts w:ascii="Calibri" w:eastAsia="Times New Roman" w:hAnsi="Calibri" w:cs="Calibri"/>
                <w:b/>
                <w:bCs/>
                <w:sz w:val="20"/>
                <w:szCs w:val="20"/>
              </w:rPr>
              <w:t>Associate of Applied Science (AAS</w:t>
            </w:r>
            <w:r w:rsidRPr="00A2771C">
              <w:rPr>
                <w:rFonts w:ascii="Calibri" w:eastAsia="Times New Roman" w:hAnsi="Calibri" w:cs="Calibri"/>
                <w:bCs/>
                <w:sz w:val="20"/>
                <w:szCs w:val="20"/>
              </w:rPr>
              <w:t xml:space="preserve">) – earn 60 credit hours. </w:t>
            </w:r>
            <w:r w:rsidRPr="00A2771C">
              <w:rPr>
                <w:rFonts w:eastAsia="Times New Roman" w:cstheme="minorHAnsi"/>
                <w:w w:val="105"/>
                <w:sz w:val="20"/>
                <w:szCs w:val="20"/>
              </w:rPr>
              <w:t>State approved; 15 SCH of general education required: 3 SCHs each in Fine Arts/Humanities; Math/Natural Sciences; Social/Behavioral Sciences + ENGL 1301 + 3 additional SCHs; AAS requires TSI standards be met</w:t>
            </w:r>
          </w:p>
          <w:p w:rsidR="00A2771C" w:rsidRPr="00A2771C" w:rsidRDefault="00A2771C"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Associate of Arts (AA); Associate of Science (AS); Associate of Arts in Teaching (AAT)</w:t>
            </w:r>
            <w:r w:rsidRPr="00A2771C">
              <w:rPr>
                <w:rFonts w:ascii="Calibri" w:eastAsia="Times New Roman" w:hAnsi="Calibri" w:cs="Calibri"/>
                <w:bCs/>
                <w:sz w:val="20"/>
                <w:szCs w:val="20"/>
              </w:rPr>
              <w:t xml:space="preserve"> - </w:t>
            </w:r>
            <w:r w:rsidRPr="00A2771C">
              <w:rPr>
                <w:rFonts w:eastAsia="Times New Roman" w:cstheme="minorHAnsi"/>
                <w:w w:val="105"/>
                <w:sz w:val="20"/>
                <w:szCs w:val="20"/>
              </w:rPr>
              <w:t>42 SCHs; AS - 6 SCHs Mathematics; AAT - see catalog; AA/AS/AAT students are subject to TSI requirements</w:t>
            </w:r>
            <w:r w:rsidRPr="00A2771C">
              <w:rPr>
                <w:rFonts w:ascii="Calibri" w:eastAsia="Times New Roman" w:hAnsi="Calibri" w:cs="Calibri"/>
                <w:bCs/>
                <w:sz w:val="20"/>
                <w:szCs w:val="20"/>
              </w:rPr>
              <w:t xml:space="preserve"> </w:t>
            </w:r>
          </w:p>
          <w:p w:rsidR="00A2771C" w:rsidRPr="0065773C" w:rsidRDefault="00494654" w:rsidP="00A2771C">
            <w:pPr>
              <w:numPr>
                <w:ilvl w:val="0"/>
                <w:numId w:val="1"/>
              </w:numPr>
              <w:spacing w:after="0" w:line="240" w:lineRule="auto"/>
              <w:contextualSpacing/>
              <w:rPr>
                <w:rFonts w:ascii="Calibri" w:eastAsia="Times New Roman" w:hAnsi="Calibri" w:cs="Calibri"/>
                <w:bCs/>
                <w:sz w:val="20"/>
                <w:szCs w:val="20"/>
              </w:rPr>
            </w:pPr>
            <w:r w:rsidRPr="00494654">
              <w:rPr>
                <w:rFonts w:ascii="Calibri" w:eastAsia="Times New Roman" w:hAnsi="Calibri" w:cs="Calibri"/>
                <w:b/>
                <w:bCs/>
                <w:sz w:val="20"/>
                <w:szCs w:val="20"/>
              </w:rPr>
              <w:t>Field of Study (FOS)</w:t>
            </w:r>
            <w:r>
              <w:rPr>
                <w:rFonts w:ascii="Calibri" w:eastAsia="Times New Roman" w:hAnsi="Calibri" w:cs="Calibri"/>
                <w:bCs/>
                <w:sz w:val="20"/>
                <w:szCs w:val="20"/>
              </w:rPr>
              <w:t xml:space="preserve"> and </w:t>
            </w:r>
            <w:r w:rsidR="00A2771C" w:rsidRPr="00494654">
              <w:rPr>
                <w:rFonts w:ascii="Calibri" w:eastAsia="Times New Roman" w:hAnsi="Calibri" w:cs="Calibri"/>
                <w:b/>
                <w:bCs/>
                <w:sz w:val="20"/>
                <w:szCs w:val="20"/>
              </w:rPr>
              <w:t>Workforce Programs of Study (POS)</w:t>
            </w:r>
            <w:r w:rsidR="00A2771C" w:rsidRPr="00A2771C">
              <w:rPr>
                <w:rFonts w:ascii="Calibri" w:eastAsia="Times New Roman" w:hAnsi="Calibri" w:cs="Calibri"/>
                <w:bCs/>
                <w:sz w:val="20"/>
                <w:szCs w:val="20"/>
              </w:rPr>
              <w:t xml:space="preserve"> – </w:t>
            </w:r>
            <w:r w:rsidR="00A2771C" w:rsidRPr="00A2771C">
              <w:rPr>
                <w:rFonts w:eastAsia="Times New Roman" w:cstheme="minorHAnsi"/>
                <w:w w:val="105"/>
                <w:sz w:val="20"/>
                <w:szCs w:val="20"/>
              </w:rPr>
              <w:t>THECB-led, statewide faculty committees set the curriculum for these programs</w:t>
            </w:r>
          </w:p>
          <w:p w:rsidR="0065773C" w:rsidRPr="00A2771C" w:rsidRDefault="0065773C" w:rsidP="00A2771C">
            <w:pPr>
              <w:numPr>
                <w:ilvl w:val="0"/>
                <w:numId w:val="1"/>
              </w:numPr>
              <w:spacing w:after="0" w:line="240" w:lineRule="auto"/>
              <w:contextualSpacing/>
              <w:rPr>
                <w:rFonts w:ascii="Calibri" w:eastAsia="Times New Roman" w:hAnsi="Calibri" w:cs="Calibri"/>
                <w:bCs/>
                <w:sz w:val="20"/>
                <w:szCs w:val="20"/>
              </w:rPr>
            </w:pPr>
            <w:r>
              <w:rPr>
                <w:rFonts w:ascii="Calibri" w:eastAsia="Times New Roman" w:hAnsi="Calibri" w:cs="Calibri"/>
                <w:b/>
                <w:bCs/>
                <w:sz w:val="20"/>
                <w:szCs w:val="20"/>
              </w:rPr>
              <w:t xml:space="preserve">Continuing Education Program – </w:t>
            </w:r>
            <w:r>
              <w:rPr>
                <w:rFonts w:ascii="Calibri" w:eastAsia="Times New Roman" w:hAnsi="Calibri" w:cs="Calibri"/>
                <w:bCs/>
                <w:sz w:val="20"/>
                <w:szCs w:val="20"/>
              </w:rPr>
              <w:t>A coherent sequence of continuing education courses that totals 360 or more contact hours but less than 760 contact hours.</w:t>
            </w:r>
          </w:p>
          <w:p w:rsidR="00A2771C" w:rsidRPr="0066323A" w:rsidRDefault="00A2771C" w:rsidP="00E8529F">
            <w:pPr>
              <w:numPr>
                <w:ilvl w:val="0"/>
                <w:numId w:val="1"/>
              </w:numPr>
              <w:spacing w:after="0" w:line="240" w:lineRule="auto"/>
              <w:contextualSpacing/>
              <w:rPr>
                <w:rFonts w:ascii="Calibri" w:eastAsia="Times New Roman" w:hAnsi="Calibri" w:cs="Calibri"/>
                <w:bCs/>
                <w:sz w:val="20"/>
                <w:szCs w:val="20"/>
              </w:rPr>
            </w:pPr>
            <w:r w:rsidRPr="00A2771C">
              <w:rPr>
                <w:rFonts w:eastAsia="Times New Roman" w:cstheme="minorHAnsi"/>
                <w:w w:val="105"/>
                <w:sz w:val="20"/>
                <w:szCs w:val="20"/>
              </w:rPr>
              <w:t xml:space="preserve">For more information, please refer to the </w:t>
            </w:r>
            <w:r w:rsidRPr="00A2771C">
              <w:rPr>
                <w:rFonts w:eastAsia="Times New Roman" w:cstheme="minorHAnsi"/>
                <w:i/>
                <w:w w:val="105"/>
                <w:sz w:val="20"/>
                <w:szCs w:val="20"/>
              </w:rPr>
              <w:t xml:space="preserve">Programs and Awards Quick Guide </w:t>
            </w:r>
            <w:r w:rsidRPr="00A2771C">
              <w:rPr>
                <w:rFonts w:eastAsia="Times New Roman" w:cstheme="minorHAnsi"/>
                <w:w w:val="105"/>
                <w:sz w:val="20"/>
                <w:szCs w:val="20"/>
              </w:rPr>
              <w:t>in the Program and Development Guide.</w:t>
            </w:r>
          </w:p>
        </w:tc>
      </w:tr>
      <w:bookmarkEnd w:id="0"/>
    </w:tbl>
    <w:p w:rsidR="00D876C3" w:rsidRDefault="00D876C3"/>
    <w:p w:rsidR="00B67863" w:rsidRDefault="00B67863"/>
    <w:p w:rsidR="00B67863" w:rsidRDefault="00B67863"/>
    <w:p w:rsidR="00B67863" w:rsidRDefault="00B67863"/>
    <w:p w:rsidR="00B67863" w:rsidRDefault="00B67863"/>
    <w:p w:rsidR="00B67863" w:rsidRDefault="00B67863"/>
    <w:p w:rsidR="00B67863" w:rsidRDefault="00B67863"/>
    <w:p w:rsidR="00B67863" w:rsidRDefault="00B67863"/>
    <w:p w:rsidR="00B67863" w:rsidRDefault="00B67863"/>
    <w:p w:rsidR="00B67863" w:rsidRDefault="00B67863"/>
    <w:p w:rsidR="00B67863" w:rsidRDefault="00B67863"/>
    <w:p w:rsidR="00B67863" w:rsidRDefault="00B67863"/>
    <w:p w:rsidR="00820A89" w:rsidRDefault="00820A89" w:rsidP="00820A89">
      <w:pPr>
        <w:spacing w:after="0" w:line="240" w:lineRule="auto"/>
        <w:contextualSpacing/>
        <w:rPr>
          <w:b/>
        </w:rPr>
      </w:pPr>
    </w:p>
    <w:p w:rsidR="00B33350" w:rsidRPr="00B67863" w:rsidRDefault="00B67863" w:rsidP="00820A89">
      <w:pPr>
        <w:spacing w:after="0" w:line="240" w:lineRule="auto"/>
        <w:contextualSpacing/>
        <w:rPr>
          <w:b/>
        </w:rPr>
      </w:pPr>
      <w:r w:rsidRPr="009226D6">
        <w:rPr>
          <w:b/>
        </w:rPr>
        <w:t xml:space="preserve">Use this CAB approved fillable document. </w:t>
      </w:r>
    </w:p>
    <w:tbl>
      <w:tblPr>
        <w:tblStyle w:val="GridTable2-Accent3"/>
        <w:tblpPr w:leftFromText="180" w:rightFromText="180" w:vertAnchor="page" w:horzAnchor="margin" w:tblpY="246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0"/>
        <w:gridCol w:w="1927"/>
        <w:gridCol w:w="2430"/>
        <w:gridCol w:w="4050"/>
      </w:tblGrid>
      <w:tr w:rsidR="00E8529F" w:rsidRPr="002D7F91" w:rsidTr="00DD52C0">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300" w:type="dxa"/>
            <w:tcBorders>
              <w:top w:val="single" w:sz="2" w:space="0" w:color="auto"/>
              <w:right w:val="single" w:sz="2" w:space="0" w:color="auto"/>
            </w:tcBorders>
            <w:shd w:val="clear" w:color="auto" w:fill="auto"/>
          </w:tcPr>
          <w:p w:rsidR="00E8529F" w:rsidRPr="002D7F91" w:rsidRDefault="00E8529F" w:rsidP="00D63C7A">
            <w:pPr>
              <w:pStyle w:val="NoSpacing"/>
              <w:ind w:right="795"/>
              <w:rPr>
                <w:rFonts w:cstheme="minorHAnsi"/>
                <w:b w:val="0"/>
              </w:rPr>
            </w:pPr>
            <w:r w:rsidRPr="002D7F91">
              <w:rPr>
                <w:rFonts w:cstheme="minorHAnsi"/>
                <w:b w:val="0"/>
              </w:rPr>
              <w:t>Program Name:</w:t>
            </w:r>
          </w:p>
        </w:tc>
        <w:tc>
          <w:tcPr>
            <w:tcW w:w="8407" w:type="dxa"/>
            <w:gridSpan w:val="3"/>
            <w:tcBorders>
              <w:top w:val="single" w:sz="2" w:space="0" w:color="auto"/>
              <w:left w:val="single" w:sz="2" w:space="0" w:color="auto"/>
            </w:tcBorders>
            <w:shd w:val="clear" w:color="auto" w:fill="auto"/>
          </w:tcPr>
          <w:p w:rsidR="00E8529F" w:rsidRPr="003478B1" w:rsidRDefault="00E8529F" w:rsidP="00D63C7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C342AB" w:rsidRPr="002D7F91" w:rsidTr="00DD52C0">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300" w:type="dxa"/>
            <w:tcBorders>
              <w:top w:val="single" w:sz="2" w:space="0" w:color="auto"/>
              <w:right w:val="single" w:sz="2" w:space="0" w:color="auto"/>
            </w:tcBorders>
            <w:shd w:val="clear" w:color="auto" w:fill="auto"/>
          </w:tcPr>
          <w:p w:rsidR="00C342AB" w:rsidRPr="002D7F91" w:rsidRDefault="00C342AB" w:rsidP="00D63C7A">
            <w:pPr>
              <w:pStyle w:val="NoSpacing"/>
              <w:ind w:right="795"/>
              <w:rPr>
                <w:rFonts w:cstheme="minorHAnsi"/>
                <w:b w:val="0"/>
              </w:rPr>
            </w:pPr>
            <w:r>
              <w:rPr>
                <w:rFonts w:cstheme="minorHAnsi"/>
                <w:b w:val="0"/>
              </w:rPr>
              <w:t>Program CIP</w:t>
            </w:r>
            <w:r w:rsidR="009E3DAE">
              <w:rPr>
                <w:rFonts w:cstheme="minorHAnsi"/>
                <w:b w:val="0"/>
              </w:rPr>
              <w:t>:</w:t>
            </w:r>
          </w:p>
        </w:tc>
        <w:tc>
          <w:tcPr>
            <w:tcW w:w="8407" w:type="dxa"/>
            <w:gridSpan w:val="3"/>
            <w:tcBorders>
              <w:top w:val="single" w:sz="2" w:space="0" w:color="auto"/>
              <w:left w:val="single" w:sz="2" w:space="0" w:color="auto"/>
            </w:tcBorders>
            <w:shd w:val="clear" w:color="auto" w:fill="auto"/>
          </w:tcPr>
          <w:p w:rsidR="00C342AB" w:rsidRPr="003478B1" w:rsidRDefault="00C342AB" w:rsidP="00D63C7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412A53" w:rsidRPr="002D7F91" w:rsidTr="00DD52C0">
        <w:trPr>
          <w:trHeight w:val="535"/>
        </w:trPr>
        <w:tc>
          <w:tcPr>
            <w:cnfStyle w:val="001000000000" w:firstRow="0" w:lastRow="0" w:firstColumn="1" w:lastColumn="0" w:oddVBand="0" w:evenVBand="0" w:oddHBand="0" w:evenHBand="0" w:firstRowFirstColumn="0" w:firstRowLastColumn="0" w:lastRowFirstColumn="0" w:lastRowLastColumn="0"/>
            <w:tcW w:w="2300" w:type="dxa"/>
            <w:tcBorders>
              <w:top w:val="single" w:sz="2" w:space="0" w:color="auto"/>
              <w:right w:val="single" w:sz="2" w:space="0" w:color="auto"/>
            </w:tcBorders>
            <w:shd w:val="clear" w:color="auto" w:fill="auto"/>
          </w:tcPr>
          <w:p w:rsidR="00412A53" w:rsidRPr="00412A53" w:rsidRDefault="00412A53" w:rsidP="00D63C7A">
            <w:pPr>
              <w:pStyle w:val="NoSpacing"/>
              <w:ind w:right="795"/>
              <w:rPr>
                <w:rFonts w:cstheme="minorHAnsi"/>
                <w:b w:val="0"/>
              </w:rPr>
            </w:pPr>
            <w:r w:rsidRPr="00412A53">
              <w:rPr>
                <w:rFonts w:cstheme="minorHAnsi"/>
                <w:b w:val="0"/>
              </w:rPr>
              <w:t>Effective Term:</w:t>
            </w:r>
          </w:p>
        </w:tc>
        <w:tc>
          <w:tcPr>
            <w:tcW w:w="8407" w:type="dxa"/>
            <w:gridSpan w:val="3"/>
            <w:tcBorders>
              <w:top w:val="single" w:sz="2" w:space="0" w:color="auto"/>
              <w:left w:val="single" w:sz="2" w:space="0" w:color="auto"/>
            </w:tcBorders>
            <w:shd w:val="clear" w:color="auto" w:fill="auto"/>
          </w:tcPr>
          <w:p w:rsidR="00412A53" w:rsidRPr="003478B1" w:rsidRDefault="00412A53" w:rsidP="00D63C7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E6745D" w:rsidRPr="002D7F91" w:rsidTr="00DD52C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300" w:type="dxa"/>
            <w:vMerge w:val="restart"/>
            <w:tcBorders>
              <w:top w:val="single" w:sz="2" w:space="0" w:color="auto"/>
            </w:tcBorders>
            <w:shd w:val="clear" w:color="auto" w:fill="auto"/>
          </w:tcPr>
          <w:p w:rsidR="00A93423" w:rsidRPr="002D7F91" w:rsidRDefault="00E8529F" w:rsidP="00D63C7A">
            <w:pPr>
              <w:pStyle w:val="NoSpacing"/>
              <w:ind w:right="795"/>
              <w:rPr>
                <w:rFonts w:cstheme="minorHAnsi"/>
                <w:b w:val="0"/>
              </w:rPr>
            </w:pPr>
            <w:r w:rsidRPr="002D7F91">
              <w:rPr>
                <w:rFonts w:cstheme="minorHAnsi"/>
                <w:b w:val="0"/>
              </w:rPr>
              <w:t>Program Initiator:</w:t>
            </w:r>
          </w:p>
        </w:tc>
        <w:tc>
          <w:tcPr>
            <w:tcW w:w="1927" w:type="dxa"/>
            <w:tcBorders>
              <w:top w:val="single" w:sz="2" w:space="0" w:color="auto"/>
            </w:tcBorders>
          </w:tcPr>
          <w:p w:rsidR="00A93423" w:rsidRPr="00C342AB" w:rsidRDefault="00E8529F" w:rsidP="00D63C7A">
            <w:pPr>
              <w:cnfStyle w:val="000000100000" w:firstRow="0" w:lastRow="0" w:firstColumn="0" w:lastColumn="0" w:oddVBand="0" w:evenVBand="0" w:oddHBand="1" w:evenHBand="0" w:firstRowFirstColumn="0" w:firstRowLastColumn="0" w:lastRowFirstColumn="0" w:lastRowLastColumn="0"/>
              <w:rPr>
                <w:rFonts w:cstheme="minorHAnsi"/>
              </w:rPr>
            </w:pPr>
            <w:r w:rsidRPr="00C342AB">
              <w:rPr>
                <w:rFonts w:cstheme="minorHAnsi"/>
                <w:b/>
              </w:rPr>
              <w:t>First name:</w:t>
            </w:r>
          </w:p>
        </w:tc>
        <w:tc>
          <w:tcPr>
            <w:tcW w:w="2430" w:type="dxa"/>
            <w:tcBorders>
              <w:top w:val="single" w:sz="2" w:space="0" w:color="auto"/>
            </w:tcBorders>
          </w:tcPr>
          <w:p w:rsidR="00A93423" w:rsidRPr="00C342AB" w:rsidRDefault="00E8529F" w:rsidP="00D63C7A">
            <w:pPr>
              <w:cnfStyle w:val="000000100000" w:firstRow="0" w:lastRow="0" w:firstColumn="0" w:lastColumn="0" w:oddVBand="0" w:evenVBand="0" w:oddHBand="1" w:evenHBand="0" w:firstRowFirstColumn="0" w:firstRowLastColumn="0" w:lastRowFirstColumn="0" w:lastRowLastColumn="0"/>
              <w:rPr>
                <w:rFonts w:cstheme="minorHAnsi"/>
              </w:rPr>
            </w:pPr>
            <w:r w:rsidRPr="00C342AB">
              <w:rPr>
                <w:rFonts w:cstheme="minorHAnsi"/>
                <w:b/>
              </w:rPr>
              <w:t>Last name:</w:t>
            </w:r>
          </w:p>
        </w:tc>
        <w:tc>
          <w:tcPr>
            <w:tcW w:w="4050" w:type="dxa"/>
            <w:tcBorders>
              <w:top w:val="single" w:sz="2" w:space="0" w:color="auto"/>
            </w:tcBorders>
          </w:tcPr>
          <w:p w:rsidR="00A93423" w:rsidRPr="00C342AB" w:rsidRDefault="00E8529F" w:rsidP="00D63C7A">
            <w:pPr>
              <w:cnfStyle w:val="000000100000" w:firstRow="0" w:lastRow="0" w:firstColumn="0" w:lastColumn="0" w:oddVBand="0" w:evenVBand="0" w:oddHBand="1" w:evenHBand="0" w:firstRowFirstColumn="0" w:firstRowLastColumn="0" w:lastRowFirstColumn="0" w:lastRowLastColumn="0"/>
              <w:rPr>
                <w:rFonts w:cstheme="minorHAnsi"/>
              </w:rPr>
            </w:pPr>
            <w:r w:rsidRPr="00C342AB">
              <w:rPr>
                <w:rFonts w:cstheme="minorHAnsi"/>
                <w:b/>
              </w:rPr>
              <w:t>Title:</w:t>
            </w:r>
          </w:p>
        </w:tc>
      </w:tr>
      <w:tr w:rsidR="00E6745D" w:rsidRPr="002D7F91" w:rsidTr="00DD52C0">
        <w:trPr>
          <w:trHeight w:val="358"/>
        </w:trPr>
        <w:tc>
          <w:tcPr>
            <w:cnfStyle w:val="001000000000" w:firstRow="0" w:lastRow="0" w:firstColumn="1" w:lastColumn="0" w:oddVBand="0" w:evenVBand="0" w:oddHBand="0" w:evenHBand="0" w:firstRowFirstColumn="0" w:firstRowLastColumn="0" w:lastRowFirstColumn="0" w:lastRowLastColumn="0"/>
            <w:tcW w:w="2300" w:type="dxa"/>
            <w:vMerge/>
            <w:shd w:val="clear" w:color="auto" w:fill="auto"/>
          </w:tcPr>
          <w:p w:rsidR="00A93423" w:rsidRPr="002D7F91" w:rsidRDefault="00A93423" w:rsidP="00D63C7A">
            <w:pPr>
              <w:pStyle w:val="NoSpacing"/>
              <w:ind w:right="795"/>
              <w:rPr>
                <w:rFonts w:cstheme="minorHAnsi"/>
                <w:b w:val="0"/>
              </w:rPr>
            </w:pPr>
          </w:p>
        </w:tc>
        <w:tc>
          <w:tcPr>
            <w:tcW w:w="1927" w:type="dxa"/>
          </w:tcPr>
          <w:p w:rsidR="00A93423" w:rsidRPr="002D7F91" w:rsidRDefault="00A93423" w:rsidP="00D63C7A">
            <w:pPr>
              <w:cnfStyle w:val="000000000000" w:firstRow="0" w:lastRow="0" w:firstColumn="0" w:lastColumn="0" w:oddVBand="0" w:evenVBand="0" w:oddHBand="0" w:evenHBand="0" w:firstRowFirstColumn="0" w:firstRowLastColumn="0" w:lastRowFirstColumn="0" w:lastRowLastColumn="0"/>
              <w:rPr>
                <w:rFonts w:cstheme="minorHAnsi"/>
              </w:rPr>
            </w:pPr>
          </w:p>
        </w:tc>
        <w:tc>
          <w:tcPr>
            <w:tcW w:w="2430" w:type="dxa"/>
          </w:tcPr>
          <w:p w:rsidR="00A93423" w:rsidRPr="003478B1" w:rsidRDefault="00A93423" w:rsidP="00D63C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050" w:type="dxa"/>
          </w:tcPr>
          <w:p w:rsidR="00A93423" w:rsidRPr="002D7F91" w:rsidRDefault="00A93423" w:rsidP="00D63C7A">
            <w:pPr>
              <w:cnfStyle w:val="000000000000" w:firstRow="0" w:lastRow="0" w:firstColumn="0" w:lastColumn="0" w:oddVBand="0" w:evenVBand="0" w:oddHBand="0" w:evenHBand="0" w:firstRowFirstColumn="0" w:firstRowLastColumn="0" w:lastRowFirstColumn="0" w:lastRowLastColumn="0"/>
              <w:rPr>
                <w:rFonts w:cstheme="minorHAnsi"/>
              </w:rPr>
            </w:pPr>
          </w:p>
        </w:tc>
      </w:tr>
      <w:tr w:rsidR="009E3DAE" w:rsidRPr="002D7F91" w:rsidTr="002D030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vAlign w:val="center"/>
          </w:tcPr>
          <w:p w:rsidR="009E3DAE" w:rsidRPr="002D7F91" w:rsidRDefault="009E3DAE" w:rsidP="006A1DC2">
            <w:pPr>
              <w:pStyle w:val="NoSpacing"/>
              <w:rPr>
                <w:rFonts w:cstheme="minorHAnsi"/>
              </w:rPr>
            </w:pPr>
            <w:r w:rsidRPr="002D7F91">
              <w:rPr>
                <w:rFonts w:cstheme="minorHAnsi"/>
                <w:b w:val="0"/>
              </w:rPr>
              <w:t>Awards:</w:t>
            </w:r>
          </w:p>
        </w:tc>
        <w:tc>
          <w:tcPr>
            <w:tcW w:w="1927" w:type="dxa"/>
          </w:tcPr>
          <w:p w:rsidR="009E3DAE" w:rsidRPr="00C342AB" w:rsidRDefault="009E3DAE" w:rsidP="006A1DC2">
            <w:pPr>
              <w:cnfStyle w:val="000000100000" w:firstRow="0" w:lastRow="0" w:firstColumn="0" w:lastColumn="0" w:oddVBand="0" w:evenVBand="0" w:oddHBand="1" w:evenHBand="0" w:firstRowFirstColumn="0" w:firstRowLastColumn="0" w:lastRowFirstColumn="0" w:lastRowLastColumn="0"/>
              <w:rPr>
                <w:rFonts w:cstheme="minorHAnsi"/>
              </w:rPr>
            </w:pPr>
            <w:r w:rsidRPr="00C342AB">
              <w:rPr>
                <w:rFonts w:cstheme="minorHAnsi"/>
              </w:rPr>
              <w:t>Degree type:</w:t>
            </w:r>
          </w:p>
        </w:tc>
        <w:tc>
          <w:tcPr>
            <w:tcW w:w="6480" w:type="dxa"/>
            <w:gridSpan w:val="2"/>
          </w:tcPr>
          <w:p w:rsidR="009E3DAE" w:rsidRPr="002D7F91" w:rsidRDefault="009E3DAE" w:rsidP="006A1DC2">
            <w:pPr>
              <w:cnfStyle w:val="000000100000" w:firstRow="0" w:lastRow="0" w:firstColumn="0" w:lastColumn="0" w:oddVBand="0" w:evenVBand="0" w:oddHBand="1" w:evenHBand="0" w:firstRowFirstColumn="0" w:firstRowLastColumn="0" w:lastRowFirstColumn="0" w:lastRowLastColumn="0"/>
              <w:rPr>
                <w:rFonts w:cstheme="minorHAnsi"/>
              </w:rPr>
            </w:pPr>
            <w:r w:rsidRPr="00C342AB">
              <w:rPr>
                <w:rFonts w:cstheme="minorHAnsi"/>
              </w:rPr>
              <w:t>Degree name:</w:t>
            </w:r>
          </w:p>
        </w:tc>
      </w:tr>
      <w:tr w:rsidR="006A1DC2" w:rsidRPr="002D7F91" w:rsidTr="00DD52C0">
        <w:tc>
          <w:tcPr>
            <w:cnfStyle w:val="001000000000" w:firstRow="0" w:lastRow="0" w:firstColumn="1" w:lastColumn="0" w:oddVBand="0" w:evenVBand="0" w:oddHBand="0" w:evenHBand="0" w:firstRowFirstColumn="0" w:firstRowLastColumn="0" w:lastRowFirstColumn="0" w:lastRowLastColumn="0"/>
            <w:tcW w:w="2300" w:type="dxa"/>
            <w:vMerge w:val="restart"/>
            <w:shd w:val="clear" w:color="auto" w:fill="auto"/>
          </w:tcPr>
          <w:p w:rsidR="006A1DC2" w:rsidRPr="002D7F91" w:rsidRDefault="006A1DC2" w:rsidP="006A1DC2">
            <w:pPr>
              <w:pStyle w:val="NoSpacing"/>
              <w:rPr>
                <w:rFonts w:cstheme="minorHAnsi"/>
                <w:b w:val="0"/>
              </w:rPr>
            </w:pPr>
          </w:p>
        </w:tc>
        <w:sdt>
          <w:sdtPr>
            <w:rPr>
              <w:rFonts w:cstheme="minorHAnsi"/>
            </w:rPr>
            <w:alias w:val="Award"/>
            <w:tag w:val="Award"/>
            <w:id w:val="-1078212807"/>
            <w:placeholder>
              <w:docPart w:val="A6C99E2C8A104B1CB71975FE8ADFCB44"/>
            </w:placeholder>
            <w:showingPlcHdr/>
            <w:dropDownList>
              <w:listItem w:value="Choose an item."/>
              <w:listItem w:displayText="AA" w:value="AA"/>
              <w:listItem w:displayText="AS" w:value="AS"/>
              <w:listItem w:displayText="AAS" w:value="AAS"/>
              <w:listItem w:displayText="AAT" w:value="AAT"/>
              <w:listItem w:displayText="Certificate Level 2" w:value="Certificate Level 2"/>
              <w:listItem w:displayText="Certificate Level 1" w:value="Certificate Level 1"/>
              <w:listItem w:displayText="Occupational Skills Award (OSA)" w:value="Occupational Skills Award (OSA)"/>
              <w:listItem w:displayText="Field of Study (FOS)" w:value="Field of Study (FOS)"/>
              <w:listItem w:displayText="Enhanced Skills Certificate (ESC)" w:value="Enhanced Skills Certificate (ESC)"/>
            </w:dropDownList>
          </w:sdtPr>
          <w:sdtEndPr/>
          <w:sdtContent>
            <w:tc>
              <w:tcPr>
                <w:tcW w:w="1927" w:type="dxa"/>
              </w:tcPr>
              <w:p w:rsidR="006A1DC2" w:rsidRPr="002D7F91" w:rsidRDefault="006A1DC2" w:rsidP="006A1DC2">
                <w:pPr>
                  <w:cnfStyle w:val="000000000000" w:firstRow="0" w:lastRow="0" w:firstColumn="0" w:lastColumn="0" w:oddVBand="0" w:evenVBand="0" w:oddHBand="0" w:evenHBand="0" w:firstRowFirstColumn="0" w:firstRowLastColumn="0" w:lastRowFirstColumn="0" w:lastRowLastColumn="0"/>
                  <w:rPr>
                    <w:rFonts w:cstheme="minorHAnsi"/>
                  </w:rPr>
                </w:pPr>
                <w:r w:rsidRPr="002D7F91">
                  <w:rPr>
                    <w:rStyle w:val="PlaceholderText"/>
                    <w:rFonts w:cstheme="minorHAnsi"/>
                  </w:rPr>
                  <w:t>Choose an item.</w:t>
                </w:r>
              </w:p>
            </w:tc>
          </w:sdtContent>
        </w:sdt>
        <w:tc>
          <w:tcPr>
            <w:tcW w:w="6480" w:type="dxa"/>
            <w:gridSpan w:val="2"/>
          </w:tcPr>
          <w:p w:rsidR="006A1DC2" w:rsidRPr="003478B1" w:rsidRDefault="006A1DC2" w:rsidP="006A1D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A1DC2"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vMerge/>
            <w:shd w:val="clear" w:color="auto" w:fill="auto"/>
          </w:tcPr>
          <w:p w:rsidR="006A1DC2" w:rsidRPr="002D7F91" w:rsidRDefault="006A1DC2" w:rsidP="006A1DC2">
            <w:pPr>
              <w:pStyle w:val="NoSpacing"/>
              <w:rPr>
                <w:rFonts w:cstheme="minorHAnsi"/>
                <w:b w:val="0"/>
              </w:rPr>
            </w:pPr>
          </w:p>
        </w:tc>
        <w:sdt>
          <w:sdtPr>
            <w:rPr>
              <w:rFonts w:cstheme="minorHAnsi"/>
            </w:rPr>
            <w:alias w:val="Award"/>
            <w:tag w:val="Award"/>
            <w:id w:val="-1605960566"/>
            <w:placeholder>
              <w:docPart w:val="4DFBC584ED364CEDB5D512F538DA9A9D"/>
            </w:placeholder>
            <w:showingPlcHdr/>
            <w:dropDownList>
              <w:listItem w:value="Choose an item."/>
              <w:listItem w:displayText="AA" w:value="AA"/>
              <w:listItem w:displayText="AS" w:value="AS"/>
              <w:listItem w:displayText="AAS" w:value="AAS"/>
              <w:listItem w:displayText="AAT" w:value="AAT"/>
              <w:listItem w:displayText="Certificate Level 2" w:value="Certificate Level 2"/>
              <w:listItem w:displayText="Certificate Level 1" w:value="Certificate Level 1"/>
              <w:listItem w:displayText="Occupational Skills Award (OSA)" w:value="Occupational Skills Award (OSA)"/>
              <w:listItem w:displayText="Field of Study (FOS)" w:value="Field of Study (FOS)"/>
              <w:listItem w:displayText="Enhanced Skills Certificate (ESC)" w:value="Enhanced Skills Certificate (ESC)"/>
            </w:dropDownList>
          </w:sdtPr>
          <w:sdtEndPr/>
          <w:sdtContent>
            <w:tc>
              <w:tcPr>
                <w:tcW w:w="1927" w:type="dxa"/>
              </w:tcPr>
              <w:p w:rsidR="006A1DC2" w:rsidRPr="002D7F91" w:rsidRDefault="006A1DC2" w:rsidP="006A1DC2">
                <w:pPr>
                  <w:cnfStyle w:val="000000100000" w:firstRow="0" w:lastRow="0" w:firstColumn="0" w:lastColumn="0" w:oddVBand="0" w:evenVBand="0" w:oddHBand="1" w:evenHBand="0" w:firstRowFirstColumn="0" w:firstRowLastColumn="0" w:lastRowFirstColumn="0" w:lastRowLastColumn="0"/>
                  <w:rPr>
                    <w:rFonts w:cstheme="minorHAnsi"/>
                  </w:rPr>
                </w:pPr>
                <w:r w:rsidRPr="002D7F91">
                  <w:rPr>
                    <w:rStyle w:val="PlaceholderText"/>
                    <w:rFonts w:cstheme="minorHAnsi"/>
                  </w:rPr>
                  <w:t>Choose an item.</w:t>
                </w:r>
              </w:p>
            </w:tc>
          </w:sdtContent>
        </w:sdt>
        <w:tc>
          <w:tcPr>
            <w:tcW w:w="6480" w:type="dxa"/>
            <w:gridSpan w:val="2"/>
          </w:tcPr>
          <w:p w:rsidR="006A1DC2" w:rsidRPr="003478B1" w:rsidRDefault="006A1DC2" w:rsidP="006A1DC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A1DC2" w:rsidRPr="002D7F91" w:rsidTr="00DD52C0">
        <w:tc>
          <w:tcPr>
            <w:cnfStyle w:val="001000000000" w:firstRow="0" w:lastRow="0" w:firstColumn="1" w:lastColumn="0" w:oddVBand="0" w:evenVBand="0" w:oddHBand="0" w:evenHBand="0" w:firstRowFirstColumn="0" w:firstRowLastColumn="0" w:lastRowFirstColumn="0" w:lastRowLastColumn="0"/>
            <w:tcW w:w="2300" w:type="dxa"/>
            <w:vMerge/>
            <w:shd w:val="clear" w:color="auto" w:fill="auto"/>
          </w:tcPr>
          <w:p w:rsidR="006A1DC2" w:rsidRPr="002D7F91" w:rsidRDefault="006A1DC2" w:rsidP="006A1DC2">
            <w:pPr>
              <w:pStyle w:val="NoSpacing"/>
              <w:rPr>
                <w:rFonts w:cstheme="minorHAnsi"/>
                <w:b w:val="0"/>
              </w:rPr>
            </w:pPr>
          </w:p>
        </w:tc>
        <w:sdt>
          <w:sdtPr>
            <w:rPr>
              <w:rFonts w:cstheme="minorHAnsi"/>
            </w:rPr>
            <w:alias w:val="Award"/>
            <w:tag w:val="Award"/>
            <w:id w:val="-1458646484"/>
            <w:placeholder>
              <w:docPart w:val="DDF32331BC784B70BD0BB393F9467AAC"/>
            </w:placeholder>
            <w:showingPlcHdr/>
            <w:dropDownList>
              <w:listItem w:value="Choose an item."/>
              <w:listItem w:displayText="AA" w:value="AA"/>
              <w:listItem w:displayText="AS" w:value="AS"/>
              <w:listItem w:displayText="AAS" w:value="AAS"/>
              <w:listItem w:displayText="AAT" w:value="AAT"/>
              <w:listItem w:displayText="Certificate Level 2" w:value="Certificate Level 2"/>
              <w:listItem w:displayText="Certificate Level 1" w:value="Certificate Level 1"/>
              <w:listItem w:displayText="Occupational Skills Award (OSA)" w:value="Occupational Skills Award (OSA)"/>
              <w:listItem w:displayText="Field of Study (FOS)" w:value="Field of Study (FOS)"/>
              <w:listItem w:displayText="Enhanced Skills Certificate (ESC)" w:value="Enhanced Skills Certificate (ESC)"/>
            </w:dropDownList>
          </w:sdtPr>
          <w:sdtEndPr/>
          <w:sdtContent>
            <w:tc>
              <w:tcPr>
                <w:tcW w:w="1927" w:type="dxa"/>
              </w:tcPr>
              <w:p w:rsidR="006A1DC2" w:rsidRPr="002D7F91" w:rsidRDefault="006A1DC2" w:rsidP="006A1DC2">
                <w:pPr>
                  <w:cnfStyle w:val="000000000000" w:firstRow="0" w:lastRow="0" w:firstColumn="0" w:lastColumn="0" w:oddVBand="0" w:evenVBand="0" w:oddHBand="0" w:evenHBand="0" w:firstRowFirstColumn="0" w:firstRowLastColumn="0" w:lastRowFirstColumn="0" w:lastRowLastColumn="0"/>
                  <w:rPr>
                    <w:rFonts w:cstheme="minorHAnsi"/>
                  </w:rPr>
                </w:pPr>
                <w:r w:rsidRPr="002D7F91">
                  <w:rPr>
                    <w:rStyle w:val="PlaceholderText"/>
                    <w:rFonts w:cstheme="minorHAnsi"/>
                  </w:rPr>
                  <w:t>Choose an item.</w:t>
                </w:r>
              </w:p>
            </w:tc>
          </w:sdtContent>
        </w:sdt>
        <w:tc>
          <w:tcPr>
            <w:tcW w:w="6480" w:type="dxa"/>
            <w:gridSpan w:val="2"/>
          </w:tcPr>
          <w:p w:rsidR="006A1DC2" w:rsidRPr="003478B1" w:rsidRDefault="006A1DC2" w:rsidP="006A1D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A1DC2"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vMerge/>
            <w:shd w:val="clear" w:color="auto" w:fill="auto"/>
          </w:tcPr>
          <w:p w:rsidR="006A1DC2" w:rsidRPr="002D7F91" w:rsidRDefault="006A1DC2" w:rsidP="006A1DC2">
            <w:pPr>
              <w:pStyle w:val="NoSpacing"/>
              <w:rPr>
                <w:rFonts w:cstheme="minorHAnsi"/>
                <w:b w:val="0"/>
              </w:rPr>
            </w:pPr>
          </w:p>
        </w:tc>
        <w:tc>
          <w:tcPr>
            <w:tcW w:w="1927" w:type="dxa"/>
          </w:tcPr>
          <w:p w:rsidR="006A1DC2" w:rsidRPr="002D7F91" w:rsidRDefault="006A1DC2" w:rsidP="006A1DC2">
            <w:pPr>
              <w:cnfStyle w:val="000000100000" w:firstRow="0" w:lastRow="0" w:firstColumn="0" w:lastColumn="0" w:oddVBand="0" w:evenVBand="0" w:oddHBand="1" w:evenHBand="0" w:firstRowFirstColumn="0" w:firstRowLastColumn="0" w:lastRowFirstColumn="0" w:lastRowLastColumn="0"/>
              <w:rPr>
                <w:rFonts w:cstheme="minorHAnsi"/>
              </w:rPr>
            </w:pPr>
          </w:p>
        </w:tc>
        <w:tc>
          <w:tcPr>
            <w:tcW w:w="6480" w:type="dxa"/>
            <w:gridSpan w:val="2"/>
          </w:tcPr>
          <w:p w:rsidR="006A1DC2" w:rsidRPr="003478B1" w:rsidRDefault="006A1DC2" w:rsidP="006A1DC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 xml:space="preserve">Describes/summarized the program </w:t>
            </w:r>
          </w:p>
        </w:tc>
        <w:tc>
          <w:tcPr>
            <w:tcW w:w="8407" w:type="dxa"/>
            <w:gridSpan w:val="3"/>
            <w:vAlign w:val="center"/>
          </w:tcPr>
          <w:p w:rsidR="00881C23" w:rsidRDefault="00881C23"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r>
              <w:rPr>
                <w:rFonts w:eastAsia="Times New Roman" w:cstheme="minorHAnsi"/>
                <w:b/>
                <w:w w:val="105"/>
                <w:sz w:val="20"/>
                <w:szCs w:val="20"/>
              </w:rPr>
              <w:t>Describe the program’s vision and mission, the skills it intends to develop in students’, and why this program is important for the institution.</w:t>
            </w:r>
          </w:p>
          <w:p w:rsidR="00881C23" w:rsidRDefault="00881C23"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881C23" w:rsidRPr="003478B1" w:rsidRDefault="00881C23" w:rsidP="00881C23">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Connects proposed program to the college mission, vision</w:t>
            </w:r>
            <w:r>
              <w:rPr>
                <w:rFonts w:eastAsia="Times New Roman" w:cstheme="minorHAnsi"/>
                <w:b/>
                <w:bCs/>
                <w:sz w:val="20"/>
                <w:szCs w:val="20"/>
              </w:rPr>
              <w:t>,</w:t>
            </w:r>
            <w:r w:rsidRPr="003478B1">
              <w:rPr>
                <w:rFonts w:eastAsia="Times New Roman" w:cstheme="minorHAnsi"/>
                <w:b/>
                <w:bCs/>
                <w:sz w:val="20"/>
                <w:szCs w:val="20"/>
              </w:rPr>
              <w:t xml:space="preserve"> and strategic plan.</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881C23" w:rsidRDefault="00881C23"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r w:rsidRPr="003478B1">
              <w:rPr>
                <w:rFonts w:eastAsia="Times New Roman" w:cstheme="minorHAnsi"/>
                <w:b/>
                <w:w w:val="105"/>
                <w:sz w:val="20"/>
                <w:szCs w:val="20"/>
              </w:rPr>
              <w:t xml:space="preserve">Describes strengths of the institution to undertake this change. </w:t>
            </w:r>
          </w:p>
          <w:p w:rsidR="009751AF"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881C23" w:rsidRPr="003478B1" w:rsidRDefault="00881C23"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881C23" w:rsidRPr="003478B1" w:rsidRDefault="00881C23" w:rsidP="00881C23">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r w:rsidRPr="003478B1">
              <w:rPr>
                <w:rFonts w:eastAsia="Times New Roman" w:cstheme="minorHAnsi"/>
                <w:b/>
                <w:w w:val="105"/>
                <w:sz w:val="20"/>
                <w:szCs w:val="20"/>
              </w:rPr>
              <w:t xml:space="preserve">Identifies where the program will be offered. </w:t>
            </w:r>
          </w:p>
          <w:p w:rsidR="009E3DAE" w:rsidRPr="003478B1" w:rsidRDefault="009E3DAE"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w w:val="105"/>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w w:val="105"/>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Provides a rationale</w:t>
            </w:r>
          </w:p>
        </w:tc>
        <w:tc>
          <w:tcPr>
            <w:tcW w:w="8407" w:type="dxa"/>
            <w:gridSpan w:val="3"/>
          </w:tcPr>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Describes the need for the program, including how the institution determined the need.</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Addresses the needs of the community and students</w:t>
            </w:r>
            <w:r w:rsidR="009E3DAE">
              <w:rPr>
                <w:rFonts w:eastAsia="Times New Roman" w:cstheme="minorHAnsi"/>
                <w:b/>
                <w:bCs/>
                <w:sz w:val="20"/>
                <w:szCs w:val="20"/>
              </w:rPr>
              <w:t>.</w:t>
            </w:r>
            <w:r w:rsidRPr="003478B1">
              <w:rPr>
                <w:rFonts w:eastAsia="Times New Roman" w:cstheme="minorHAnsi"/>
                <w:b/>
                <w:bCs/>
                <w:sz w:val="20"/>
                <w:szCs w:val="20"/>
              </w:rPr>
              <w:t xml:space="preserve"> </w:t>
            </w:r>
          </w:p>
          <w:p w:rsidR="00881C23"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p>
          <w:p w:rsidR="00881C23" w:rsidRPr="003478B1"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r w:rsidRPr="003478B1">
              <w:rPr>
                <w:rFonts w:eastAsia="Times New Roman" w:cstheme="minorHAnsi"/>
                <w:b/>
                <w:w w:val="105"/>
                <w:sz w:val="20"/>
                <w:szCs w:val="20"/>
              </w:rPr>
              <w:t xml:space="preserve">Describes the adequacy of physical facilities which will support the change. </w:t>
            </w:r>
          </w:p>
          <w:p w:rsidR="00881C23" w:rsidRPr="003478B1"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p>
          <w:p w:rsidR="00881C23" w:rsidRPr="003478B1"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r w:rsidRPr="003478B1">
              <w:rPr>
                <w:rFonts w:eastAsia="Times New Roman" w:cstheme="minorHAnsi"/>
                <w:b/>
                <w:w w:val="105"/>
                <w:sz w:val="20"/>
                <w:szCs w:val="20"/>
              </w:rPr>
              <w:t xml:space="preserve">Describes the equipment which will be available for </w:t>
            </w:r>
            <w:r>
              <w:rPr>
                <w:rFonts w:eastAsia="Times New Roman" w:cstheme="minorHAnsi"/>
                <w:b/>
                <w:w w:val="105"/>
                <w:sz w:val="20"/>
                <w:szCs w:val="20"/>
              </w:rPr>
              <w:t>the</w:t>
            </w:r>
            <w:r w:rsidRPr="003478B1">
              <w:rPr>
                <w:rFonts w:eastAsia="Times New Roman" w:cstheme="minorHAnsi"/>
                <w:b/>
                <w:w w:val="105"/>
                <w:sz w:val="20"/>
                <w:szCs w:val="20"/>
              </w:rPr>
              <w:t xml:space="preserve"> new program.</w:t>
            </w:r>
          </w:p>
          <w:p w:rsidR="00881C23" w:rsidRPr="003478B1"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p>
          <w:p w:rsidR="00881C23" w:rsidRDefault="00881C23" w:rsidP="00881C2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w w:val="105"/>
                <w:sz w:val="20"/>
                <w:szCs w:val="20"/>
              </w:rPr>
            </w:pPr>
            <w:r w:rsidRPr="003478B1">
              <w:rPr>
                <w:rFonts w:eastAsia="Times New Roman" w:cstheme="minorHAnsi"/>
                <w:b/>
                <w:w w:val="105"/>
                <w:sz w:val="20"/>
                <w:szCs w:val="20"/>
              </w:rPr>
              <w:t>Describes the impact that the proposed change will have on physical facilities and equipment for existing programs and services.</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751AF" w:rsidRPr="003478B1" w:rsidRDefault="009751AF" w:rsidP="00967171">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Includes student services and resources</w:t>
            </w:r>
          </w:p>
        </w:tc>
        <w:tc>
          <w:tcPr>
            <w:tcW w:w="8407" w:type="dxa"/>
            <w:gridSpan w:val="3"/>
          </w:tcPr>
          <w:p w:rsidR="009751AF" w:rsidRPr="003478B1" w:rsidRDefault="009751AF" w:rsidP="009751A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478B1">
              <w:rPr>
                <w:rFonts w:eastAsia="Times New Roman" w:cstheme="minorHAnsi"/>
                <w:b/>
                <w:bCs/>
                <w:sz w:val="20"/>
                <w:szCs w:val="20"/>
              </w:rPr>
              <w:t xml:space="preserve">Describes student </w:t>
            </w:r>
            <w:r w:rsidRPr="003478B1">
              <w:rPr>
                <w:rFonts w:eastAsia="Times New Roman" w:cstheme="minorHAnsi"/>
                <w:b/>
                <w:bCs/>
                <w:sz w:val="20"/>
                <w:szCs w:val="20"/>
                <w:u w:val="single"/>
              </w:rPr>
              <w:t>support services</w:t>
            </w:r>
            <w:r w:rsidRPr="003478B1">
              <w:rPr>
                <w:rFonts w:eastAsia="Times New Roman" w:cstheme="minorHAnsi"/>
                <w:b/>
                <w:bCs/>
                <w:sz w:val="20"/>
                <w:szCs w:val="20"/>
              </w:rPr>
              <w:t xml:space="preserve"> and </w:t>
            </w:r>
            <w:r w:rsidRPr="003478B1">
              <w:rPr>
                <w:rFonts w:eastAsia="Times New Roman" w:cstheme="minorHAnsi"/>
                <w:b/>
                <w:bCs/>
                <w:sz w:val="20"/>
                <w:szCs w:val="20"/>
                <w:u w:val="single"/>
              </w:rPr>
              <w:t xml:space="preserve">resources </w:t>
            </w:r>
            <w:r w:rsidRPr="003478B1">
              <w:rPr>
                <w:rFonts w:eastAsia="Times New Roman" w:cstheme="minorHAnsi"/>
                <w:b/>
                <w:bCs/>
                <w:sz w:val="20"/>
                <w:szCs w:val="20"/>
              </w:rPr>
              <w:t>that will be available to include off</w:t>
            </w:r>
            <w:r w:rsidRPr="003478B1">
              <w:rPr>
                <w:rFonts w:cstheme="minorHAnsi"/>
                <w:b/>
                <w:sz w:val="20"/>
                <w:szCs w:val="20"/>
              </w:rPr>
              <w:t>-campus sites and distance education programs. Do not list student support services which are not relevant to the program.</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lastRenderedPageBreak/>
              <w:t>Provides staffing and administrative qualifications</w:t>
            </w:r>
          </w:p>
        </w:tc>
        <w:tc>
          <w:tcPr>
            <w:tcW w:w="8407" w:type="dxa"/>
            <w:gridSpan w:val="3"/>
          </w:tcPr>
          <w:p w:rsidR="009751AF" w:rsidRPr="003478B1"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478B1">
              <w:rPr>
                <w:rFonts w:cstheme="minorHAnsi"/>
                <w:b/>
                <w:sz w:val="20"/>
                <w:szCs w:val="20"/>
              </w:rPr>
              <w:t>Include Program Director/Discipline Lead and Faculty</w:t>
            </w:r>
            <w:r w:rsidR="006373EF">
              <w:rPr>
                <w:rFonts w:cstheme="minorHAnsi"/>
                <w:b/>
                <w:sz w:val="20"/>
                <w:szCs w:val="20"/>
              </w:rPr>
              <w:t xml:space="preserve"> </w:t>
            </w:r>
          </w:p>
          <w:p w:rsidR="009751AF" w:rsidRPr="003478B1"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9751AF" w:rsidRPr="003478B1"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bl>
            <w:tblPr>
              <w:tblStyle w:val="TableGrid"/>
              <w:tblW w:w="0" w:type="auto"/>
              <w:tblLook w:val="04A0" w:firstRow="1" w:lastRow="0" w:firstColumn="1" w:lastColumn="0" w:noHBand="0" w:noVBand="1"/>
            </w:tblPr>
            <w:tblGrid>
              <w:gridCol w:w="1660"/>
              <w:gridCol w:w="1789"/>
              <w:gridCol w:w="1664"/>
              <w:gridCol w:w="1626"/>
            </w:tblGrid>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r w:rsidRPr="003478B1">
                    <w:rPr>
                      <w:rFonts w:cstheme="minorHAnsi"/>
                      <w:sz w:val="20"/>
                      <w:szCs w:val="20"/>
                    </w:rPr>
                    <w:t>Course and rubric (list all rubrics in the degree) – no need to include the general education courses</w:t>
                  </w:r>
                </w:p>
              </w:tc>
              <w:tc>
                <w:tcPr>
                  <w:tcW w:w="1789" w:type="dxa"/>
                </w:tcPr>
                <w:p w:rsidR="009751AF" w:rsidRPr="003478B1" w:rsidRDefault="009751AF" w:rsidP="00AA29AC">
                  <w:pPr>
                    <w:framePr w:hSpace="180" w:wrap="around" w:vAnchor="page" w:hAnchor="margin" w:y="2467"/>
                    <w:rPr>
                      <w:rFonts w:cstheme="minorHAnsi"/>
                      <w:sz w:val="20"/>
                      <w:szCs w:val="20"/>
                    </w:rPr>
                  </w:pPr>
                  <w:r w:rsidRPr="003478B1">
                    <w:rPr>
                      <w:rFonts w:cstheme="minorHAnsi"/>
                      <w:sz w:val="20"/>
                      <w:szCs w:val="20"/>
                    </w:rPr>
                    <w:t>Name of faculty who will teach course (If new, not yet hired, enter “</w:t>
                  </w:r>
                  <w:r w:rsidRPr="003478B1">
                    <w:rPr>
                      <w:rFonts w:cstheme="minorHAnsi"/>
                      <w:b/>
                      <w:sz w:val="20"/>
                      <w:szCs w:val="20"/>
                    </w:rPr>
                    <w:t>To Be Hired</w:t>
                  </w:r>
                  <w:r w:rsidRPr="003478B1">
                    <w:rPr>
                      <w:rFonts w:cstheme="minorHAnsi"/>
                      <w:sz w:val="20"/>
                      <w:szCs w:val="20"/>
                    </w:rPr>
                    <w:t>”)</w:t>
                  </w:r>
                </w:p>
              </w:tc>
              <w:tc>
                <w:tcPr>
                  <w:tcW w:w="1664" w:type="dxa"/>
                </w:tcPr>
                <w:p w:rsidR="009751AF" w:rsidRPr="003478B1" w:rsidRDefault="009751AF" w:rsidP="00AA29AC">
                  <w:pPr>
                    <w:framePr w:hSpace="180" w:wrap="around" w:vAnchor="page" w:hAnchor="margin" w:y="2467"/>
                    <w:rPr>
                      <w:rFonts w:cstheme="minorHAnsi"/>
                      <w:sz w:val="20"/>
                      <w:szCs w:val="20"/>
                    </w:rPr>
                  </w:pPr>
                  <w:r w:rsidRPr="003478B1">
                    <w:rPr>
                      <w:rFonts w:cstheme="minorHAnsi"/>
                      <w:sz w:val="20"/>
                      <w:szCs w:val="20"/>
                    </w:rPr>
                    <w:t>Faculty academic degrees and courses taught related the course</w:t>
                  </w:r>
                </w:p>
              </w:tc>
              <w:tc>
                <w:tcPr>
                  <w:tcW w:w="1626" w:type="dxa"/>
                </w:tcPr>
                <w:p w:rsidR="009751AF" w:rsidRPr="003478B1" w:rsidRDefault="009751AF" w:rsidP="00AA29AC">
                  <w:pPr>
                    <w:framePr w:hSpace="180" w:wrap="around" w:vAnchor="page" w:hAnchor="margin" w:y="2467"/>
                    <w:rPr>
                      <w:rFonts w:cstheme="minorHAnsi"/>
                      <w:sz w:val="20"/>
                      <w:szCs w:val="20"/>
                    </w:rPr>
                  </w:pPr>
                  <w:r w:rsidRPr="003478B1">
                    <w:rPr>
                      <w:rFonts w:cstheme="minorHAnsi"/>
                      <w:sz w:val="20"/>
                      <w:szCs w:val="20"/>
                    </w:rPr>
                    <w:t xml:space="preserve">Describe other qualifications that relate to the course </w:t>
                  </w: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r w:rsidR="009751AF" w:rsidRPr="003478B1" w:rsidTr="00D63C7A">
              <w:tc>
                <w:tcPr>
                  <w:tcW w:w="1660" w:type="dxa"/>
                </w:tcPr>
                <w:p w:rsidR="009751AF" w:rsidRPr="003478B1" w:rsidRDefault="009751AF" w:rsidP="00AA29AC">
                  <w:pPr>
                    <w:framePr w:hSpace="180" w:wrap="around" w:vAnchor="page" w:hAnchor="margin" w:y="2467"/>
                    <w:rPr>
                      <w:rFonts w:cstheme="minorHAnsi"/>
                      <w:sz w:val="20"/>
                      <w:szCs w:val="20"/>
                    </w:rPr>
                  </w:pPr>
                </w:p>
              </w:tc>
              <w:tc>
                <w:tcPr>
                  <w:tcW w:w="1789" w:type="dxa"/>
                </w:tcPr>
                <w:p w:rsidR="009751AF" w:rsidRPr="003478B1" w:rsidRDefault="009751AF" w:rsidP="00AA29AC">
                  <w:pPr>
                    <w:framePr w:hSpace="180" w:wrap="around" w:vAnchor="page" w:hAnchor="margin" w:y="2467"/>
                    <w:rPr>
                      <w:rFonts w:cstheme="minorHAnsi"/>
                      <w:sz w:val="20"/>
                      <w:szCs w:val="20"/>
                    </w:rPr>
                  </w:pPr>
                </w:p>
              </w:tc>
              <w:tc>
                <w:tcPr>
                  <w:tcW w:w="1664" w:type="dxa"/>
                </w:tcPr>
                <w:p w:rsidR="009751AF" w:rsidRPr="003478B1" w:rsidRDefault="009751AF" w:rsidP="00AA29AC">
                  <w:pPr>
                    <w:framePr w:hSpace="180" w:wrap="around" w:vAnchor="page" w:hAnchor="margin" w:y="2467"/>
                    <w:rPr>
                      <w:rFonts w:cstheme="minorHAnsi"/>
                      <w:sz w:val="20"/>
                      <w:szCs w:val="20"/>
                    </w:rPr>
                  </w:pPr>
                </w:p>
              </w:tc>
              <w:tc>
                <w:tcPr>
                  <w:tcW w:w="1626" w:type="dxa"/>
                </w:tcPr>
                <w:p w:rsidR="009751AF" w:rsidRPr="003478B1" w:rsidRDefault="009751AF" w:rsidP="00AA29AC">
                  <w:pPr>
                    <w:framePr w:hSpace="180" w:wrap="around" w:vAnchor="page" w:hAnchor="margin" w:y="2467"/>
                    <w:rPr>
                      <w:rFonts w:cstheme="minorHAnsi"/>
                      <w:sz w:val="20"/>
                      <w:szCs w:val="20"/>
                    </w:rPr>
                  </w:pPr>
                </w:p>
              </w:tc>
            </w:tr>
          </w:tbl>
          <w:p w:rsidR="009751AF" w:rsidRPr="003478B1" w:rsidRDefault="009751AF" w:rsidP="009751AF">
            <w:pPr>
              <w:ind w:left="346"/>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751AF" w:rsidRPr="002D7F91" w:rsidTr="007C0AE7">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Library resources</w:t>
            </w:r>
          </w:p>
        </w:tc>
        <w:tc>
          <w:tcPr>
            <w:tcW w:w="8407" w:type="dxa"/>
            <w:gridSpan w:val="3"/>
            <w:vAlign w:val="center"/>
          </w:tcPr>
          <w:p w:rsidR="007C0AE7" w:rsidRDefault="007C0AE7" w:rsidP="007C0AE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9751AF" w:rsidRPr="007C0AE7" w:rsidRDefault="009751AF" w:rsidP="007C0AE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0AE7">
              <w:rPr>
                <w:rFonts w:cstheme="minorHAnsi"/>
                <w:b/>
                <w:sz w:val="20"/>
                <w:szCs w:val="20"/>
              </w:rPr>
              <w:t>Use the Library Resource form</w:t>
            </w:r>
          </w:p>
          <w:p w:rsidR="009E3DAE" w:rsidRPr="007C0AE7" w:rsidRDefault="009E3DAE" w:rsidP="007C0AE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 xml:space="preserve">Includes documentation of the reviews of other institutions </w:t>
            </w:r>
          </w:p>
        </w:tc>
        <w:tc>
          <w:tcPr>
            <w:tcW w:w="8407" w:type="dxa"/>
            <w:gridSpan w:val="3"/>
          </w:tcPr>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Explains what other institutions</w:t>
            </w:r>
            <w:r w:rsidR="007C0AE7">
              <w:rPr>
                <w:rFonts w:eastAsia="Times New Roman" w:cstheme="minorHAnsi"/>
                <w:b/>
                <w:bCs/>
                <w:sz w:val="20"/>
                <w:szCs w:val="20"/>
              </w:rPr>
              <w:t xml:space="preserve"> (regional and statewide)</w:t>
            </w:r>
            <w:r w:rsidRPr="003478B1">
              <w:rPr>
                <w:rFonts w:eastAsia="Times New Roman" w:cstheme="minorHAnsi"/>
                <w:b/>
                <w:bCs/>
                <w:sz w:val="20"/>
                <w:szCs w:val="20"/>
              </w:rPr>
              <w:t xml:space="preserve"> offer similar programs.</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Describes the features of those offerings.</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 xml:space="preserve">Explains how this program </w:t>
            </w:r>
            <w:r w:rsidRPr="007C0AE7">
              <w:rPr>
                <w:rFonts w:eastAsia="Times New Roman" w:cstheme="minorHAnsi"/>
                <w:b/>
                <w:bCs/>
                <w:sz w:val="20"/>
                <w:szCs w:val="20"/>
                <w:u w:val="single"/>
              </w:rPr>
              <w:t>distinguishes</w:t>
            </w:r>
            <w:r w:rsidRPr="003478B1">
              <w:rPr>
                <w:rFonts w:eastAsia="Times New Roman" w:cstheme="minorHAnsi"/>
                <w:b/>
                <w:bCs/>
                <w:sz w:val="20"/>
                <w:szCs w:val="20"/>
              </w:rPr>
              <w:t xml:space="preserve"> itself from other programs.</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751AF" w:rsidRPr="007C0AE7"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7C0AE7">
              <w:rPr>
                <w:rFonts w:eastAsia="Times New Roman" w:cstheme="minorHAnsi"/>
                <w:b/>
                <w:bCs/>
                <w:sz w:val="20"/>
                <w:szCs w:val="20"/>
              </w:rPr>
              <w:t xml:space="preserve">Provides documentation that clearly justifies </w:t>
            </w:r>
            <w:r w:rsidR="007C0AE7">
              <w:rPr>
                <w:rFonts w:eastAsia="Times New Roman" w:cstheme="minorHAnsi"/>
                <w:b/>
                <w:bCs/>
                <w:sz w:val="20"/>
                <w:szCs w:val="20"/>
              </w:rPr>
              <w:t>that the p</w:t>
            </w:r>
            <w:r w:rsidRPr="007C0AE7">
              <w:rPr>
                <w:rFonts w:eastAsia="Times New Roman" w:cstheme="minorHAnsi"/>
                <w:b/>
                <w:bCs/>
                <w:sz w:val="20"/>
                <w:szCs w:val="20"/>
              </w:rPr>
              <w:t>roposed program does not duplicate an existing program in the region or service areas.</w:t>
            </w:r>
          </w:p>
          <w:p w:rsidR="009751AF" w:rsidRPr="003478B1" w:rsidRDefault="009751AF" w:rsidP="009751AF">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751AF" w:rsidRPr="003478B1"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78B1">
              <w:rPr>
                <w:rFonts w:eastAsia="Times New Roman" w:cstheme="minorHAnsi"/>
                <w:b/>
                <w:bCs/>
                <w:sz w:val="20"/>
                <w:szCs w:val="20"/>
              </w:rPr>
              <w:t xml:space="preserve">To find statewide programs please visit the Texas Higher Education Data (THED) website at </w:t>
            </w:r>
            <w:hyperlink r:id="rId10" w:history="1">
              <w:r w:rsidRPr="003478B1">
                <w:rPr>
                  <w:rFonts w:eastAsia="Times New Roman" w:cstheme="minorHAnsi"/>
                  <w:b/>
                  <w:color w:val="0563C1"/>
                  <w:sz w:val="20"/>
                  <w:szCs w:val="20"/>
                  <w:u w:val="single"/>
                </w:rPr>
                <w:t>http://www.txhighereddata.org/Interactive/CourseInventory.cfm</w:t>
              </w:r>
            </w:hyperlink>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rPr>
            </w:pPr>
            <w:r w:rsidRPr="002D7F91">
              <w:rPr>
                <w:rFonts w:cstheme="minorHAnsi"/>
                <w:b w:val="0"/>
              </w:rPr>
              <w:t xml:space="preserve">Includes documentation of the market demand, analysis of market saturation, and projected salary and benefits information </w:t>
            </w:r>
          </w:p>
        </w:tc>
        <w:tc>
          <w:tcPr>
            <w:tcW w:w="8407" w:type="dxa"/>
            <w:gridSpan w:val="3"/>
          </w:tcPr>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Market demand, Market saturation, Salary information</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National data</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Regional data</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Local data</w:t>
            </w: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9751AF" w:rsidRPr="003478B1" w:rsidRDefault="009751AF" w:rsidP="009751AF">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 xml:space="preserve">Projected salary – works with IRO to produce a </w:t>
            </w:r>
            <w:proofErr w:type="spellStart"/>
            <w:r w:rsidRPr="003478B1">
              <w:rPr>
                <w:rFonts w:eastAsia="Times New Roman" w:cstheme="minorHAnsi"/>
                <w:b/>
                <w:bCs/>
                <w:sz w:val="20"/>
                <w:szCs w:val="20"/>
              </w:rPr>
              <w:t>JobsEQ</w:t>
            </w:r>
            <w:proofErr w:type="spellEnd"/>
            <w:r w:rsidRPr="003478B1">
              <w:rPr>
                <w:rFonts w:eastAsia="Times New Roman" w:cstheme="minorHAnsi"/>
                <w:b/>
                <w:bCs/>
                <w:sz w:val="20"/>
                <w:szCs w:val="20"/>
              </w:rPr>
              <w:t xml:space="preserve"> report  </w:t>
            </w:r>
            <w:hyperlink r:id="rId11" w:history="1">
              <w:r w:rsidRPr="003478B1">
                <w:rPr>
                  <w:rFonts w:eastAsia="Times New Roman" w:cstheme="minorHAnsi"/>
                  <w:b/>
                  <w:bCs/>
                  <w:color w:val="0563C1"/>
                  <w:sz w:val="20"/>
                  <w:szCs w:val="20"/>
                  <w:u w:val="single"/>
                </w:rPr>
                <w:t>https://www.onetonline.org/</w:t>
              </w:r>
            </w:hyperlink>
            <w:r w:rsidRPr="003478B1">
              <w:rPr>
                <w:rFonts w:eastAsia="Times New Roman" w:cstheme="minorHAnsi"/>
                <w:b/>
                <w:bCs/>
                <w:color w:val="0563C1"/>
                <w:sz w:val="20"/>
                <w:szCs w:val="20"/>
                <w:u w:val="single"/>
              </w:rPr>
              <w:t xml:space="preserve">, </w:t>
            </w:r>
            <w:proofErr w:type="spellStart"/>
            <w:r w:rsidRPr="003478B1">
              <w:rPr>
                <w:rFonts w:eastAsia="Times New Roman" w:cstheme="minorHAnsi"/>
                <w:b/>
                <w:bCs/>
                <w:color w:val="0563C1"/>
                <w:sz w:val="20"/>
                <w:szCs w:val="20"/>
                <w:u w:val="single"/>
              </w:rPr>
              <w:t>JobsEQ</w:t>
            </w:r>
            <w:proofErr w:type="spellEnd"/>
            <w:r w:rsidRPr="003478B1">
              <w:rPr>
                <w:rFonts w:eastAsia="Times New Roman" w:cstheme="minorHAnsi"/>
                <w:b/>
                <w:bCs/>
                <w:color w:val="0563C1"/>
                <w:sz w:val="20"/>
                <w:szCs w:val="20"/>
                <w:u w:val="single"/>
              </w:rPr>
              <w:t xml:space="preserve"> (Institutional Research Office)</w:t>
            </w:r>
          </w:p>
          <w:p w:rsidR="009751AF" w:rsidRPr="003478B1" w:rsidRDefault="009751AF" w:rsidP="009751A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Budget plan:</w:t>
            </w:r>
          </w:p>
        </w:tc>
        <w:tc>
          <w:tcPr>
            <w:tcW w:w="8407" w:type="dxa"/>
            <w:gridSpan w:val="3"/>
          </w:tcPr>
          <w:p w:rsidR="009751AF" w:rsidRPr="007C0AE7"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0AE7">
              <w:rPr>
                <w:rFonts w:cstheme="minorHAnsi"/>
                <w:b/>
                <w:sz w:val="20"/>
                <w:szCs w:val="20"/>
              </w:rPr>
              <w:t>Use the Five-Year Cost Plan Form</w:t>
            </w:r>
          </w:p>
          <w:p w:rsidR="009E3DAE" w:rsidRPr="007C0AE7" w:rsidRDefault="009E3DAE"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Explains postsecondary educational requirement(s):</w:t>
            </w:r>
          </w:p>
        </w:tc>
        <w:tc>
          <w:tcPr>
            <w:tcW w:w="8407" w:type="dxa"/>
            <w:gridSpan w:val="3"/>
          </w:tcPr>
          <w:p w:rsidR="009751AF" w:rsidRPr="003478B1" w:rsidRDefault="00967171" w:rsidP="009751AF">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478B1">
              <w:rPr>
                <w:rFonts w:cstheme="minorHAnsi"/>
                <w:b/>
                <w:bCs/>
                <w:sz w:val="20"/>
                <w:szCs w:val="20"/>
              </w:rPr>
              <w:t>Explains how a</w:t>
            </w:r>
            <w:r w:rsidR="009E3DAE">
              <w:rPr>
                <w:rFonts w:cstheme="minorHAnsi"/>
                <w:b/>
                <w:bCs/>
                <w:sz w:val="20"/>
                <w:szCs w:val="20"/>
              </w:rPr>
              <w:t xml:space="preserve"> bachelor degree, an </w:t>
            </w:r>
            <w:r w:rsidRPr="003478B1">
              <w:rPr>
                <w:rFonts w:cstheme="minorHAnsi"/>
                <w:b/>
                <w:bCs/>
                <w:sz w:val="20"/>
                <w:szCs w:val="20"/>
              </w:rPr>
              <w:t xml:space="preserve">associate degree and/or certificate are necessary for employment, to grow in an organization, </w:t>
            </w:r>
            <w:r w:rsidR="009E3DAE">
              <w:rPr>
                <w:rFonts w:cstheme="minorHAnsi"/>
                <w:b/>
                <w:bCs/>
                <w:sz w:val="20"/>
                <w:szCs w:val="20"/>
              </w:rPr>
              <w:t xml:space="preserve">or </w:t>
            </w:r>
            <w:r w:rsidRPr="003478B1">
              <w:rPr>
                <w:rFonts w:cstheme="minorHAnsi"/>
                <w:b/>
                <w:bCs/>
                <w:sz w:val="20"/>
                <w:szCs w:val="20"/>
              </w:rPr>
              <w:t>to be eligible for a certification, licensure, etc.</w:t>
            </w:r>
          </w:p>
          <w:p w:rsidR="00967171" w:rsidRPr="003478B1" w:rsidRDefault="00967171" w:rsidP="009751AF">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rsidR="00967171" w:rsidRPr="003478B1" w:rsidRDefault="00967171" w:rsidP="009751A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lastRenderedPageBreak/>
              <w:t>Enrollment management plan:</w:t>
            </w:r>
          </w:p>
        </w:tc>
        <w:tc>
          <w:tcPr>
            <w:tcW w:w="8407" w:type="dxa"/>
            <w:gridSpan w:val="3"/>
          </w:tcPr>
          <w:p w:rsidR="009751AF" w:rsidRPr="007C0AE7"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0AE7">
              <w:rPr>
                <w:rFonts w:cstheme="minorHAnsi"/>
                <w:b/>
                <w:sz w:val="20"/>
                <w:szCs w:val="20"/>
              </w:rPr>
              <w:t>Use the Enrollment Plan Form</w:t>
            </w:r>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Advisory committee feedback/input:</w:t>
            </w:r>
          </w:p>
        </w:tc>
        <w:tc>
          <w:tcPr>
            <w:tcW w:w="8407" w:type="dxa"/>
            <w:gridSpan w:val="3"/>
          </w:tcPr>
          <w:p w:rsidR="009751AF" w:rsidRPr="007C0AE7" w:rsidRDefault="009751AF" w:rsidP="009751A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0AE7">
              <w:rPr>
                <w:rFonts w:cstheme="minorHAnsi"/>
                <w:b/>
                <w:sz w:val="20"/>
                <w:szCs w:val="20"/>
              </w:rPr>
              <w:t xml:space="preserve">Attach Advisory Committee </w:t>
            </w:r>
            <w:r w:rsidRPr="007C0AE7">
              <w:rPr>
                <w:rFonts w:cstheme="minorHAnsi"/>
                <w:b/>
                <w:sz w:val="20"/>
                <w:szCs w:val="20"/>
                <w:u w:val="single"/>
              </w:rPr>
              <w:t>signed</w:t>
            </w:r>
            <w:r w:rsidRPr="007C0AE7">
              <w:rPr>
                <w:rFonts w:cstheme="minorHAnsi"/>
                <w:b/>
                <w:sz w:val="20"/>
                <w:szCs w:val="20"/>
              </w:rPr>
              <w:t xml:space="preserve"> minutes</w:t>
            </w: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B2C0B" w:rsidP="009751AF">
            <w:pPr>
              <w:pStyle w:val="NoSpacing"/>
              <w:rPr>
                <w:rFonts w:cstheme="minorHAnsi"/>
                <w:b w:val="0"/>
              </w:rPr>
            </w:pPr>
            <w:r w:rsidRPr="002D7F91">
              <w:rPr>
                <w:rFonts w:cstheme="minorHAnsi"/>
                <w:b w:val="0"/>
              </w:rPr>
              <w:t>Curriculum development</w:t>
            </w:r>
          </w:p>
        </w:tc>
        <w:tc>
          <w:tcPr>
            <w:tcW w:w="8407" w:type="dxa"/>
            <w:gridSpan w:val="3"/>
          </w:tcPr>
          <w:p w:rsidR="00967171" w:rsidRPr="003478B1" w:rsidRDefault="00967171" w:rsidP="009B2C0B">
            <w:pPr>
              <w:contextual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478B1">
              <w:rPr>
                <w:rFonts w:cstheme="minorHAnsi"/>
                <w:b/>
                <w:bCs/>
                <w:sz w:val="20"/>
                <w:szCs w:val="20"/>
              </w:rPr>
              <w:t>Includes connections to existing curriculum (how the new program and its curriculum build, maintain, or expand existing college curriculum).</w:t>
            </w:r>
          </w:p>
          <w:p w:rsidR="009B2C0B" w:rsidRPr="003478B1" w:rsidRDefault="009B2C0B" w:rsidP="009B2C0B">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17004C" w:rsidRPr="003478B1" w:rsidRDefault="009B2C0B" w:rsidP="009B2C0B">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Includes c</w:t>
            </w:r>
            <w:r w:rsidR="0017004C" w:rsidRPr="003478B1">
              <w:rPr>
                <w:rFonts w:eastAsia="Times New Roman" w:cstheme="minorHAnsi"/>
                <w:b/>
                <w:bCs/>
                <w:sz w:val="20"/>
                <w:szCs w:val="20"/>
              </w:rPr>
              <w:t xml:space="preserve">ourse enrollment history of any existing courses integrated into new program </w:t>
            </w:r>
            <w:r w:rsidRPr="003478B1">
              <w:rPr>
                <w:rFonts w:eastAsia="Times New Roman" w:cstheme="minorHAnsi"/>
                <w:b/>
                <w:bCs/>
                <w:sz w:val="20"/>
                <w:szCs w:val="20"/>
              </w:rPr>
              <w:t xml:space="preserve">to </w:t>
            </w:r>
            <w:r w:rsidR="0017004C" w:rsidRPr="003478B1">
              <w:rPr>
                <w:rFonts w:eastAsia="Times New Roman" w:cstheme="minorHAnsi"/>
                <w:b/>
                <w:bCs/>
                <w:sz w:val="20"/>
                <w:szCs w:val="20"/>
              </w:rPr>
              <w:t>show student enrollment success</w:t>
            </w:r>
          </w:p>
          <w:p w:rsidR="009751AF" w:rsidRPr="003478B1" w:rsidRDefault="009751AF" w:rsidP="009B2C0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9B2C0B" w:rsidRPr="003478B1" w:rsidRDefault="0017004C" w:rsidP="009B2C0B">
            <w:pPr>
              <w:contextual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478B1">
              <w:rPr>
                <w:rFonts w:cstheme="minorHAnsi"/>
                <w:b/>
                <w:bCs/>
                <w:sz w:val="20"/>
                <w:szCs w:val="20"/>
              </w:rPr>
              <w:t>Includes course mapping to industry standards</w:t>
            </w:r>
            <w:r w:rsidR="00CE3B05" w:rsidRPr="003478B1">
              <w:rPr>
                <w:rFonts w:cstheme="minorHAnsi"/>
                <w:b/>
                <w:bCs/>
                <w:sz w:val="20"/>
                <w:szCs w:val="20"/>
              </w:rPr>
              <w:t xml:space="preserve">; uses the Texas Skills Standards </w:t>
            </w:r>
            <w:hyperlink r:id="rId12" w:history="1">
              <w:r w:rsidR="00CE3B05" w:rsidRPr="003478B1">
                <w:rPr>
                  <w:rStyle w:val="Hyperlink"/>
                  <w:rFonts w:eastAsia="Times New Roman" w:cstheme="minorHAnsi"/>
                  <w:bCs/>
                  <w:sz w:val="20"/>
                  <w:szCs w:val="20"/>
                </w:rPr>
                <w:t>http://tssb.org/</w:t>
              </w:r>
            </w:hyperlink>
            <w:r w:rsidR="00CE3B05" w:rsidRPr="003478B1">
              <w:rPr>
                <w:rFonts w:eastAsia="Times New Roman" w:cstheme="minorHAnsi"/>
                <w:bCs/>
                <w:color w:val="0563C1"/>
                <w:sz w:val="20"/>
                <w:szCs w:val="20"/>
                <w:u w:val="single"/>
              </w:rPr>
              <w:t xml:space="preserve"> </w:t>
            </w:r>
            <w:r w:rsidR="00CE3B05" w:rsidRPr="003478B1">
              <w:rPr>
                <w:rFonts w:eastAsia="Times New Roman" w:cstheme="minorHAnsi"/>
                <w:bCs/>
                <w:sz w:val="20"/>
                <w:szCs w:val="20"/>
              </w:rPr>
              <w:t xml:space="preserve">- </w:t>
            </w:r>
            <w:r w:rsidR="00CE3B05" w:rsidRPr="009E3DAE">
              <w:rPr>
                <w:rFonts w:eastAsia="Times New Roman" w:cstheme="minorHAnsi"/>
                <w:b/>
                <w:bCs/>
                <w:sz w:val="20"/>
                <w:szCs w:val="20"/>
              </w:rPr>
              <w:t>when available</w:t>
            </w:r>
            <w:r w:rsidR="00CE3B05" w:rsidRPr="003478B1">
              <w:rPr>
                <w:rFonts w:eastAsia="Times New Roman" w:cstheme="minorHAnsi"/>
                <w:bCs/>
                <w:sz w:val="20"/>
                <w:szCs w:val="20"/>
              </w:rPr>
              <w:t xml:space="preserve"> </w:t>
            </w:r>
          </w:p>
          <w:p w:rsidR="00CE3B05" w:rsidRPr="003478B1" w:rsidRDefault="00CE3B05" w:rsidP="00CE3B05">
            <w:pPr>
              <w:numPr>
                <w:ilvl w:val="0"/>
                <w:numId w:val="8"/>
              </w:numPr>
              <w:ind w:left="346" w:hanging="346"/>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3478B1">
              <w:rPr>
                <w:rFonts w:eastAsia="Times New Roman" w:cstheme="minorHAnsi"/>
                <w:bCs/>
                <w:sz w:val="20"/>
                <w:szCs w:val="20"/>
              </w:rPr>
              <w:t xml:space="preserve">Institutions are encouraged to apply for program recognition from the Texas Skill Standards Board (TSSB). This process applies to disciplines for which skill standards have been recognized. </w:t>
            </w:r>
          </w:p>
          <w:p w:rsidR="009B2C0B" w:rsidRPr="003478B1" w:rsidRDefault="009B2C0B" w:rsidP="009B2C0B">
            <w:pPr>
              <w:contextual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rsidR="0017004C" w:rsidRPr="003478B1" w:rsidRDefault="009B2C0B" w:rsidP="009B2C0B">
            <w:pPr>
              <w:contextualSpacing/>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478B1">
              <w:rPr>
                <w:rFonts w:cstheme="minorHAnsi"/>
                <w:b/>
                <w:bCs/>
                <w:sz w:val="20"/>
                <w:szCs w:val="20"/>
              </w:rPr>
              <w:t xml:space="preserve">Includes </w:t>
            </w:r>
            <w:r w:rsidR="0017004C" w:rsidRPr="003478B1">
              <w:rPr>
                <w:rFonts w:cstheme="minorHAnsi"/>
                <w:b/>
                <w:bCs/>
                <w:sz w:val="20"/>
                <w:szCs w:val="20"/>
              </w:rPr>
              <w:t xml:space="preserve">Syllabi </w:t>
            </w:r>
            <w:r w:rsidRPr="003478B1">
              <w:rPr>
                <w:rFonts w:cstheme="minorHAnsi"/>
                <w:b/>
                <w:bCs/>
                <w:sz w:val="20"/>
                <w:szCs w:val="20"/>
              </w:rPr>
              <w:t>for all new courses</w:t>
            </w:r>
            <w:r w:rsidR="00710D71">
              <w:rPr>
                <w:rFonts w:cstheme="minorHAnsi"/>
                <w:b/>
                <w:bCs/>
                <w:sz w:val="20"/>
                <w:szCs w:val="20"/>
              </w:rPr>
              <w:t xml:space="preserve"> and course revisions</w:t>
            </w:r>
          </w:p>
          <w:p w:rsidR="009B2C0B" w:rsidRPr="003478B1" w:rsidRDefault="009B2C0B" w:rsidP="009B2C0B">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967171" w:rsidRPr="003478B1" w:rsidRDefault="0017004C" w:rsidP="009B2C0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478B1">
              <w:rPr>
                <w:rFonts w:eastAsia="Times New Roman" w:cstheme="minorHAnsi"/>
                <w:b/>
                <w:bCs/>
                <w:sz w:val="20"/>
                <w:szCs w:val="20"/>
              </w:rPr>
              <w:t>Uses Curriculum Outline template to prepare degree and certificate plans - al</w:t>
            </w:r>
            <w:r w:rsidRPr="003478B1">
              <w:rPr>
                <w:rFonts w:cstheme="minorHAnsi"/>
                <w:b/>
                <w:sz w:val="20"/>
                <w:szCs w:val="20"/>
              </w:rPr>
              <w:t>l degrees and certificates coherently and appropriately sequence courses so that it is evident that learning is progressively advancing, challenging, and growing students’ critical skills.</w:t>
            </w:r>
            <w:r w:rsidR="00710D71">
              <w:rPr>
                <w:rFonts w:cstheme="minorHAnsi"/>
                <w:b/>
                <w:sz w:val="20"/>
                <w:szCs w:val="20"/>
              </w:rPr>
              <w:t xml:space="preserve"> (Bloom’s Taxonomy)</w:t>
            </w:r>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Identifies Marketable Skills</w:t>
            </w:r>
          </w:p>
        </w:tc>
        <w:tc>
          <w:tcPr>
            <w:tcW w:w="8407" w:type="dxa"/>
            <w:gridSpan w:val="3"/>
          </w:tcPr>
          <w:p w:rsidR="000E554F" w:rsidRPr="003478B1" w:rsidRDefault="000E554F" w:rsidP="000E554F">
            <w:pPr>
              <w:spacing w:line="252"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Identifies 5 to 7 marketable skills for the programs</w:t>
            </w:r>
          </w:p>
          <w:p w:rsidR="000E554F" w:rsidRPr="003478B1" w:rsidRDefault="000E554F" w:rsidP="000E554F">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p>
          <w:p w:rsidR="000E554F" w:rsidRPr="003478B1" w:rsidRDefault="000E554F" w:rsidP="000E554F">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sidRPr="003478B1">
              <w:rPr>
                <w:rFonts w:eastAsia="Times New Roman" w:cstheme="minorHAnsi"/>
                <w:bCs/>
                <w:sz w:val="20"/>
                <w:szCs w:val="20"/>
              </w:rPr>
              <w:t xml:space="preserve">Documents the process for identifying marketable skills (Resources on how to identify marketable skills can be found in the Curriculum Office intranet webpage inside </w:t>
            </w:r>
            <w:proofErr w:type="spellStart"/>
            <w:r w:rsidRPr="003478B1">
              <w:rPr>
                <w:rFonts w:eastAsia="Times New Roman" w:cstheme="minorHAnsi"/>
                <w:bCs/>
                <w:sz w:val="20"/>
                <w:szCs w:val="20"/>
              </w:rPr>
              <w:t>CougarWeb</w:t>
            </w:r>
            <w:proofErr w:type="spellEnd"/>
            <w:r w:rsidRPr="003478B1">
              <w:rPr>
                <w:rFonts w:eastAsia="Times New Roman" w:cstheme="minorHAnsi"/>
                <w:bCs/>
                <w:sz w:val="20"/>
                <w:szCs w:val="20"/>
              </w:rPr>
              <w:t>)</w:t>
            </w: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 xml:space="preserve">Program </w:t>
            </w:r>
            <w:r w:rsidR="00C42861">
              <w:rPr>
                <w:rFonts w:cstheme="minorHAnsi"/>
                <w:b w:val="0"/>
              </w:rPr>
              <w:t>learning</w:t>
            </w:r>
            <w:r w:rsidRPr="002D7F91">
              <w:rPr>
                <w:rFonts w:cstheme="minorHAnsi"/>
                <w:b w:val="0"/>
              </w:rPr>
              <w:t xml:space="preserve"> outcomes and assessment plan:</w:t>
            </w:r>
          </w:p>
        </w:tc>
        <w:tc>
          <w:tcPr>
            <w:tcW w:w="8407" w:type="dxa"/>
            <w:gridSpan w:val="3"/>
          </w:tcPr>
          <w:p w:rsidR="009E3DAE" w:rsidRDefault="009E3DAE" w:rsidP="009751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751AF" w:rsidRPr="002D030F" w:rsidRDefault="009751AF" w:rsidP="009751A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30F">
              <w:rPr>
                <w:rFonts w:cstheme="minorHAnsi"/>
                <w:b/>
                <w:sz w:val="20"/>
                <w:szCs w:val="20"/>
              </w:rPr>
              <w:t xml:space="preserve">Use the </w:t>
            </w:r>
            <w:r w:rsidR="00AA29AC">
              <w:rPr>
                <w:rFonts w:cstheme="minorHAnsi"/>
                <w:b/>
                <w:sz w:val="20"/>
                <w:szCs w:val="20"/>
              </w:rPr>
              <w:t xml:space="preserve">Program Assessment </w:t>
            </w:r>
            <w:proofErr w:type="spellStart"/>
            <w:r w:rsidR="00AA29AC">
              <w:rPr>
                <w:rFonts w:cstheme="minorHAnsi"/>
                <w:b/>
                <w:sz w:val="20"/>
                <w:szCs w:val="20"/>
              </w:rPr>
              <w:t>FOrm</w:t>
            </w:r>
            <w:proofErr w:type="spellEnd"/>
          </w:p>
        </w:tc>
      </w:tr>
      <w:tr w:rsidR="009751AF" w:rsidRPr="002D7F91" w:rsidTr="00DD52C0">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Explains articulation agreements:</w:t>
            </w:r>
          </w:p>
        </w:tc>
        <w:tc>
          <w:tcPr>
            <w:tcW w:w="8407" w:type="dxa"/>
            <w:gridSpan w:val="3"/>
          </w:tcPr>
          <w:p w:rsidR="00E76883" w:rsidRPr="003478B1" w:rsidRDefault="00E76883" w:rsidP="00E76883">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sidRPr="003478B1">
              <w:rPr>
                <w:rFonts w:eastAsia="Times New Roman" w:cstheme="minorHAnsi"/>
                <w:bCs/>
                <w:sz w:val="20"/>
                <w:szCs w:val="20"/>
              </w:rPr>
              <w:t xml:space="preserve">Each program (or group of similar programs) should document linkage(s) with public secondary schools and other institutions of higher education, as well as non-duplication with similar programs within the higher education region and/or service area. Documentation should include the following (as applicable): </w:t>
            </w:r>
          </w:p>
          <w:p w:rsidR="00E76883" w:rsidRPr="003478B1" w:rsidRDefault="00E76883" w:rsidP="00E76883">
            <w:pPr>
              <w:numPr>
                <w:ilvl w:val="0"/>
                <w:numId w:val="12"/>
              </w:numPr>
              <w:ind w:left="340" w:hanging="34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 xml:space="preserve">Documentation that contact has been made with appropriate institutional administrators to initiate program-specific articulation - high school (if applicable) and </w:t>
            </w:r>
            <w:r w:rsidR="00DD52C0" w:rsidRPr="003478B1">
              <w:rPr>
                <w:rFonts w:eastAsia="Times New Roman" w:cstheme="minorHAnsi"/>
                <w:b/>
                <w:bCs/>
                <w:sz w:val="20"/>
                <w:szCs w:val="20"/>
              </w:rPr>
              <w:t>four-year</w:t>
            </w:r>
            <w:r w:rsidRPr="003478B1">
              <w:rPr>
                <w:rFonts w:eastAsia="Times New Roman" w:cstheme="minorHAnsi"/>
                <w:b/>
                <w:bCs/>
                <w:sz w:val="20"/>
                <w:szCs w:val="20"/>
              </w:rPr>
              <w:t xml:space="preserve"> institutions; </w:t>
            </w:r>
          </w:p>
          <w:p w:rsidR="00E76883" w:rsidRPr="003478B1" w:rsidRDefault="00E76883" w:rsidP="00E76883">
            <w:pPr>
              <w:ind w:left="34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E76883" w:rsidRPr="003478B1" w:rsidRDefault="00E76883" w:rsidP="00E76883">
            <w:pPr>
              <w:numPr>
                <w:ilvl w:val="0"/>
                <w:numId w:val="12"/>
              </w:numPr>
              <w:ind w:left="340" w:hanging="34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A timeline for the formal initiation of these linkages;</w:t>
            </w:r>
          </w:p>
          <w:p w:rsidR="00E76883" w:rsidRPr="003478B1" w:rsidRDefault="00E76883" w:rsidP="00E76883">
            <w:pPr>
              <w:ind w:left="34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p w:rsidR="00E76883" w:rsidRPr="003478B1" w:rsidRDefault="00E76883" w:rsidP="00E76883">
            <w:pPr>
              <w:numPr>
                <w:ilvl w:val="0"/>
                <w:numId w:val="12"/>
              </w:numPr>
              <w:ind w:left="340" w:hanging="34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A statement specifying the form(s) of program linkage(s) that will be initiated (e.g., articulation agreements, programs of study, dual credit; Advanced Technical Credit)</w:t>
            </w:r>
          </w:p>
          <w:p w:rsidR="009751AF" w:rsidRPr="003478B1" w:rsidRDefault="009751AF" w:rsidP="009751A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751AF" w:rsidRPr="002D7F91" w:rsidTr="00DD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9751AF" w:rsidRPr="002D7F91" w:rsidRDefault="009751AF" w:rsidP="009751AF">
            <w:pPr>
              <w:pStyle w:val="NoSpacing"/>
              <w:rPr>
                <w:rFonts w:cstheme="minorHAnsi"/>
                <w:b w:val="0"/>
              </w:rPr>
            </w:pPr>
            <w:r w:rsidRPr="002D7F91">
              <w:rPr>
                <w:rFonts w:cstheme="minorHAnsi"/>
                <w:b w:val="0"/>
              </w:rPr>
              <w:t>Identifies certification/licensure requirements:</w:t>
            </w:r>
          </w:p>
        </w:tc>
        <w:tc>
          <w:tcPr>
            <w:tcW w:w="8407" w:type="dxa"/>
            <w:gridSpan w:val="3"/>
          </w:tcPr>
          <w:p w:rsidR="002D7F91" w:rsidRPr="003478B1" w:rsidRDefault="002D7F91" w:rsidP="002D7F91">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478B1">
              <w:rPr>
                <w:rFonts w:cstheme="minorHAnsi"/>
                <w:b/>
                <w:sz w:val="20"/>
                <w:szCs w:val="20"/>
              </w:rPr>
              <w:t xml:space="preserve">If applicable, includes name of license or certification agency, type of license or certification and if </w:t>
            </w:r>
            <w:r w:rsidRPr="003478B1">
              <w:rPr>
                <w:rFonts w:cstheme="minorHAnsi"/>
                <w:b/>
                <w:bCs/>
                <w:sz w:val="20"/>
                <w:szCs w:val="20"/>
              </w:rPr>
              <w:t xml:space="preserve"> a license or certification is necessary for employment.</w:t>
            </w:r>
          </w:p>
          <w:p w:rsidR="002D7F91" w:rsidRPr="003478B1" w:rsidRDefault="002D7F91" w:rsidP="009751A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E3B05" w:rsidRPr="002D7F91" w:rsidTr="002D030F">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Identifies and plans for necessary external accreditation:</w:t>
            </w:r>
          </w:p>
        </w:tc>
        <w:tc>
          <w:tcPr>
            <w:tcW w:w="8407" w:type="dxa"/>
            <w:gridSpan w:val="3"/>
            <w:vAlign w:val="center"/>
          </w:tcPr>
          <w:p w:rsidR="00CE3B05" w:rsidRPr="003478B1" w:rsidRDefault="00CE3B05" w:rsidP="00CE3B05">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478B1">
              <w:rPr>
                <w:rFonts w:eastAsia="Times New Roman" w:cstheme="minorHAnsi"/>
                <w:b/>
                <w:bCs/>
                <w:sz w:val="20"/>
                <w:szCs w:val="20"/>
              </w:rPr>
              <w:t xml:space="preserve">If applicable, the plan includes accrediting entity and timeline. The institution must document the process and timeline for any required or voluntary external agency approval or accreditation required to ensure the eligibility of graduates to take the examinations required for certification, licensure, or registration. </w:t>
            </w:r>
          </w:p>
        </w:tc>
      </w:tr>
      <w:tr w:rsidR="00CE3B05" w:rsidRPr="002D7F91" w:rsidTr="002D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Identifies additional student fees:</w:t>
            </w:r>
          </w:p>
        </w:tc>
        <w:tc>
          <w:tcPr>
            <w:tcW w:w="8407" w:type="dxa"/>
            <w:gridSpan w:val="3"/>
            <w:vAlign w:val="center"/>
          </w:tcPr>
          <w:p w:rsidR="00CE3B05" w:rsidRPr="009E3DAE" w:rsidRDefault="00CE3B05" w:rsidP="00CE3B05">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highlight w:val="yellow"/>
              </w:rPr>
            </w:pPr>
            <w:r w:rsidRPr="009E3DAE">
              <w:rPr>
                <w:rFonts w:eastAsia="Times New Roman" w:cstheme="minorHAnsi"/>
                <w:b/>
                <w:bCs/>
                <w:sz w:val="20"/>
                <w:szCs w:val="20"/>
              </w:rPr>
              <w:t>If applicable, includes any additional fees students will need to pay for materials, labs, assessments, etc.</w:t>
            </w:r>
          </w:p>
        </w:tc>
      </w:tr>
      <w:tr w:rsidR="00CE3B05" w:rsidRPr="002D7F91" w:rsidTr="002D030F">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Describes admission and/or graduation requirements:</w:t>
            </w:r>
          </w:p>
        </w:tc>
        <w:tc>
          <w:tcPr>
            <w:tcW w:w="8407" w:type="dxa"/>
            <w:gridSpan w:val="3"/>
            <w:vAlign w:val="center"/>
          </w:tcPr>
          <w:p w:rsidR="00CE3B05" w:rsidRPr="009E3DAE" w:rsidRDefault="00CE3B05" w:rsidP="00CE3B05">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If applicable, list any admission and/or graduation requirements in addition to Collin College requirements.</w:t>
            </w:r>
          </w:p>
        </w:tc>
      </w:tr>
      <w:tr w:rsidR="00CE3B05" w:rsidRPr="002D7F91" w:rsidTr="002D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lastRenderedPageBreak/>
              <w:t>Explains the format offerings:</w:t>
            </w:r>
          </w:p>
        </w:tc>
        <w:tc>
          <w:tcPr>
            <w:tcW w:w="8407" w:type="dxa"/>
            <w:gridSpan w:val="3"/>
            <w:vAlign w:val="center"/>
          </w:tcPr>
          <w:p w:rsidR="00CE3B05" w:rsidRPr="009E3DAE" w:rsidRDefault="00CE3B05"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Will the program be compressed format, accelerated format, etc.?</w:t>
            </w:r>
          </w:p>
          <w:p w:rsidR="009E3DAE" w:rsidRPr="009E3DAE" w:rsidRDefault="009E3DAE"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CE3B05" w:rsidRPr="009E3DAE" w:rsidRDefault="00CE3B05"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If program is offered in compressed time frames, describe the methodology that will be used for assuring that the levels of knowledge and competencies that are required in the traditional format will be achieved.</w:t>
            </w:r>
          </w:p>
          <w:p w:rsidR="009E3DAE" w:rsidRPr="009E3DAE" w:rsidRDefault="009E3DAE"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p w:rsidR="00CE3B05" w:rsidRPr="009E3DAE" w:rsidRDefault="00CE3B05"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Describe how the institution ensure that student learning outcomes are the same for the program offered as a degree completion program as those for the program offered in traditional format.</w:t>
            </w:r>
          </w:p>
          <w:p w:rsidR="009E3DAE" w:rsidRPr="003478B1" w:rsidRDefault="009E3DAE"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p>
          <w:p w:rsidR="00CE3B05" w:rsidRPr="003478B1" w:rsidRDefault="00CE3B05" w:rsidP="009E3DAE">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rPr>
            </w:pPr>
            <w:r w:rsidRPr="003478B1">
              <w:rPr>
                <w:rFonts w:eastAsia="Times New Roman" w:cstheme="minorHAnsi"/>
                <w:bCs/>
                <w:sz w:val="20"/>
                <w:szCs w:val="20"/>
              </w:rPr>
              <w:t xml:space="preserve">Contacts the </w:t>
            </w:r>
            <w:proofErr w:type="spellStart"/>
            <w:r w:rsidRPr="003478B1">
              <w:rPr>
                <w:rFonts w:eastAsia="Times New Roman" w:cstheme="minorHAnsi"/>
                <w:bCs/>
                <w:sz w:val="20"/>
                <w:szCs w:val="20"/>
              </w:rPr>
              <w:t>eLC</w:t>
            </w:r>
            <w:proofErr w:type="spellEnd"/>
            <w:r w:rsidRPr="003478B1">
              <w:rPr>
                <w:rFonts w:eastAsia="Times New Roman" w:cstheme="minorHAnsi"/>
                <w:bCs/>
                <w:sz w:val="20"/>
                <w:szCs w:val="20"/>
              </w:rPr>
              <w:t xml:space="preserve"> staff to discuss online courses; online courses must be reviewed and approved by the Online Advisory Board (OAB), check with </w:t>
            </w:r>
            <w:proofErr w:type="spellStart"/>
            <w:r w:rsidRPr="003478B1">
              <w:rPr>
                <w:rFonts w:eastAsia="Times New Roman" w:cstheme="minorHAnsi"/>
                <w:bCs/>
                <w:sz w:val="20"/>
                <w:szCs w:val="20"/>
              </w:rPr>
              <w:t>eLC</w:t>
            </w:r>
            <w:proofErr w:type="spellEnd"/>
            <w:r w:rsidRPr="003478B1">
              <w:rPr>
                <w:rFonts w:eastAsia="Times New Roman" w:cstheme="minorHAnsi"/>
                <w:bCs/>
                <w:sz w:val="20"/>
                <w:szCs w:val="20"/>
              </w:rPr>
              <w:t xml:space="preserve"> for submission deadlines </w:t>
            </w:r>
          </w:p>
        </w:tc>
      </w:tr>
      <w:tr w:rsidR="00AA29AC" w:rsidRPr="002D7F91" w:rsidTr="002D030F">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AA29AC" w:rsidRPr="00AA29AC" w:rsidRDefault="00AA29AC" w:rsidP="00CE3B05">
            <w:pPr>
              <w:pStyle w:val="NoSpacing"/>
              <w:rPr>
                <w:rFonts w:cstheme="minorHAnsi"/>
                <w:b w:val="0"/>
              </w:rPr>
            </w:pPr>
            <w:r>
              <w:rPr>
                <w:rFonts w:cstheme="minorHAnsi"/>
                <w:b w:val="0"/>
              </w:rPr>
              <w:t xml:space="preserve">Provide a program description for the catalog. </w:t>
            </w:r>
          </w:p>
        </w:tc>
        <w:tc>
          <w:tcPr>
            <w:tcW w:w="8407" w:type="dxa"/>
            <w:gridSpan w:val="3"/>
            <w:vAlign w:val="center"/>
          </w:tcPr>
          <w:p w:rsidR="00AA29AC" w:rsidRDefault="00AA29AC" w:rsidP="009E3DAE">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Pr>
                <w:rFonts w:eastAsia="Times New Roman" w:cstheme="minorHAnsi"/>
                <w:b/>
                <w:bCs/>
                <w:sz w:val="20"/>
                <w:szCs w:val="20"/>
              </w:rPr>
              <w:t xml:space="preserve">This is the text that is included immediately before the program outlines in the college catalog. </w:t>
            </w:r>
            <w:r w:rsidRPr="00AA29AC">
              <w:rPr>
                <w:rFonts w:eastAsia="Times New Roman" w:cstheme="minorHAnsi"/>
                <w:bCs/>
                <w:sz w:val="20"/>
                <w:szCs w:val="20"/>
              </w:rPr>
              <w:t>Information may include: an overview</w:t>
            </w:r>
            <w:r>
              <w:rPr>
                <w:rFonts w:eastAsia="Times New Roman" w:cstheme="minorHAnsi"/>
                <w:bCs/>
                <w:sz w:val="20"/>
                <w:szCs w:val="20"/>
              </w:rPr>
              <w:t xml:space="preserve"> and </w:t>
            </w:r>
            <w:r w:rsidRPr="00AA29AC">
              <w:rPr>
                <w:rFonts w:eastAsia="Times New Roman" w:cstheme="minorHAnsi"/>
                <w:bCs/>
                <w:sz w:val="20"/>
                <w:szCs w:val="20"/>
              </w:rPr>
              <w:t>description of the program, benefits/highlights, coursework, length of program awards, cooperative or internship opportunities, transfer partners, skills relevant to career path</w:t>
            </w:r>
            <w:r>
              <w:rPr>
                <w:rFonts w:eastAsia="Times New Roman" w:cstheme="minorHAnsi"/>
                <w:bCs/>
                <w:sz w:val="20"/>
                <w:szCs w:val="20"/>
              </w:rPr>
              <w:t>, etc.</w:t>
            </w:r>
          </w:p>
          <w:p w:rsidR="00AA29AC" w:rsidRPr="009E3DAE" w:rsidRDefault="00AA29AC" w:rsidP="009E3DAE">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bookmarkStart w:id="1" w:name="_GoBack"/>
            <w:bookmarkEnd w:id="1"/>
          </w:p>
        </w:tc>
      </w:tr>
      <w:tr w:rsidR="00CE3B05" w:rsidRPr="002D7F91" w:rsidTr="002D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Identifies vendor partnerships:</w:t>
            </w:r>
          </w:p>
        </w:tc>
        <w:tc>
          <w:tcPr>
            <w:tcW w:w="8407" w:type="dxa"/>
            <w:gridSpan w:val="3"/>
            <w:vAlign w:val="center"/>
          </w:tcPr>
          <w:p w:rsidR="00CE3B05" w:rsidRPr="009E3DAE" w:rsidRDefault="00CE3B05" w:rsidP="00CE3B05">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If applicable, identifies invested partners that can contribute equipment</w:t>
            </w:r>
          </w:p>
        </w:tc>
      </w:tr>
      <w:tr w:rsidR="00CE3B05" w:rsidRPr="002D7F91" w:rsidTr="002D030F">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Identifies Co-op opportunities:</w:t>
            </w:r>
          </w:p>
        </w:tc>
        <w:tc>
          <w:tcPr>
            <w:tcW w:w="8407" w:type="dxa"/>
            <w:gridSpan w:val="3"/>
            <w:vAlign w:val="center"/>
          </w:tcPr>
          <w:p w:rsidR="00CE3B05" w:rsidRPr="009E3DAE" w:rsidRDefault="00CE3B05" w:rsidP="00CE3B05">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If applicable, identifies co-op opportunities</w:t>
            </w:r>
          </w:p>
        </w:tc>
      </w:tr>
      <w:tr w:rsidR="00CE3B05" w:rsidRPr="002D7F91" w:rsidTr="002D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rsidR="00CE3B05" w:rsidRPr="002D7F91" w:rsidRDefault="00CE3B05" w:rsidP="00CE3B05">
            <w:pPr>
              <w:pStyle w:val="NoSpacing"/>
              <w:rPr>
                <w:rFonts w:cstheme="minorHAnsi"/>
                <w:b w:val="0"/>
              </w:rPr>
            </w:pPr>
            <w:r w:rsidRPr="002D7F91">
              <w:rPr>
                <w:rFonts w:cstheme="minorHAnsi"/>
                <w:b w:val="0"/>
              </w:rPr>
              <w:t>Identifies Linked Courses:</w:t>
            </w:r>
          </w:p>
        </w:tc>
        <w:tc>
          <w:tcPr>
            <w:tcW w:w="8407" w:type="dxa"/>
            <w:gridSpan w:val="3"/>
            <w:vAlign w:val="center"/>
          </w:tcPr>
          <w:p w:rsidR="00CE3B05" w:rsidRDefault="00CE3B05" w:rsidP="00CE3B05">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9E3DAE">
              <w:rPr>
                <w:rFonts w:eastAsia="Times New Roman" w:cstheme="minorHAnsi"/>
                <w:b/>
                <w:bCs/>
                <w:sz w:val="20"/>
                <w:szCs w:val="20"/>
              </w:rPr>
              <w:t xml:space="preserve">If applicable, identifies courses that could be linked (Continuing Education with Credit) </w:t>
            </w:r>
            <w:r w:rsidR="009E3DAE">
              <w:rPr>
                <w:rFonts w:eastAsia="Times New Roman" w:cstheme="minorHAnsi"/>
                <w:b/>
                <w:bCs/>
                <w:sz w:val="20"/>
                <w:szCs w:val="20"/>
              </w:rPr>
              <w:t>or offered through the Prior Learning Assessment (PLA) process</w:t>
            </w:r>
          </w:p>
          <w:p w:rsidR="009E3DAE" w:rsidRPr="009E3DAE" w:rsidRDefault="009E3DAE" w:rsidP="00CE3B05">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p>
        </w:tc>
      </w:tr>
    </w:tbl>
    <w:p w:rsidR="00B67863" w:rsidRDefault="00B67863"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9E3DAE" w:rsidRDefault="009E3DAE" w:rsidP="00E26072">
      <w:pPr>
        <w:jc w:val="center"/>
        <w:rPr>
          <w:rFonts w:cstheme="minorHAnsi"/>
          <w:b/>
        </w:rPr>
      </w:pPr>
    </w:p>
    <w:p w:rsidR="00230E5F" w:rsidRDefault="00230E5F" w:rsidP="00E26072">
      <w:pPr>
        <w:jc w:val="center"/>
        <w:rPr>
          <w:rFonts w:cstheme="minorHAnsi"/>
          <w:b/>
        </w:rPr>
      </w:pPr>
      <w:r>
        <w:rPr>
          <w:rFonts w:cstheme="minorHAnsi"/>
          <w:b/>
        </w:rPr>
        <w:t>Curriculum Outline Template</w:t>
      </w:r>
    </w:p>
    <w:p w:rsidR="002D030F" w:rsidRDefault="002D030F" w:rsidP="00E26072">
      <w:pPr>
        <w:jc w:val="center"/>
        <w:rPr>
          <w:rFonts w:cstheme="minorHAnsi"/>
          <w:b/>
        </w:rPr>
      </w:pPr>
      <w:r>
        <w:rPr>
          <w:rFonts w:cstheme="minorHAnsi"/>
          <w:b/>
          <w:sz w:val="20"/>
          <w:szCs w:val="20"/>
        </w:rPr>
        <w:t xml:space="preserve"> Degree</w:t>
      </w:r>
      <w:r w:rsidR="00AB099A">
        <w:rPr>
          <w:rFonts w:cstheme="minorHAnsi"/>
          <w:b/>
          <w:sz w:val="20"/>
          <w:szCs w:val="20"/>
        </w:rPr>
        <w:t xml:space="preserve">s with </w:t>
      </w:r>
      <w:r w:rsidRPr="003478B1">
        <w:rPr>
          <w:rFonts w:cstheme="minorHAnsi"/>
          <w:b/>
          <w:sz w:val="20"/>
          <w:szCs w:val="20"/>
        </w:rPr>
        <w:t>certificate</w:t>
      </w:r>
      <w:r>
        <w:rPr>
          <w:rFonts w:cstheme="minorHAnsi"/>
          <w:b/>
          <w:sz w:val="20"/>
          <w:szCs w:val="20"/>
        </w:rPr>
        <w:t>(</w:t>
      </w:r>
      <w:r w:rsidRPr="003478B1">
        <w:rPr>
          <w:rFonts w:cstheme="minorHAnsi"/>
          <w:b/>
          <w:sz w:val="20"/>
          <w:szCs w:val="20"/>
        </w:rPr>
        <w:t>s</w:t>
      </w:r>
      <w:r>
        <w:rPr>
          <w:rFonts w:cstheme="minorHAnsi"/>
          <w:b/>
          <w:sz w:val="20"/>
          <w:szCs w:val="20"/>
        </w:rPr>
        <w:t>)</w:t>
      </w:r>
      <w:r w:rsidRPr="003478B1">
        <w:rPr>
          <w:rFonts w:cstheme="minorHAnsi"/>
          <w:b/>
          <w:sz w:val="20"/>
          <w:szCs w:val="20"/>
        </w:rPr>
        <w:t xml:space="preserve"> coherently and appropriately sequence courses so that it is </w:t>
      </w:r>
      <w:r w:rsidRPr="002D030F">
        <w:rPr>
          <w:rFonts w:cstheme="minorHAnsi"/>
          <w:b/>
          <w:sz w:val="20"/>
          <w:szCs w:val="20"/>
          <w:u w:val="single"/>
        </w:rPr>
        <w:t>evident</w:t>
      </w:r>
      <w:r w:rsidRPr="003478B1">
        <w:rPr>
          <w:rFonts w:cstheme="minorHAnsi"/>
          <w:b/>
          <w:sz w:val="20"/>
          <w:szCs w:val="20"/>
        </w:rPr>
        <w:t xml:space="preserve"> that learning is progressively advancing,</w:t>
      </w:r>
      <w:r w:rsidR="00B20D22">
        <w:rPr>
          <w:rFonts w:cstheme="minorHAnsi"/>
          <w:b/>
          <w:sz w:val="20"/>
          <w:szCs w:val="20"/>
        </w:rPr>
        <w:t xml:space="preserve"> becoming more</w:t>
      </w:r>
      <w:r w:rsidRPr="003478B1">
        <w:rPr>
          <w:rFonts w:cstheme="minorHAnsi"/>
          <w:b/>
          <w:sz w:val="20"/>
          <w:szCs w:val="20"/>
        </w:rPr>
        <w:t xml:space="preserve"> challenging, and growing students’ critical skills.</w:t>
      </w:r>
      <w:r>
        <w:rPr>
          <w:rFonts w:cstheme="minorHAnsi"/>
          <w:b/>
          <w:sz w:val="20"/>
          <w:szCs w:val="20"/>
        </w:rPr>
        <w:t xml:space="preserve"> (Bloom’s Taxonomy)</w:t>
      </w:r>
    </w:p>
    <w:tbl>
      <w:tblPr>
        <w:tblW w:w="9360" w:type="dxa"/>
        <w:tblLook w:val="04A0" w:firstRow="1" w:lastRow="0" w:firstColumn="1" w:lastColumn="0" w:noHBand="0" w:noVBand="1"/>
      </w:tblPr>
      <w:tblGrid>
        <w:gridCol w:w="1080"/>
        <w:gridCol w:w="1028"/>
        <w:gridCol w:w="7252"/>
      </w:tblGrid>
      <w:tr w:rsidR="00230E5F" w:rsidRPr="00230E5F" w:rsidTr="00230E5F">
        <w:trPr>
          <w:trHeight w:val="255"/>
        </w:trPr>
        <w:tc>
          <w:tcPr>
            <w:tcW w:w="2108" w:type="dxa"/>
            <w:gridSpan w:val="2"/>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Program Title</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p>
        </w:tc>
      </w:tr>
      <w:tr w:rsidR="00230E5F" w:rsidRPr="00230E5F" w:rsidTr="00230E5F">
        <w:trPr>
          <w:trHeight w:val="255"/>
        </w:trPr>
        <w:tc>
          <w:tcPr>
            <w:tcW w:w="2108" w:type="dxa"/>
            <w:gridSpan w:val="2"/>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Degree Title</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xx Credit Hours</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r>
      <w:tr w:rsidR="00230E5F" w:rsidRPr="00230E5F" w:rsidTr="00230E5F">
        <w:trPr>
          <w:trHeight w:val="255"/>
        </w:trPr>
        <w:tc>
          <w:tcPr>
            <w:tcW w:w="2108" w:type="dxa"/>
            <w:gridSpan w:val="2"/>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FIRST YEAR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First Semester</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Rub</w:t>
            </w:r>
            <w:r>
              <w:rPr>
                <w:rFonts w:ascii="Arial" w:eastAsia="Times New Roman" w:hAnsi="Arial" w:cs="Arial"/>
                <w:color w:val="000000"/>
                <w:sz w:val="20"/>
                <w:szCs w:val="20"/>
              </w:rPr>
              <w:t>ric</w:t>
            </w: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Num</w:t>
            </w:r>
            <w:r>
              <w:rPr>
                <w:rFonts w:ascii="Arial" w:eastAsia="Times New Roman" w:hAnsi="Arial" w:cs="Arial"/>
                <w:color w:val="000000"/>
                <w:sz w:val="20"/>
                <w:szCs w:val="20"/>
              </w:rPr>
              <w:t>ber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Title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r w:rsidRPr="00230E5F">
              <w:rPr>
                <w:rFonts w:ascii="Arial" w:eastAsia="Times New Roman" w:hAnsi="Arial" w:cs="Arial"/>
                <w:color w:val="000000"/>
                <w:sz w:val="20"/>
                <w:szCs w:val="20"/>
                <w:u w:val="single"/>
              </w:rPr>
              <w:t xml:space="preserve"> underline CORE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Second Semester</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Rub</w:t>
            </w:r>
            <w:r>
              <w:rPr>
                <w:rFonts w:ascii="Arial" w:eastAsia="Times New Roman" w:hAnsi="Arial" w:cs="Arial"/>
                <w:color w:val="000000"/>
                <w:sz w:val="20"/>
                <w:szCs w:val="20"/>
              </w:rPr>
              <w:t>ric</w:t>
            </w: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Num</w:t>
            </w:r>
            <w:r>
              <w:rPr>
                <w:rFonts w:ascii="Arial" w:eastAsia="Times New Roman" w:hAnsi="Arial" w:cs="Arial"/>
                <w:color w:val="000000"/>
                <w:sz w:val="20"/>
                <w:szCs w:val="20"/>
              </w:rPr>
              <w:t>ber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Title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r w:rsidRPr="00230E5F">
              <w:rPr>
                <w:rFonts w:ascii="Arial" w:eastAsia="Times New Roman" w:hAnsi="Arial" w:cs="Arial"/>
                <w:color w:val="000000"/>
                <w:sz w:val="20"/>
                <w:szCs w:val="20"/>
                <w:u w:val="single"/>
              </w:rPr>
              <w:t xml:space="preserve"> underline CORE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r>
      <w:tr w:rsidR="00230E5F" w:rsidRPr="00230E5F" w:rsidTr="00230E5F">
        <w:trPr>
          <w:trHeight w:val="255"/>
        </w:trPr>
        <w:tc>
          <w:tcPr>
            <w:tcW w:w="2108" w:type="dxa"/>
            <w:gridSpan w:val="2"/>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SECOND Year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First Semester</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Rub</w:t>
            </w:r>
            <w:r>
              <w:rPr>
                <w:rFonts w:ascii="Arial" w:eastAsia="Times New Roman" w:hAnsi="Arial" w:cs="Arial"/>
                <w:color w:val="000000"/>
                <w:sz w:val="20"/>
                <w:szCs w:val="20"/>
              </w:rPr>
              <w:t>ric</w:t>
            </w: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Num</w:t>
            </w:r>
            <w:r>
              <w:rPr>
                <w:rFonts w:ascii="Arial" w:eastAsia="Times New Roman" w:hAnsi="Arial" w:cs="Arial"/>
                <w:color w:val="000000"/>
                <w:sz w:val="20"/>
                <w:szCs w:val="20"/>
              </w:rPr>
              <w:t>ber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Title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r w:rsidRPr="00230E5F">
              <w:rPr>
                <w:rFonts w:ascii="Arial" w:eastAsia="Times New Roman" w:hAnsi="Arial" w:cs="Arial"/>
                <w:color w:val="000000"/>
                <w:sz w:val="20"/>
                <w:szCs w:val="20"/>
                <w:u w:val="single"/>
              </w:rPr>
              <w:t xml:space="preserve"> underline CORE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b/>
                <w:bCs/>
                <w:color w:val="000000"/>
                <w:sz w:val="20"/>
                <w:szCs w:val="20"/>
              </w:rPr>
            </w:pPr>
            <w:r w:rsidRPr="00230E5F">
              <w:rPr>
                <w:rFonts w:ascii="Arial" w:eastAsia="Times New Roman" w:hAnsi="Arial" w:cs="Arial"/>
                <w:b/>
                <w:bCs/>
                <w:color w:val="000000"/>
                <w:sz w:val="20"/>
                <w:szCs w:val="20"/>
              </w:rPr>
              <w:t>Second Semester</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Rub</w:t>
            </w:r>
            <w:r>
              <w:rPr>
                <w:rFonts w:ascii="Arial" w:eastAsia="Times New Roman" w:hAnsi="Arial" w:cs="Arial"/>
                <w:color w:val="000000"/>
                <w:sz w:val="20"/>
                <w:szCs w:val="20"/>
              </w:rPr>
              <w:t>ric</w:t>
            </w: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Num</w:t>
            </w:r>
            <w:r>
              <w:rPr>
                <w:rFonts w:ascii="Arial" w:eastAsia="Times New Roman" w:hAnsi="Arial" w:cs="Arial"/>
                <w:color w:val="000000"/>
                <w:sz w:val="20"/>
                <w:szCs w:val="20"/>
              </w:rPr>
              <w:t>ber</w:t>
            </w: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Title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u w:val="single"/>
              </w:rPr>
            </w:pPr>
            <w:proofErr w:type="spellStart"/>
            <w:r w:rsidRPr="00230E5F">
              <w:rPr>
                <w:rFonts w:ascii="Arial" w:eastAsia="Times New Roman" w:hAnsi="Arial" w:cs="Arial"/>
                <w:color w:val="000000"/>
                <w:sz w:val="20"/>
                <w:szCs w:val="20"/>
                <w:u w:val="single"/>
              </w:rPr>
              <w:t>xxxx</w:t>
            </w:r>
            <w:proofErr w:type="spellEnd"/>
            <w:r w:rsidRPr="00230E5F">
              <w:rPr>
                <w:rFonts w:ascii="Arial" w:eastAsia="Times New Roman" w:hAnsi="Arial" w:cs="Arial"/>
                <w:color w:val="000000"/>
                <w:sz w:val="20"/>
                <w:szCs w:val="20"/>
                <w:u w:val="single"/>
              </w:rPr>
              <w:t xml:space="preserve"> underline CORE</w:t>
            </w:r>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roofErr w:type="spellStart"/>
            <w:r w:rsidRPr="00230E5F">
              <w:rPr>
                <w:rFonts w:ascii="Arial" w:eastAsia="Times New Roman" w:hAnsi="Arial" w:cs="Arial"/>
                <w:color w:val="000000"/>
                <w:sz w:val="20"/>
                <w:szCs w:val="20"/>
              </w:rPr>
              <w:t>xxxx</w:t>
            </w:r>
            <w:proofErr w:type="spellEnd"/>
          </w:p>
        </w:tc>
      </w:tr>
      <w:tr w:rsidR="00230E5F" w:rsidRPr="00230E5F" w:rsidTr="00230E5F">
        <w:trPr>
          <w:trHeight w:val="255"/>
        </w:trPr>
        <w:tc>
          <w:tcPr>
            <w:tcW w:w="1080"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c>
          <w:tcPr>
            <w:tcW w:w="7252" w:type="dxa"/>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Times New Roman" w:eastAsia="Times New Roman" w:hAnsi="Times New Roman" w:cs="Times New Roman"/>
                <w:sz w:val="20"/>
                <w:szCs w:val="20"/>
              </w:rPr>
            </w:pPr>
          </w:p>
        </w:tc>
      </w:tr>
      <w:tr w:rsidR="00230E5F" w:rsidRPr="00230E5F" w:rsidTr="00230E5F">
        <w:trPr>
          <w:trHeight w:val="255"/>
        </w:trPr>
        <w:tc>
          <w:tcPr>
            <w:tcW w:w="9360" w:type="dxa"/>
            <w:gridSpan w:val="3"/>
            <w:tcBorders>
              <w:top w:val="nil"/>
              <w:left w:val="nil"/>
              <w:bottom w:val="nil"/>
              <w:right w:val="nil"/>
            </w:tcBorders>
            <w:shd w:val="clear" w:color="auto" w:fill="auto"/>
            <w:noWrap/>
            <w:vAlign w:val="bottom"/>
            <w:hideMark/>
          </w:tcPr>
          <w:p w:rsidR="00230E5F" w:rsidRPr="00230E5F" w:rsidRDefault="00230E5F" w:rsidP="00230E5F">
            <w:pPr>
              <w:spacing w:after="0" w:line="240" w:lineRule="auto"/>
              <w:rPr>
                <w:rFonts w:ascii="Arial" w:eastAsia="Times New Roman" w:hAnsi="Arial" w:cs="Arial"/>
                <w:color w:val="000000"/>
                <w:sz w:val="20"/>
                <w:szCs w:val="20"/>
              </w:rPr>
            </w:pPr>
            <w:r w:rsidRPr="00230E5F">
              <w:rPr>
                <w:rFonts w:ascii="Arial" w:eastAsia="Times New Roman" w:hAnsi="Arial" w:cs="Arial"/>
                <w:color w:val="000000"/>
                <w:sz w:val="20"/>
                <w:szCs w:val="20"/>
              </w:rPr>
              <w:t>*Footnotes go here</w:t>
            </w:r>
          </w:p>
        </w:tc>
      </w:tr>
    </w:tbl>
    <w:p w:rsidR="00B67863" w:rsidRDefault="00B67863">
      <w:pPr>
        <w:rPr>
          <w:rFonts w:cstheme="minorHAnsi"/>
          <w:b/>
        </w:rPr>
      </w:pPr>
    </w:p>
    <w:p w:rsidR="00B67863" w:rsidRDefault="0065773C">
      <w:pPr>
        <w:rPr>
          <w:rFonts w:cstheme="minorHAnsi"/>
          <w:b/>
        </w:rPr>
      </w:pPr>
      <w:r>
        <w:rPr>
          <w:rFonts w:cstheme="minorHAnsi"/>
          <w:b/>
        </w:rPr>
        <w:t>If developing a Continuing Education program, please contact the Curriculum Office for applicable template.</w:t>
      </w:r>
    </w:p>
    <w:p w:rsidR="00B67863" w:rsidRDefault="00B67863">
      <w:pPr>
        <w:rPr>
          <w:rFonts w:cstheme="minorHAnsi"/>
          <w:b/>
        </w:rPr>
      </w:pPr>
    </w:p>
    <w:p w:rsidR="00B67863" w:rsidRDefault="00B67863">
      <w:pPr>
        <w:rPr>
          <w:rFonts w:cstheme="minorHAnsi"/>
          <w:b/>
        </w:rPr>
      </w:pPr>
    </w:p>
    <w:p w:rsidR="00B67863" w:rsidRDefault="00B67863">
      <w:pPr>
        <w:rPr>
          <w:rFonts w:cstheme="minorHAnsi"/>
          <w:b/>
        </w:rPr>
      </w:pPr>
    </w:p>
    <w:p w:rsidR="00B67863" w:rsidRDefault="00B67863">
      <w:pPr>
        <w:rPr>
          <w:rFonts w:cstheme="minorHAnsi"/>
          <w:b/>
        </w:rPr>
      </w:pPr>
    </w:p>
    <w:p w:rsidR="00B67863" w:rsidRDefault="00B67863">
      <w:pPr>
        <w:rPr>
          <w:rFonts w:cstheme="minorHAnsi"/>
          <w:b/>
        </w:rPr>
      </w:pPr>
    </w:p>
    <w:p w:rsidR="00B67863" w:rsidRDefault="00B67863">
      <w:pPr>
        <w:rPr>
          <w:rFonts w:cstheme="minorHAnsi"/>
          <w:b/>
        </w:rPr>
      </w:pPr>
    </w:p>
    <w:p w:rsidR="00B67863" w:rsidRDefault="00B67863">
      <w:pPr>
        <w:rPr>
          <w:rFonts w:cstheme="minorHAnsi"/>
          <w:b/>
        </w:rPr>
      </w:pPr>
    </w:p>
    <w:p w:rsidR="00B67863" w:rsidRPr="00B67863" w:rsidRDefault="00B67863" w:rsidP="00B67863">
      <w:pPr>
        <w:jc w:val="center"/>
        <w:rPr>
          <w:rFonts w:ascii="Arial" w:eastAsia="Calibri" w:hAnsi="Arial" w:cs="Arial"/>
          <w:spacing w:val="-1"/>
          <w:sz w:val="24"/>
          <w:szCs w:val="24"/>
        </w:rPr>
      </w:pPr>
      <w:r>
        <w:rPr>
          <w:rFonts w:ascii="Arial" w:eastAsia="Calibri" w:hAnsi="Arial" w:cs="Arial"/>
          <w:spacing w:val="-1"/>
          <w:sz w:val="24"/>
          <w:szCs w:val="24"/>
        </w:rPr>
        <w:t>Library Resources Form</w:t>
      </w:r>
      <w:r w:rsidRPr="00B67863">
        <w:rPr>
          <w:rFonts w:ascii="Arial" w:eastAsia="Calibri" w:hAnsi="Arial" w:cs="Arial"/>
          <w:spacing w:val="-1"/>
          <w:sz w:val="24"/>
          <w:szCs w:val="24"/>
        </w:rPr>
        <w:br/>
        <w:t>List of databases,</w:t>
      </w:r>
      <w:r w:rsidRPr="00B67863">
        <w:rPr>
          <w:rFonts w:ascii="Arial" w:eastAsia="Calibri" w:hAnsi="Arial" w:cs="Arial"/>
          <w:spacing w:val="-2"/>
          <w:sz w:val="24"/>
          <w:szCs w:val="24"/>
        </w:rPr>
        <w:t xml:space="preserve"> electronic and print periodicals, </w:t>
      </w:r>
      <w:r w:rsidRPr="00B67863">
        <w:rPr>
          <w:rFonts w:ascii="Arial" w:eastAsia="Calibri" w:hAnsi="Arial" w:cs="Arial"/>
          <w:spacing w:val="-1"/>
          <w:sz w:val="24"/>
          <w:szCs w:val="24"/>
        </w:rPr>
        <w:t>eBook</w:t>
      </w:r>
      <w:r w:rsidRPr="00B67863">
        <w:rPr>
          <w:rFonts w:ascii="Arial" w:eastAsia="Calibri" w:hAnsi="Arial" w:cs="Arial"/>
          <w:sz w:val="24"/>
          <w:szCs w:val="24"/>
        </w:rPr>
        <w:t xml:space="preserve"> </w:t>
      </w:r>
      <w:r w:rsidRPr="00B67863">
        <w:rPr>
          <w:rFonts w:ascii="Arial" w:eastAsia="Calibri" w:hAnsi="Arial" w:cs="Arial"/>
          <w:spacing w:val="-1"/>
          <w:sz w:val="24"/>
          <w:szCs w:val="24"/>
        </w:rPr>
        <w:t>collections,</w:t>
      </w:r>
      <w:r w:rsidRPr="00B67863">
        <w:rPr>
          <w:rFonts w:ascii="Arial" w:eastAsia="Calibri" w:hAnsi="Arial" w:cs="Arial"/>
          <w:sz w:val="24"/>
          <w:szCs w:val="24"/>
        </w:rPr>
        <w:t xml:space="preserve"> </w:t>
      </w:r>
      <w:r w:rsidRPr="00B67863">
        <w:rPr>
          <w:rFonts w:ascii="Arial" w:eastAsia="Calibri" w:hAnsi="Arial" w:cs="Arial"/>
          <w:spacing w:val="-1"/>
          <w:sz w:val="24"/>
          <w:szCs w:val="24"/>
        </w:rPr>
        <w:t>and</w:t>
      </w:r>
      <w:r w:rsidRPr="00B67863">
        <w:rPr>
          <w:rFonts w:ascii="Arial" w:eastAsia="Calibri" w:hAnsi="Arial" w:cs="Arial"/>
          <w:spacing w:val="1"/>
          <w:sz w:val="24"/>
          <w:szCs w:val="24"/>
        </w:rPr>
        <w:t xml:space="preserve"> streaming </w:t>
      </w:r>
      <w:r w:rsidRPr="00B67863">
        <w:rPr>
          <w:rFonts w:ascii="Arial" w:eastAsia="Calibri" w:hAnsi="Arial" w:cs="Arial"/>
          <w:sz w:val="24"/>
          <w:szCs w:val="24"/>
        </w:rPr>
        <w:t>media</w:t>
      </w:r>
      <w:r w:rsidRPr="00B67863">
        <w:rPr>
          <w:rFonts w:ascii="Arial" w:eastAsia="Calibri" w:hAnsi="Arial" w:cs="Arial"/>
          <w:spacing w:val="-1"/>
          <w:sz w:val="24"/>
          <w:szCs w:val="24"/>
        </w:rPr>
        <w:t xml:space="preserve"> resources</w:t>
      </w:r>
    </w:p>
    <w:p w:rsidR="00B67863" w:rsidRPr="00B67863" w:rsidRDefault="00B67863" w:rsidP="00B67863">
      <w:pPr>
        <w:rPr>
          <w:rFonts w:ascii="Arial" w:eastAsia="Calibri" w:hAnsi="Arial" w:cs="Arial"/>
          <w:sz w:val="24"/>
          <w:szCs w:val="24"/>
        </w:rPr>
      </w:pPr>
      <w:r w:rsidRPr="00B67863">
        <w:rPr>
          <w:rFonts w:ascii="Arial" w:eastAsia="Calibri" w:hAnsi="Arial" w:cs="Arial"/>
          <w:sz w:val="24"/>
          <w:szCs w:val="24"/>
        </w:rPr>
        <w:t>Databases:</w:t>
      </w:r>
    </w:p>
    <w:tbl>
      <w:tblPr>
        <w:tblStyle w:val="ListTable2-Accent31"/>
        <w:tblW w:w="0" w:type="auto"/>
        <w:tblLook w:val="04A0" w:firstRow="1" w:lastRow="0" w:firstColumn="1" w:lastColumn="0" w:noHBand="0" w:noVBand="1"/>
      </w:tblPr>
      <w:tblGrid>
        <w:gridCol w:w="4675"/>
        <w:gridCol w:w="4675"/>
      </w:tblGrid>
      <w:tr w:rsidR="00B67863" w:rsidRPr="00B67863" w:rsidTr="00D63C7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Pr>
                <w:rFonts w:ascii="Arial" w:eastAsia="Calibri" w:hAnsi="Arial" w:cs="Arial"/>
                <w:sz w:val="20"/>
                <w:szCs w:val="20"/>
              </w:rPr>
              <w:t>Example:</w:t>
            </w:r>
          </w:p>
        </w:tc>
        <w:tc>
          <w:tcPr>
            <w:tcW w:w="4675" w:type="dxa"/>
            <w:vAlign w:val="center"/>
          </w:tcPr>
          <w:p w:rsidR="00B67863" w:rsidRPr="00B67863" w:rsidRDefault="00B67863" w:rsidP="00B6786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Example:</w:t>
            </w: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sidRPr="00B67863">
              <w:rPr>
                <w:rFonts w:ascii="Arial" w:eastAsia="Calibri" w:hAnsi="Arial" w:cs="Arial"/>
                <w:sz w:val="20"/>
                <w:szCs w:val="20"/>
              </w:rPr>
              <w:t>Academic Search Complete</w:t>
            </w:r>
          </w:p>
        </w:tc>
        <w:tc>
          <w:tcPr>
            <w:tcW w:w="4675" w:type="dxa"/>
            <w:vAlign w:val="center"/>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roofErr w:type="spellStart"/>
            <w:r w:rsidRPr="00B67863">
              <w:rPr>
                <w:rFonts w:ascii="Arial" w:eastAsia="Calibri" w:hAnsi="Arial" w:cs="Arial"/>
                <w:sz w:val="20"/>
                <w:szCs w:val="20"/>
              </w:rPr>
              <w:t>JoVE</w:t>
            </w:r>
            <w:proofErr w:type="spellEnd"/>
            <w:r w:rsidRPr="00B67863">
              <w:rPr>
                <w:rFonts w:ascii="Arial" w:eastAsia="Calibri" w:hAnsi="Arial" w:cs="Arial"/>
                <w:sz w:val="20"/>
                <w:szCs w:val="20"/>
              </w:rPr>
              <w:t xml:space="preserve"> Science Education</w:t>
            </w:r>
          </w:p>
        </w:tc>
      </w:tr>
      <w:tr w:rsidR="00B67863" w:rsidRPr="00B67863" w:rsidTr="00D63C7A">
        <w:trPr>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lang w:val="en"/>
              </w:rPr>
            </w:pPr>
          </w:p>
        </w:tc>
        <w:tc>
          <w:tcPr>
            <w:tcW w:w="4675" w:type="dxa"/>
            <w:vAlign w:val="center"/>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288"/>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rsidR="00B67863" w:rsidRPr="00B67863" w:rsidRDefault="00B67863" w:rsidP="00B67863">
      <w:pPr>
        <w:spacing w:line="240" w:lineRule="auto"/>
        <w:rPr>
          <w:rFonts w:ascii="Arial" w:eastAsia="Calibri" w:hAnsi="Arial" w:cs="Arial"/>
          <w:sz w:val="24"/>
          <w:szCs w:val="24"/>
        </w:rPr>
      </w:pPr>
      <w:r w:rsidRPr="00B67863">
        <w:rPr>
          <w:rFonts w:ascii="Arial" w:eastAsia="Calibri" w:hAnsi="Arial" w:cs="Arial"/>
          <w:sz w:val="24"/>
          <w:szCs w:val="24"/>
        </w:rPr>
        <w:br/>
        <w:t>Electronic and Print Periodicals:</w:t>
      </w:r>
    </w:p>
    <w:tbl>
      <w:tblPr>
        <w:tblStyle w:val="ListTable2-Accent31"/>
        <w:tblW w:w="0" w:type="auto"/>
        <w:tblLook w:val="04A0" w:firstRow="1" w:lastRow="0" w:firstColumn="1" w:lastColumn="0" w:noHBand="0" w:noVBand="1"/>
      </w:tblPr>
      <w:tblGrid>
        <w:gridCol w:w="4675"/>
        <w:gridCol w:w="4675"/>
      </w:tblGrid>
      <w:tr w:rsidR="00B67863" w:rsidRPr="00B67863" w:rsidTr="00D63C7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Pr>
                <w:rFonts w:ascii="Arial" w:eastAsia="Calibri" w:hAnsi="Arial" w:cs="Arial"/>
                <w:sz w:val="20"/>
                <w:szCs w:val="20"/>
              </w:rPr>
              <w:t>Example:</w:t>
            </w:r>
          </w:p>
        </w:tc>
        <w:tc>
          <w:tcPr>
            <w:tcW w:w="4675" w:type="dxa"/>
          </w:tcPr>
          <w:p w:rsidR="00B67863" w:rsidRPr="00B67863" w:rsidRDefault="00B67863" w:rsidP="00B6786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Example:</w:t>
            </w: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sidRPr="00B67863">
              <w:rPr>
                <w:rFonts w:ascii="Arial" w:eastAsia="Calibri" w:hAnsi="Arial" w:cs="Arial"/>
                <w:sz w:val="20"/>
                <w:szCs w:val="20"/>
              </w:rPr>
              <w:t>Applied microbiology and biotechnology</w:t>
            </w: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67863">
              <w:rPr>
                <w:rFonts w:ascii="Arial" w:eastAsia="Calibri" w:hAnsi="Arial" w:cs="Arial"/>
                <w:sz w:val="20"/>
                <w:szCs w:val="20"/>
              </w:rPr>
              <w:t>Experimental Biomedical Research</w:t>
            </w: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rsidR="00B67863" w:rsidRPr="00B67863" w:rsidRDefault="00B67863" w:rsidP="00B67863">
      <w:pPr>
        <w:spacing w:line="240" w:lineRule="auto"/>
        <w:rPr>
          <w:rFonts w:ascii="Arial" w:eastAsia="Calibri" w:hAnsi="Arial" w:cs="Arial"/>
          <w:sz w:val="24"/>
          <w:szCs w:val="24"/>
        </w:rPr>
      </w:pPr>
      <w:r w:rsidRPr="00B67863">
        <w:rPr>
          <w:rFonts w:ascii="Arial" w:eastAsia="Calibri" w:hAnsi="Arial" w:cs="Arial"/>
          <w:sz w:val="24"/>
          <w:szCs w:val="24"/>
        </w:rPr>
        <w:t>eBook Collections &amp; eBooks:</w:t>
      </w:r>
    </w:p>
    <w:tbl>
      <w:tblPr>
        <w:tblStyle w:val="ListTable2-Accent31"/>
        <w:tblW w:w="0" w:type="auto"/>
        <w:tblLook w:val="04A0" w:firstRow="1" w:lastRow="0" w:firstColumn="1" w:lastColumn="0" w:noHBand="0" w:noVBand="1"/>
      </w:tblPr>
      <w:tblGrid>
        <w:gridCol w:w="9360"/>
      </w:tblGrid>
      <w:tr w:rsidR="00B67863" w:rsidRPr="00B67863" w:rsidTr="00D63C7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r w:rsidRPr="00B67863">
              <w:rPr>
                <w:rFonts w:ascii="Arial" w:eastAsia="Calibri" w:hAnsi="Arial" w:cs="Arial"/>
                <w:sz w:val="20"/>
                <w:szCs w:val="20"/>
              </w:rPr>
              <w:lastRenderedPageBreak/>
              <w:t>3D Printing in Medicine</w:t>
            </w:r>
            <w:r>
              <w:rPr>
                <w:rFonts w:ascii="Arial" w:eastAsia="Calibri" w:hAnsi="Arial" w:cs="Arial"/>
                <w:sz w:val="20"/>
                <w:szCs w:val="20"/>
              </w:rPr>
              <w:t xml:space="preserve"> (Example)</w:t>
            </w: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bl>
    <w:p w:rsidR="00B67863" w:rsidRPr="00B67863" w:rsidRDefault="00B67863" w:rsidP="00B67863">
      <w:pPr>
        <w:spacing w:line="240" w:lineRule="auto"/>
        <w:rPr>
          <w:rFonts w:ascii="Arial" w:eastAsia="Calibri" w:hAnsi="Arial" w:cs="Arial"/>
          <w:sz w:val="24"/>
          <w:szCs w:val="24"/>
        </w:rPr>
      </w:pPr>
    </w:p>
    <w:p w:rsidR="00B67863" w:rsidRPr="00B67863" w:rsidRDefault="00B67863" w:rsidP="00B67863">
      <w:pPr>
        <w:spacing w:line="240" w:lineRule="auto"/>
        <w:rPr>
          <w:rFonts w:ascii="Arial" w:eastAsia="Calibri" w:hAnsi="Arial" w:cs="Arial"/>
          <w:sz w:val="24"/>
          <w:szCs w:val="24"/>
        </w:rPr>
      </w:pPr>
      <w:r w:rsidRPr="00B67863">
        <w:rPr>
          <w:rFonts w:ascii="Arial" w:eastAsia="Calibri" w:hAnsi="Arial" w:cs="Arial"/>
          <w:sz w:val="24"/>
          <w:szCs w:val="24"/>
        </w:rPr>
        <w:t>DVDs and Streaming Media:</w:t>
      </w:r>
    </w:p>
    <w:tbl>
      <w:tblPr>
        <w:tblStyle w:val="ListTable2-Accent31"/>
        <w:tblW w:w="0" w:type="auto"/>
        <w:tblLook w:val="04A0" w:firstRow="1" w:lastRow="0" w:firstColumn="1" w:lastColumn="0" w:noHBand="0" w:noVBand="1"/>
      </w:tblPr>
      <w:tblGrid>
        <w:gridCol w:w="4675"/>
        <w:gridCol w:w="4675"/>
      </w:tblGrid>
      <w:tr w:rsidR="00B67863" w:rsidRPr="00B67863" w:rsidTr="00D63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Pr>
                <w:rFonts w:ascii="Arial" w:eastAsia="Calibri" w:hAnsi="Arial" w:cs="Arial"/>
                <w:sz w:val="20"/>
                <w:szCs w:val="20"/>
              </w:rPr>
              <w:t>Example:</w:t>
            </w:r>
          </w:p>
        </w:tc>
        <w:tc>
          <w:tcPr>
            <w:tcW w:w="4675" w:type="dxa"/>
            <w:vAlign w:val="center"/>
          </w:tcPr>
          <w:p w:rsidR="00B67863" w:rsidRPr="00B67863" w:rsidRDefault="00B67863" w:rsidP="00B6786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Example:</w:t>
            </w:r>
          </w:p>
        </w:tc>
      </w:tr>
      <w:tr w:rsidR="00B67863" w:rsidRPr="00B67863" w:rsidTr="00B6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r w:rsidRPr="00B67863">
              <w:rPr>
                <w:rFonts w:ascii="Arial" w:eastAsia="Calibri" w:hAnsi="Arial" w:cs="Arial"/>
                <w:sz w:val="20"/>
                <w:szCs w:val="20"/>
              </w:rPr>
              <w:t>Biotechnology and your health</w:t>
            </w:r>
          </w:p>
        </w:tc>
        <w:tc>
          <w:tcPr>
            <w:tcW w:w="4675" w:type="dxa"/>
            <w:vAlign w:val="center"/>
          </w:tcPr>
          <w:p w:rsidR="00B67863" w:rsidRPr="00B67863" w:rsidRDefault="00B67863" w:rsidP="00B6786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B67863">
              <w:rPr>
                <w:rFonts w:ascii="Arial" w:eastAsia="Calibri" w:hAnsi="Arial" w:cs="Arial"/>
                <w:sz w:val="20"/>
                <w:szCs w:val="20"/>
              </w:rPr>
              <w:t>Mastering electronics math</w:t>
            </w:r>
          </w:p>
        </w:tc>
      </w:tr>
      <w:tr w:rsidR="00B67863" w:rsidRPr="00B67863" w:rsidTr="00D63C7A">
        <w:tc>
          <w:tcPr>
            <w:cnfStyle w:val="001000000000" w:firstRow="0" w:lastRow="0" w:firstColumn="1" w:lastColumn="0" w:oddVBand="0" w:evenVBand="0" w:oddHBand="0" w:evenHBand="0" w:firstRowFirstColumn="0" w:firstRowLastColumn="0" w:lastRowFirstColumn="0" w:lastRowLastColumn="0"/>
            <w:tcW w:w="4675" w:type="dxa"/>
            <w:vAlign w:val="center"/>
          </w:tcPr>
          <w:p w:rsidR="00B67863" w:rsidRPr="00B67863" w:rsidRDefault="00B67863" w:rsidP="00B67863">
            <w:pPr>
              <w:rPr>
                <w:rFonts w:ascii="Arial" w:eastAsia="Calibri" w:hAnsi="Arial" w:cs="Arial"/>
                <w:sz w:val="20"/>
                <w:szCs w:val="20"/>
              </w:rPr>
            </w:pPr>
          </w:p>
        </w:tc>
        <w:tc>
          <w:tcPr>
            <w:tcW w:w="4675" w:type="dxa"/>
            <w:vAlign w:val="center"/>
          </w:tcPr>
          <w:p w:rsidR="00B67863" w:rsidRPr="00B67863" w:rsidRDefault="00B67863" w:rsidP="00B6786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rsidR="00B67863" w:rsidRPr="00B67863" w:rsidRDefault="00B67863" w:rsidP="00B67863">
      <w:pPr>
        <w:contextualSpacing/>
        <w:rPr>
          <w:rFonts w:ascii="Arial" w:eastAsia="Calibri" w:hAnsi="Arial" w:cs="Arial"/>
          <w:sz w:val="24"/>
          <w:szCs w:val="24"/>
        </w:rPr>
      </w:pPr>
      <w:bookmarkStart w:id="2" w:name="k"/>
      <w:bookmarkEnd w:id="2"/>
    </w:p>
    <w:p w:rsidR="00B67863" w:rsidRPr="00B67863" w:rsidRDefault="00B67863" w:rsidP="00B67863">
      <w:pPr>
        <w:contextualSpacing/>
        <w:rPr>
          <w:rFonts w:ascii="Arial" w:eastAsia="Calibri" w:hAnsi="Arial" w:cs="Arial"/>
          <w:sz w:val="24"/>
          <w:szCs w:val="24"/>
        </w:rPr>
      </w:pPr>
      <w:r w:rsidRPr="00B67863">
        <w:rPr>
          <w:rFonts w:ascii="Arial" w:eastAsia="Calibri" w:hAnsi="Arial" w:cs="Arial"/>
          <w:sz w:val="24"/>
          <w:szCs w:val="24"/>
        </w:rPr>
        <w:t>Brief Survey of Print Books in the Library Collections:</w:t>
      </w:r>
    </w:p>
    <w:tbl>
      <w:tblPr>
        <w:tblStyle w:val="ListTable2-Accent31"/>
        <w:tblW w:w="0" w:type="auto"/>
        <w:tblLook w:val="04A0" w:firstRow="1" w:lastRow="0" w:firstColumn="1" w:lastColumn="0" w:noHBand="0" w:noVBand="1"/>
      </w:tblPr>
      <w:tblGrid>
        <w:gridCol w:w="9360"/>
      </w:tblGrid>
      <w:tr w:rsidR="00B67863" w:rsidRPr="00B67863" w:rsidTr="00D63C7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r w:rsidRPr="00B67863">
              <w:rPr>
                <w:rFonts w:ascii="Arial" w:eastAsia="Calibri" w:hAnsi="Arial" w:cs="Arial"/>
                <w:sz w:val="20"/>
                <w:szCs w:val="20"/>
              </w:rPr>
              <w:t xml:space="preserve">Banzhaf, Walter. 2010. </w:t>
            </w:r>
            <w:r w:rsidRPr="00B67863">
              <w:rPr>
                <w:rFonts w:ascii="Arial" w:eastAsia="Calibri" w:hAnsi="Arial" w:cs="Arial"/>
                <w:i/>
                <w:sz w:val="20"/>
                <w:szCs w:val="20"/>
              </w:rPr>
              <w:t>Understanding basic electronics: a step-by-step guide to electricity, electronics</w:t>
            </w:r>
            <w:r w:rsidRPr="00B67863">
              <w:rPr>
                <w:rFonts w:ascii="Arial" w:eastAsia="Calibri" w:hAnsi="Arial" w:cs="Arial"/>
                <w:sz w:val="20"/>
                <w:szCs w:val="20"/>
              </w:rPr>
              <w:t xml:space="preserve"> </w:t>
            </w:r>
            <w:r w:rsidRPr="00B67863">
              <w:rPr>
                <w:rFonts w:ascii="Arial" w:eastAsia="Calibri" w:hAnsi="Arial" w:cs="Arial"/>
                <w:i/>
                <w:sz w:val="20"/>
                <w:szCs w:val="20"/>
              </w:rPr>
              <w:t>and simple circuits</w:t>
            </w:r>
            <w:r w:rsidRPr="00B67863">
              <w:rPr>
                <w:rFonts w:ascii="Arial" w:eastAsia="Calibri" w:hAnsi="Arial" w:cs="Arial"/>
                <w:sz w:val="20"/>
                <w:szCs w:val="20"/>
              </w:rPr>
              <w:t>. Newington, CT: American Radio Relay League.</w:t>
            </w:r>
            <w:r>
              <w:rPr>
                <w:rFonts w:ascii="Arial" w:eastAsia="Calibri" w:hAnsi="Arial" w:cs="Arial"/>
                <w:sz w:val="20"/>
                <w:szCs w:val="20"/>
              </w:rPr>
              <w:t xml:space="preserve"> (Example)</w:t>
            </w: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i/>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D63C7A">
        <w:trPr>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r w:rsidR="00B67863" w:rsidRPr="00B67863" w:rsidTr="00B678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00B67863" w:rsidRPr="00B67863" w:rsidRDefault="00B67863" w:rsidP="00B67863">
            <w:pPr>
              <w:rPr>
                <w:rFonts w:ascii="Arial" w:eastAsia="Calibri" w:hAnsi="Arial" w:cs="Arial"/>
                <w:sz w:val="20"/>
                <w:szCs w:val="20"/>
              </w:rPr>
            </w:pPr>
          </w:p>
        </w:tc>
      </w:tr>
    </w:tbl>
    <w:p w:rsidR="00B67863" w:rsidRPr="00B67863" w:rsidRDefault="00B67863" w:rsidP="00B67863">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67863" w:rsidRPr="00B67863" w:rsidTr="00D63C7A">
        <w:tc>
          <w:tcPr>
            <w:tcW w:w="0" w:type="auto"/>
            <w:shd w:val="clear" w:color="auto" w:fill="auto"/>
            <w:vAlign w:val="center"/>
            <w:hideMark/>
          </w:tcPr>
          <w:p w:rsidR="00B67863" w:rsidRPr="00B67863" w:rsidRDefault="00B67863" w:rsidP="00B67863">
            <w:pPr>
              <w:spacing w:after="0" w:line="240" w:lineRule="auto"/>
              <w:ind w:left="360"/>
              <w:rPr>
                <w:rFonts w:ascii="Arial" w:eastAsia="Times New Roman" w:hAnsi="Arial" w:cs="Arial"/>
                <w:sz w:val="20"/>
                <w:szCs w:val="20"/>
              </w:rPr>
            </w:pPr>
          </w:p>
        </w:tc>
      </w:tr>
    </w:tbl>
    <w:p w:rsidR="009E3DAE" w:rsidRDefault="009E3DAE" w:rsidP="00E26072">
      <w:pPr>
        <w:jc w:val="center"/>
        <w:rPr>
          <w:rFonts w:cstheme="minorHAnsi"/>
          <w:b/>
        </w:rPr>
      </w:pPr>
    </w:p>
    <w:p w:rsidR="002B1F7B" w:rsidRDefault="002B1F7B" w:rsidP="00E26072">
      <w:pPr>
        <w:jc w:val="center"/>
        <w:rPr>
          <w:rFonts w:cstheme="minorHAnsi"/>
          <w:b/>
        </w:rPr>
      </w:pPr>
    </w:p>
    <w:p w:rsidR="002B1F7B" w:rsidRDefault="002B1F7B" w:rsidP="00E26072">
      <w:pPr>
        <w:jc w:val="center"/>
        <w:rPr>
          <w:rFonts w:cstheme="minorHAnsi"/>
          <w:b/>
        </w:rPr>
      </w:pPr>
    </w:p>
    <w:p w:rsidR="002B1F7B" w:rsidRDefault="002B1F7B" w:rsidP="00E26072">
      <w:pPr>
        <w:jc w:val="center"/>
        <w:rPr>
          <w:rFonts w:cstheme="minorHAnsi"/>
          <w:b/>
        </w:rPr>
      </w:pPr>
    </w:p>
    <w:p w:rsidR="002B1F7B" w:rsidRDefault="002B1F7B" w:rsidP="00E26072">
      <w:pPr>
        <w:jc w:val="center"/>
        <w:rPr>
          <w:rFonts w:cstheme="minorHAnsi"/>
          <w:b/>
        </w:rPr>
      </w:pPr>
    </w:p>
    <w:p w:rsidR="002B1F7B" w:rsidRDefault="002B1F7B" w:rsidP="00E26072">
      <w:pPr>
        <w:jc w:val="center"/>
        <w:rPr>
          <w:rFonts w:cstheme="minorHAnsi"/>
          <w:b/>
        </w:rPr>
      </w:pPr>
    </w:p>
    <w:p w:rsidR="00E26072" w:rsidRPr="00E26072" w:rsidRDefault="009E3DAE" w:rsidP="00E26072">
      <w:pPr>
        <w:jc w:val="center"/>
        <w:rPr>
          <w:rFonts w:cstheme="minorHAnsi"/>
          <w:b/>
        </w:rPr>
      </w:pPr>
      <w:r w:rsidRPr="003104BE">
        <w:rPr>
          <w:rFonts w:cstheme="minorHAnsi"/>
          <w:noProof/>
        </w:rPr>
        <mc:AlternateContent>
          <mc:Choice Requires="wps">
            <w:drawing>
              <wp:anchor distT="45720" distB="45720" distL="114300" distR="114300" simplePos="0" relativeHeight="251658752" behindDoc="0" locked="0" layoutInCell="1" allowOverlap="1" wp14:anchorId="188ACE23" wp14:editId="2012CE69">
                <wp:simplePos x="0" y="0"/>
                <wp:positionH relativeFrom="column">
                  <wp:posOffset>1408671</wp:posOffset>
                </wp:positionH>
                <wp:positionV relativeFrom="paragraph">
                  <wp:posOffset>261723</wp:posOffset>
                </wp:positionV>
                <wp:extent cx="5212080" cy="241300"/>
                <wp:effectExtent l="0" t="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41300"/>
                        </a:xfrm>
                        <a:prstGeom prst="rect">
                          <a:avLst/>
                        </a:prstGeom>
                        <a:solidFill>
                          <a:srgbClr val="FFFFFF"/>
                        </a:solidFill>
                        <a:ln w="9525">
                          <a:solidFill>
                            <a:srgbClr val="000000"/>
                          </a:solidFill>
                          <a:miter lim="800000"/>
                          <a:headEnd/>
                          <a:tailEnd/>
                        </a:ln>
                      </wps:spPr>
                      <wps:txbx>
                        <w:txbxContent>
                          <w:p w:rsidR="00C80132" w:rsidRDefault="00C80132" w:rsidP="00BA2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ACE23" id="_x0000_t202" coordsize="21600,21600" o:spt="202" path="m,l,21600r21600,l21600,xe">
                <v:stroke joinstyle="miter"/>
                <v:path gradientshapeok="t" o:connecttype="rect"/>
              </v:shapetype>
              <v:shape id="Text Box 2" o:spid="_x0000_s1026" type="#_x0000_t202" style="position:absolute;left:0;text-align:left;margin-left:110.9pt;margin-top:20.6pt;width:410.4pt;height:1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">
                <v:textbox>
                  <w:txbxContent>
                    <w:p w:rsidR="00C80132" w:rsidRDefault="00C80132" w:rsidP="00BA278E"/>
                  </w:txbxContent>
                </v:textbox>
                <w10:wrap type="square"/>
              </v:shape>
            </w:pict>
          </mc:Fallback>
        </mc:AlternateContent>
      </w:r>
      <w:r w:rsidR="00E26072" w:rsidRPr="00E26072">
        <w:rPr>
          <w:rFonts w:cstheme="minorHAnsi"/>
          <w:b/>
        </w:rPr>
        <w:t>FIVE YEAR COST PLAN</w:t>
      </w:r>
    </w:p>
    <w:p w:rsidR="009E3DAE" w:rsidRDefault="00E26072" w:rsidP="00E26072">
      <w:pPr>
        <w:rPr>
          <w:rFonts w:cstheme="minorHAnsi"/>
          <w:noProof/>
        </w:rPr>
      </w:pPr>
      <w:r w:rsidRPr="00E26072">
        <w:rPr>
          <w:rFonts w:cstheme="minorHAnsi"/>
          <w:b/>
        </w:rPr>
        <w:t>Prepared by:</w:t>
      </w:r>
      <w:r w:rsidR="00BA278E" w:rsidRPr="00BA278E">
        <w:rPr>
          <w:rFonts w:cstheme="minorHAnsi"/>
          <w:noProof/>
        </w:rPr>
        <w:t xml:space="preserve"> </w:t>
      </w:r>
    </w:p>
    <w:p w:rsidR="00E26072" w:rsidRPr="00E26072" w:rsidRDefault="009E3DAE" w:rsidP="00E26072">
      <w:pPr>
        <w:rPr>
          <w:rFonts w:cstheme="minorHAnsi"/>
          <w:b/>
        </w:rPr>
      </w:pPr>
      <w:r w:rsidRPr="003104BE">
        <w:rPr>
          <w:rFonts w:cstheme="minorHAnsi"/>
          <w:noProof/>
        </w:rPr>
        <mc:AlternateContent>
          <mc:Choice Requires="wps">
            <w:drawing>
              <wp:anchor distT="45720" distB="45720" distL="114300" distR="114300" simplePos="0" relativeHeight="251659776" behindDoc="0" locked="0" layoutInCell="1" allowOverlap="1" wp14:anchorId="188ACE23" wp14:editId="2012CE69">
                <wp:simplePos x="0" y="0"/>
                <wp:positionH relativeFrom="column">
                  <wp:posOffset>1400432</wp:posOffset>
                </wp:positionH>
                <wp:positionV relativeFrom="paragraph">
                  <wp:posOffset>3330</wp:posOffset>
                </wp:positionV>
                <wp:extent cx="5212080" cy="24130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41300"/>
                        </a:xfrm>
                        <a:prstGeom prst="rect">
                          <a:avLst/>
                        </a:prstGeom>
                        <a:solidFill>
                          <a:srgbClr val="FFFFFF"/>
                        </a:solidFill>
                        <a:ln w="9525">
                          <a:solidFill>
                            <a:srgbClr val="000000"/>
                          </a:solidFill>
                          <a:miter lim="800000"/>
                          <a:headEnd/>
                          <a:tailEnd/>
                        </a:ln>
                      </wps:spPr>
                      <wps:txbx>
                        <w:txbxContent>
                          <w:p w:rsidR="00C80132" w:rsidRDefault="00C80132" w:rsidP="00BA2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CE23" id="_x0000_s1027" type="#_x0000_t202" style="position:absolute;margin-left:110.25pt;margin-top:.25pt;width:410.4pt;height:1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NpJAIAAEs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">
                <v:textbox>
                  <w:txbxContent>
                    <w:p w:rsidR="00C80132" w:rsidRDefault="00C80132" w:rsidP="00BA278E"/>
                  </w:txbxContent>
                </v:textbox>
                <w10:wrap type="square"/>
              </v:shape>
            </w:pict>
          </mc:Fallback>
        </mc:AlternateContent>
      </w:r>
      <w:r w:rsidR="00E26072" w:rsidRPr="00E26072">
        <w:rPr>
          <w:rFonts w:cstheme="minorHAnsi"/>
          <w:b/>
        </w:rPr>
        <w:t xml:space="preserve">Department: </w:t>
      </w:r>
    </w:p>
    <w:tbl>
      <w:tblPr>
        <w:tblStyle w:val="GridTable1Light-Accent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290"/>
      </w:tblGrid>
      <w:tr w:rsidR="00E26072" w:rsidRPr="00E26072" w:rsidTr="00DB1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bottom w:val="none" w:sz="0" w:space="0" w:color="auto"/>
            </w:tcBorders>
          </w:tcPr>
          <w:p w:rsidR="00E26072" w:rsidRPr="00E26072" w:rsidRDefault="00E26072" w:rsidP="00EB6360">
            <w:pPr>
              <w:rPr>
                <w:rFonts w:cstheme="minorHAnsi"/>
              </w:rPr>
            </w:pPr>
            <w:r w:rsidRPr="00E26072">
              <w:rPr>
                <w:rFonts w:cstheme="minorHAnsi"/>
              </w:rPr>
              <w:t xml:space="preserve"> Activity </w:t>
            </w:r>
          </w:p>
        </w:tc>
        <w:tc>
          <w:tcPr>
            <w:tcW w:w="7290" w:type="dxa"/>
            <w:tcBorders>
              <w:bottom w:val="none" w:sz="0" w:space="0" w:color="auto"/>
            </w:tcBorders>
          </w:tcPr>
          <w:p w:rsidR="00E26072" w:rsidRPr="00E26072" w:rsidRDefault="00E26072" w:rsidP="00EB6360">
            <w:pPr>
              <w:cnfStyle w:val="100000000000" w:firstRow="1" w:lastRow="0" w:firstColumn="0" w:lastColumn="0" w:oddVBand="0" w:evenVBand="0" w:oddHBand="0" w:evenHBand="0" w:firstRowFirstColumn="0" w:firstRowLastColumn="0" w:lastRowFirstColumn="0" w:lastRowLastColumn="0"/>
              <w:rPr>
                <w:rFonts w:cstheme="minorHAnsi"/>
              </w:rPr>
            </w:pPr>
            <w:r w:rsidRPr="00E26072">
              <w:rPr>
                <w:rFonts w:cstheme="minorHAnsi"/>
              </w:rPr>
              <w:t>Notes</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val="restart"/>
          </w:tcPr>
          <w:p w:rsidR="00E26072" w:rsidRPr="00E26072" w:rsidRDefault="00E26072" w:rsidP="00EB6360">
            <w:pPr>
              <w:rPr>
                <w:rFonts w:cstheme="minorHAnsi"/>
              </w:rPr>
            </w:pPr>
            <w:r w:rsidRPr="00E26072">
              <w:rPr>
                <w:rFonts w:cstheme="minorHAnsi"/>
              </w:rPr>
              <w:t xml:space="preserve">Personnel </w:t>
            </w: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b/>
              </w:rPr>
              <w:t xml:space="preserve">FACULTY </w:t>
            </w:r>
          </w:p>
          <w:p w:rsidR="00E26072" w:rsidRPr="00E26072" w:rsidRDefault="00E26072" w:rsidP="00E26072">
            <w:pPr>
              <w:pStyle w:val="ListParagraph"/>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The institution must demonstrate that it has at least one qualified faculty member to develop and/or teach discipline courses in the new program. </w:t>
            </w:r>
          </w:p>
          <w:p w:rsidR="00E26072" w:rsidRPr="00E26072" w:rsidRDefault="00E26072" w:rsidP="00E26072">
            <w:pPr>
              <w:pStyle w:val="ListParagraph"/>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The institution provides evidence that the number of full-time faculty members will be adequate to support the initiative and describes the impact on faculty workload of the new program.</w:t>
            </w:r>
          </w:p>
          <w:p w:rsidR="00E26072" w:rsidRPr="00E26072" w:rsidRDefault="00E26072" w:rsidP="00E26072">
            <w:pPr>
              <w:pStyle w:val="ListParagraph"/>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Certificate programs must have at least one appropriately credentialed part-time faculty member teaching in the subject area.</w:t>
            </w:r>
          </w:p>
          <w:p w:rsidR="00E26072" w:rsidRPr="00E26072" w:rsidRDefault="00E26072" w:rsidP="00E26072">
            <w:pPr>
              <w:pStyle w:val="ListParagraph"/>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Faculty must be recruited and appointed by the institution </w:t>
            </w:r>
            <w:r w:rsidRPr="006F0634">
              <w:rPr>
                <w:rFonts w:asciiTheme="minorHAnsi" w:hAnsiTheme="minorHAnsi" w:cstheme="minorHAnsi"/>
                <w:b/>
              </w:rPr>
              <w:t xml:space="preserve">prior </w:t>
            </w:r>
            <w:r w:rsidRPr="00E26072">
              <w:rPr>
                <w:rFonts w:asciiTheme="minorHAnsi" w:hAnsiTheme="minorHAnsi" w:cstheme="minorHAnsi"/>
              </w:rPr>
              <w:t xml:space="preserve">to the </w:t>
            </w:r>
            <w:r w:rsidR="006F0634">
              <w:rPr>
                <w:rFonts w:asciiTheme="minorHAnsi" w:hAnsiTheme="minorHAnsi" w:cstheme="minorHAnsi"/>
              </w:rPr>
              <w:t>accreditation approval</w:t>
            </w:r>
            <w:r w:rsidRPr="00E26072">
              <w:rPr>
                <w:rFonts w:asciiTheme="minorHAnsi" w:hAnsiTheme="minorHAnsi" w:cstheme="minorHAnsi"/>
              </w:rPr>
              <w:t>.</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b/>
              </w:rPr>
            </w:pPr>
            <w:r w:rsidRPr="00E26072">
              <w:rPr>
                <w:rFonts w:cstheme="minorHAnsi"/>
                <w:b/>
              </w:rPr>
              <w:t xml:space="preserve">PROGRAM ADMINISTRATION </w:t>
            </w:r>
          </w:p>
          <w:p w:rsidR="00E26072" w:rsidRPr="00E26072" w:rsidRDefault="00E26072" w:rsidP="00E26072">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Workforce education programs must be directed by an administrator who has appropriate authority to ensure that the quality of the program is maintained and that the program complies with all applicable laws, rules, and guidelines. </w:t>
            </w:r>
          </w:p>
          <w:p w:rsidR="00E26072" w:rsidRPr="00E26072" w:rsidRDefault="00E26072" w:rsidP="00E26072">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Workforce education administrators should possess credentials, experience, and demonstrated competence appropriate for their areas of responsibility.</w:t>
            </w:r>
          </w:p>
          <w:p w:rsidR="00E26072" w:rsidRPr="00E26072" w:rsidRDefault="00E26072" w:rsidP="00E26072">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Certificate programs must have an assigned program coordinator who is a full-time employee of the college qualified in an occupational/technical area (but not necessarily assigned full-time to the certificate program).</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b/>
              </w:rPr>
            </w:pPr>
            <w:r w:rsidRPr="00E26072">
              <w:rPr>
                <w:rFonts w:cstheme="minorHAnsi"/>
                <w:b/>
              </w:rPr>
              <w:t xml:space="preserve">STAFF </w:t>
            </w:r>
          </w:p>
          <w:p w:rsidR="00E26072" w:rsidRPr="00E26072" w:rsidRDefault="00E26072" w:rsidP="00E26072">
            <w:pPr>
              <w:pStyle w:val="ListParagraph"/>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Career development personnel should have a combination of academic preparation and work experience.</w:t>
            </w:r>
          </w:p>
          <w:p w:rsidR="00E26072" w:rsidRPr="00E26072" w:rsidRDefault="00E26072" w:rsidP="00E26072">
            <w:pPr>
              <w:pStyle w:val="Default"/>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26072">
              <w:rPr>
                <w:rFonts w:asciiTheme="minorHAnsi" w:hAnsiTheme="minorHAnsi" w:cstheme="minorHAnsi"/>
                <w:sz w:val="22"/>
                <w:szCs w:val="22"/>
              </w:rPr>
              <w:t xml:space="preserve">Professional guidance, counseling, and career development personnel must meet the requirements of SACSCOC in accordance with their specific assignments. A master's degree in counseling or a closely related field is required; alternatively, a master's degree with significant coursework and experience in career development is acceptable. </w:t>
            </w:r>
          </w:p>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tcPr>
          <w:p w:rsidR="00E26072" w:rsidRPr="00E26072" w:rsidRDefault="00E26072" w:rsidP="00EB6360">
            <w:pPr>
              <w:rPr>
                <w:rFonts w:cstheme="minorHAnsi"/>
              </w:rPr>
            </w:pPr>
            <w:r w:rsidRPr="00E26072">
              <w:rPr>
                <w:rFonts w:cstheme="minorHAnsi"/>
              </w:rPr>
              <w:t>Facilities and Equipment</w:t>
            </w:r>
          </w:p>
        </w:tc>
        <w:tc>
          <w:tcPr>
            <w:tcW w:w="7290" w:type="dxa"/>
          </w:tcPr>
          <w:p w:rsidR="00E26072" w:rsidRPr="00E26072" w:rsidRDefault="00E26072" w:rsidP="00E26072">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The institution should detail the initial resources needed for the program, including existing and additional facilities and equipment. </w:t>
            </w:r>
          </w:p>
          <w:p w:rsidR="00E26072" w:rsidRPr="00E26072" w:rsidRDefault="00E26072" w:rsidP="00E26072">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All facilities, classrooms, and laboratory space must be adequate and appropriate for the program to serve the number of students projected to enroll.</w:t>
            </w:r>
          </w:p>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Equipment should represent technology currently found in business and industry.</w:t>
            </w:r>
          </w:p>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26072">
              <w:rPr>
                <w:rFonts w:asciiTheme="minorHAnsi" w:hAnsiTheme="minorHAnsi" w:cstheme="minorHAnsi"/>
              </w:rPr>
              <w:lastRenderedPageBreak/>
              <w:t>A general list of required equipment, estimated costs, and potential donations must be provided.</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tcPr>
          <w:p w:rsidR="00E26072" w:rsidRPr="00E26072" w:rsidRDefault="00E26072" w:rsidP="00EB6360">
            <w:pPr>
              <w:rPr>
                <w:rFonts w:cstheme="minorHAnsi"/>
              </w:rPr>
            </w:pPr>
            <w:r w:rsidRPr="00E26072">
              <w:rPr>
                <w:rFonts w:cstheme="minorHAnsi"/>
              </w:rPr>
              <w:lastRenderedPageBreak/>
              <w:t>Library and Learning Resources</w:t>
            </w:r>
          </w:p>
        </w:tc>
        <w:tc>
          <w:tcPr>
            <w:tcW w:w="7290" w:type="dxa"/>
          </w:tcPr>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Details funding needed to purchase classroom supplies, software, and materials needed.</w:t>
            </w:r>
          </w:p>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Details funding needed to purchase </w:t>
            </w:r>
            <w:r w:rsidRPr="00113581">
              <w:rPr>
                <w:rFonts w:asciiTheme="minorHAnsi" w:hAnsiTheme="minorHAnsi" w:cstheme="minorHAnsi"/>
                <w:b/>
              </w:rPr>
              <w:t>discipline-specific</w:t>
            </w:r>
            <w:r w:rsidRPr="00E26072">
              <w:rPr>
                <w:rFonts w:asciiTheme="minorHAnsi" w:hAnsiTheme="minorHAnsi" w:cstheme="minorHAnsi"/>
              </w:rPr>
              <w:t xml:space="preserve"> learning resources to support a new program. </w:t>
            </w:r>
          </w:p>
          <w:p w:rsidR="00DB116C" w:rsidRPr="00AF0BD9" w:rsidRDefault="00DB116C" w:rsidP="00113581">
            <w:pPr>
              <w:pStyle w:val="ListParagraph"/>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val="restart"/>
          </w:tcPr>
          <w:p w:rsidR="00E26072" w:rsidRPr="00E26072" w:rsidRDefault="00E26072" w:rsidP="00EB6360">
            <w:pPr>
              <w:rPr>
                <w:rFonts w:cstheme="minorHAnsi"/>
              </w:rPr>
            </w:pPr>
            <w:r w:rsidRPr="00E26072">
              <w:rPr>
                <w:rFonts w:cstheme="minorHAnsi"/>
              </w:rPr>
              <w:t>Other Expenses/Services</w:t>
            </w: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PROFESSIONAL DEVELOPMENT</w:t>
            </w:r>
          </w:p>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An institution must provide workforce education faculty, career development personnel, and administrators with ongoing opportunities for professional development. A record of all professional development activities should be maintained.</w:t>
            </w:r>
          </w:p>
          <w:p w:rsidR="00E26072" w:rsidRPr="00E26072" w:rsidRDefault="00E26072" w:rsidP="00E26072">
            <w:pPr>
              <w:pStyle w:val="ListParagraph"/>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Detail funding for ongoing professional development.</w:t>
            </w:r>
          </w:p>
          <w:p w:rsidR="00E26072" w:rsidRPr="00E26072" w:rsidRDefault="00E26072" w:rsidP="00EB6360">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PROFESSIONAL MEMBERSHIP</w:t>
            </w:r>
          </w:p>
          <w:p w:rsidR="00E26072" w:rsidRPr="00E26072" w:rsidRDefault="00E26072" w:rsidP="00E26072">
            <w:pPr>
              <w:pStyle w:val="ListParagraph"/>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Details funding for association membership, required certifications, etc.</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ACCREDITATION/CERTIFICATION FEES</w:t>
            </w:r>
          </w:p>
          <w:p w:rsidR="00E26072" w:rsidRPr="00E26072" w:rsidRDefault="00E26072" w:rsidP="00E26072">
            <w:pPr>
              <w:pStyle w:val="ListParagraph"/>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Institutions must seek state or national program accreditation, certification, or equivalent recognition, if applicable, in conjunction with the development of the program. </w:t>
            </w:r>
          </w:p>
          <w:p w:rsidR="00E26072" w:rsidRPr="00E26072" w:rsidRDefault="00E26072" w:rsidP="00E26072">
            <w:pPr>
              <w:pStyle w:val="ListParagraph"/>
              <w:numPr>
                <w:ilvl w:val="0"/>
                <w:numId w:val="18"/>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 xml:space="preserve">If the accrediting or certifying body requires documentation that students have graduated as a condition of certification or accreditation, the institution must seek certification or accreditation within 12 months after the </w:t>
            </w:r>
            <w:proofErr w:type="gramStart"/>
            <w:r w:rsidR="00D63C7A" w:rsidRPr="00E26072">
              <w:rPr>
                <w:rFonts w:asciiTheme="minorHAnsi" w:hAnsiTheme="minorHAnsi" w:cstheme="minorHAnsi"/>
              </w:rPr>
              <w:t>first</w:t>
            </w:r>
            <w:r w:rsidR="00D63C7A">
              <w:rPr>
                <w:rFonts w:asciiTheme="minorHAnsi" w:hAnsiTheme="minorHAnsi" w:cstheme="minorHAnsi"/>
              </w:rPr>
              <w:t xml:space="preserve"> </w:t>
            </w:r>
            <w:r w:rsidR="00D63C7A" w:rsidRPr="00E26072">
              <w:rPr>
                <w:rFonts w:asciiTheme="minorHAnsi" w:hAnsiTheme="minorHAnsi" w:cstheme="minorHAnsi"/>
              </w:rPr>
              <w:t>class</w:t>
            </w:r>
            <w:proofErr w:type="gramEnd"/>
            <w:r w:rsidRPr="00E26072">
              <w:rPr>
                <w:rFonts w:asciiTheme="minorHAnsi" w:hAnsiTheme="minorHAnsi" w:cstheme="minorHAnsi"/>
              </w:rPr>
              <w:t xml:space="preserve"> graduates.  </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TESTING SERVICES FEE</w:t>
            </w:r>
          </w:p>
          <w:p w:rsidR="00E26072" w:rsidRPr="00E26072" w:rsidRDefault="00E26072" w:rsidP="00E26072">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Details funding for testing services fees.</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PROMOTIONAL/MARKETING</w:t>
            </w:r>
          </w:p>
          <w:p w:rsidR="00E26072" w:rsidRPr="00E26072" w:rsidRDefault="00E26072" w:rsidP="00E26072">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072">
              <w:rPr>
                <w:rFonts w:asciiTheme="minorHAnsi" w:hAnsiTheme="minorHAnsi" w:cstheme="minorHAnsi"/>
              </w:rPr>
              <w:t>Details funding for marketing materials (printing, postage, etc.)</w:t>
            </w:r>
          </w:p>
        </w:tc>
      </w:tr>
      <w:tr w:rsidR="00E26072" w:rsidRPr="00E26072" w:rsidTr="00DB116C">
        <w:tc>
          <w:tcPr>
            <w:cnfStyle w:val="001000000000" w:firstRow="0" w:lastRow="0" w:firstColumn="1" w:lastColumn="0" w:oddVBand="0" w:evenVBand="0" w:oddHBand="0" w:evenHBand="0" w:firstRowFirstColumn="0" w:firstRowLastColumn="0" w:lastRowFirstColumn="0" w:lastRowLastColumn="0"/>
            <w:tcW w:w="2335" w:type="dxa"/>
            <w:vMerge/>
          </w:tcPr>
          <w:p w:rsidR="00E26072" w:rsidRPr="00E26072" w:rsidRDefault="00E26072" w:rsidP="00EB6360">
            <w:pPr>
              <w:rPr>
                <w:rFonts w:cstheme="minorHAnsi"/>
              </w:rPr>
            </w:pPr>
          </w:p>
        </w:tc>
        <w:tc>
          <w:tcPr>
            <w:tcW w:w="7290" w:type="dxa"/>
          </w:tcPr>
          <w:p w:rsidR="00E26072" w:rsidRPr="00E26072"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r w:rsidRPr="00E26072">
              <w:rPr>
                <w:rFonts w:cstheme="minorHAnsi"/>
              </w:rPr>
              <w:t>ADVISORY BOARD MEETING EXPENSES</w:t>
            </w:r>
          </w:p>
        </w:tc>
      </w:tr>
    </w:tbl>
    <w:p w:rsidR="00051D71" w:rsidRDefault="00051D71" w:rsidP="00E26072">
      <w:pPr>
        <w:sectPr w:rsidR="00051D71" w:rsidSect="00C93CC6">
          <w:headerReference w:type="default" r:id="rId13"/>
          <w:footerReference w:type="default" r:id="rId14"/>
          <w:pgSz w:w="12240" w:h="15840" w:code="1"/>
          <w:pgMar w:top="720" w:right="720" w:bottom="720" w:left="720" w:header="576" w:footer="720" w:gutter="0"/>
          <w:cols w:space="720"/>
          <w:docGrid w:linePitch="360"/>
        </w:sectPr>
      </w:pPr>
    </w:p>
    <w:p w:rsidR="00E26072" w:rsidRDefault="00E26072" w:rsidP="00E26072"/>
    <w:p w:rsidR="00E26072" w:rsidRPr="003073D2" w:rsidRDefault="00E26072" w:rsidP="00E26072">
      <w:pPr>
        <w:jc w:val="center"/>
        <w:rPr>
          <w:rStyle w:val="Strong"/>
          <w:sz w:val="28"/>
          <w:szCs w:val="28"/>
        </w:rPr>
      </w:pPr>
      <w:r w:rsidRPr="003073D2">
        <w:rPr>
          <w:rStyle w:val="Strong"/>
          <w:sz w:val="28"/>
          <w:szCs w:val="28"/>
        </w:rPr>
        <w:t>FIVE YEAR COST PLAN</w:t>
      </w:r>
    </w:p>
    <w:p w:rsidR="00E26072" w:rsidRDefault="00E26072" w:rsidP="00E26072">
      <w:pPr>
        <w:shd w:val="clear" w:color="auto" w:fill="002060"/>
      </w:pPr>
      <w:r>
        <w:t>I. Salaries and Fringe Benefits</w:t>
      </w:r>
    </w:p>
    <w:tbl>
      <w:tblPr>
        <w:tblStyle w:val="GridTable1Light"/>
        <w:tblW w:w="12991" w:type="dxa"/>
        <w:tblLook w:val="04A0" w:firstRow="1" w:lastRow="0" w:firstColumn="1" w:lastColumn="0" w:noHBand="0" w:noVBand="1"/>
      </w:tblPr>
      <w:tblGrid>
        <w:gridCol w:w="1230"/>
        <w:gridCol w:w="2365"/>
        <w:gridCol w:w="2091"/>
        <w:gridCol w:w="1220"/>
        <w:gridCol w:w="1262"/>
        <w:gridCol w:w="1707"/>
        <w:gridCol w:w="1922"/>
        <w:gridCol w:w="1194"/>
      </w:tblGrid>
      <w:tr w:rsidR="00E26072" w:rsidRPr="00B60A58"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b w:val="0"/>
                <w:sz w:val="20"/>
                <w:szCs w:val="20"/>
              </w:rPr>
            </w:pPr>
            <w:r w:rsidRPr="00B60A58">
              <w:rPr>
                <w:rFonts w:asciiTheme="majorHAnsi" w:hAnsiTheme="majorHAnsi" w:cstheme="majorHAnsi"/>
                <w:b w:val="0"/>
                <w:sz w:val="20"/>
                <w:szCs w:val="20"/>
              </w:rPr>
              <w:t>Title of Position</w:t>
            </w:r>
          </w:p>
        </w:tc>
        <w:tc>
          <w:tcPr>
            <w:tcW w:w="2365" w:type="dxa"/>
          </w:tcPr>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Job Type</w:t>
            </w:r>
          </w:p>
        </w:tc>
        <w:tc>
          <w:tcPr>
            <w:tcW w:w="2091" w:type="dxa"/>
          </w:tcPr>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Duties and Responsibilities</w:t>
            </w:r>
          </w:p>
        </w:tc>
        <w:tc>
          <w:tcPr>
            <w:tcW w:w="1220" w:type="dxa"/>
          </w:tcPr>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Salary</w:t>
            </w:r>
            <w:r w:rsidRPr="005E2F63">
              <w:rPr>
                <w:rFonts w:asciiTheme="majorHAnsi" w:hAnsiTheme="majorHAnsi" w:cstheme="majorHAnsi"/>
                <w:sz w:val="20"/>
                <w:szCs w:val="20"/>
              </w:rPr>
              <w:t>*</w:t>
            </w:r>
          </w:p>
        </w:tc>
        <w:tc>
          <w:tcPr>
            <w:tcW w:w="1262" w:type="dxa"/>
          </w:tcPr>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Fringe</w:t>
            </w:r>
          </w:p>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Benefits</w:t>
            </w:r>
            <w:r w:rsidRPr="005E2F63">
              <w:rPr>
                <w:rFonts w:asciiTheme="majorHAnsi" w:hAnsiTheme="majorHAnsi" w:cstheme="majorHAnsi"/>
                <w:sz w:val="20"/>
                <w:szCs w:val="20"/>
              </w:rPr>
              <w:t>**</w:t>
            </w:r>
          </w:p>
        </w:tc>
        <w:tc>
          <w:tcPr>
            <w:tcW w:w="1707" w:type="dxa"/>
          </w:tcPr>
          <w:p w:rsidR="00E26072" w:rsidRPr="0078498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 xml:space="preserve">Is this position needed by or before the program starts? </w:t>
            </w:r>
            <w:r w:rsidRPr="005E2F63">
              <w:rPr>
                <w:rFonts w:asciiTheme="majorHAnsi" w:hAnsiTheme="majorHAnsi" w:cstheme="majorHAnsi"/>
                <w:sz w:val="20"/>
                <w:szCs w:val="20"/>
              </w:rPr>
              <w:t>***</w:t>
            </w:r>
          </w:p>
        </w:tc>
        <w:tc>
          <w:tcPr>
            <w:tcW w:w="1922" w:type="dxa"/>
          </w:tcPr>
          <w:p w:rsidR="00E26072" w:rsidRPr="00B60A58"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Notes and</w:t>
            </w:r>
            <w:r w:rsidRPr="00B60A58">
              <w:rPr>
                <w:rFonts w:asciiTheme="majorHAnsi" w:hAnsiTheme="majorHAnsi" w:cstheme="majorHAnsi"/>
                <w:b w:val="0"/>
                <w:sz w:val="20"/>
                <w:szCs w:val="20"/>
              </w:rPr>
              <w:t xml:space="preserve"> Comments</w:t>
            </w:r>
          </w:p>
        </w:tc>
        <w:tc>
          <w:tcPr>
            <w:tcW w:w="1194" w:type="dxa"/>
          </w:tcPr>
          <w:p w:rsidR="00E26072" w:rsidRPr="00B60A58"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60A58">
              <w:rPr>
                <w:rFonts w:asciiTheme="majorHAnsi" w:hAnsiTheme="majorHAnsi" w:cstheme="majorHAnsi"/>
                <w:b w:val="0"/>
                <w:sz w:val="20"/>
                <w:szCs w:val="20"/>
              </w:rPr>
              <w:t>Total</w:t>
            </w:r>
          </w:p>
        </w:tc>
      </w:tr>
      <w:tr w:rsidR="00E26072" w:rsidRPr="00B60A58" w:rsidTr="00EB6360">
        <w:trPr>
          <w:trHeight w:val="285"/>
        </w:trPr>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b w:val="0"/>
                <w:sz w:val="20"/>
                <w:szCs w:val="20"/>
              </w:rPr>
            </w:pPr>
          </w:p>
        </w:tc>
        <w:sdt>
          <w:sdtPr>
            <w:rPr>
              <w:rFonts w:asciiTheme="majorHAnsi" w:hAnsiTheme="majorHAnsi" w:cstheme="majorHAnsi"/>
              <w:sz w:val="20"/>
              <w:szCs w:val="20"/>
            </w:rPr>
            <w:alias w:val="Job Type"/>
            <w:tag w:val="Job Type"/>
            <w:id w:val="705527193"/>
            <w:placeholder>
              <w:docPart w:val="ADDDE2C92C5546CCB7BC6D05043BD385"/>
            </w:placeholder>
            <w:showingPlcHdr/>
            <w:comboBox>
              <w:listItem w:value="Choose an item."/>
              <w:listItem w:displayText="Full-time" w:value="Full-time"/>
              <w:listItem w:displayText="Part-time" w:value="Part-time"/>
            </w:comboBox>
          </w:sdtPr>
          <w:sdtEndPr/>
          <w:sdtContent>
            <w:tc>
              <w:tcPr>
                <w:tcW w:w="2365"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2091"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20"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6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sdt>
          <w:sdtPr>
            <w:rPr>
              <w:rFonts w:asciiTheme="majorHAnsi" w:hAnsiTheme="majorHAnsi" w:cstheme="majorHAnsi"/>
              <w:sz w:val="20"/>
              <w:szCs w:val="20"/>
            </w:rPr>
            <w:alias w:val="Yes/No"/>
            <w:tag w:val="Yes/No"/>
            <w:id w:val="-1475595038"/>
            <w:placeholder>
              <w:docPart w:val="7822807472A74591BA07304099952117"/>
            </w:placeholder>
            <w:showingPlcHdr/>
            <w:comboBox>
              <w:listItem w:value="Choose an item."/>
              <w:listItem w:displayText="Yes" w:value="Yes"/>
              <w:listItem w:displayText="No" w:value="No"/>
            </w:comboBox>
          </w:sdtPr>
          <w:sdtEndPr/>
          <w:sdtContent>
            <w:tc>
              <w:tcPr>
                <w:tcW w:w="1707"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192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B60A58" w:rsidTr="00EB6360">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b w:val="0"/>
                <w:sz w:val="20"/>
                <w:szCs w:val="20"/>
              </w:rPr>
            </w:pPr>
          </w:p>
        </w:tc>
        <w:sdt>
          <w:sdtPr>
            <w:rPr>
              <w:rFonts w:asciiTheme="majorHAnsi" w:hAnsiTheme="majorHAnsi" w:cstheme="majorHAnsi"/>
              <w:sz w:val="20"/>
              <w:szCs w:val="20"/>
            </w:rPr>
            <w:alias w:val="Job Type"/>
            <w:tag w:val="Job Type"/>
            <w:id w:val="-400687980"/>
            <w:placeholder>
              <w:docPart w:val="FE98881D121B40E3BF118599E2C5617F"/>
            </w:placeholder>
            <w:showingPlcHdr/>
            <w:comboBox>
              <w:listItem w:value="Choose an item."/>
              <w:listItem w:displayText="Full-time" w:value="Full-time"/>
              <w:listItem w:displayText="Part-time" w:value="Part-time"/>
            </w:comboBox>
          </w:sdtPr>
          <w:sdtEndPr/>
          <w:sdtContent>
            <w:tc>
              <w:tcPr>
                <w:tcW w:w="2365"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2091"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20"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6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sdt>
          <w:sdtPr>
            <w:rPr>
              <w:rFonts w:asciiTheme="majorHAnsi" w:hAnsiTheme="majorHAnsi" w:cstheme="majorHAnsi"/>
              <w:sz w:val="20"/>
              <w:szCs w:val="20"/>
            </w:rPr>
            <w:alias w:val="Yes/No"/>
            <w:tag w:val="Yes/No"/>
            <w:id w:val="-140351325"/>
            <w:placeholder>
              <w:docPart w:val="E184350E706542B890CA35C69BA16C49"/>
            </w:placeholder>
            <w:showingPlcHdr/>
            <w:comboBox>
              <w:listItem w:value="Choose an item."/>
              <w:listItem w:displayText="Yes" w:value="Yes"/>
              <w:listItem w:displayText="No" w:value="No"/>
            </w:comboBox>
          </w:sdtPr>
          <w:sdtEndPr/>
          <w:sdtContent>
            <w:tc>
              <w:tcPr>
                <w:tcW w:w="1707"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192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B60A58" w:rsidTr="00EB6360">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b w:val="0"/>
                <w:sz w:val="20"/>
                <w:szCs w:val="20"/>
              </w:rPr>
            </w:pPr>
          </w:p>
        </w:tc>
        <w:sdt>
          <w:sdtPr>
            <w:rPr>
              <w:rFonts w:asciiTheme="majorHAnsi" w:hAnsiTheme="majorHAnsi" w:cstheme="majorHAnsi"/>
              <w:sz w:val="20"/>
              <w:szCs w:val="20"/>
            </w:rPr>
            <w:alias w:val="Job Type"/>
            <w:tag w:val="Job Type"/>
            <w:id w:val="-151294013"/>
            <w:placeholder>
              <w:docPart w:val="9582AE4239944E04A8665CAAA2159144"/>
            </w:placeholder>
            <w:showingPlcHdr/>
            <w:comboBox>
              <w:listItem w:value="Choose an item."/>
              <w:listItem w:displayText="Full-time" w:value="Full-time"/>
              <w:listItem w:displayText="Part-time" w:value="Part-time"/>
            </w:comboBox>
          </w:sdtPr>
          <w:sdtEndPr/>
          <w:sdtContent>
            <w:tc>
              <w:tcPr>
                <w:tcW w:w="2365"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2091"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20"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6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sdt>
          <w:sdtPr>
            <w:rPr>
              <w:rFonts w:asciiTheme="majorHAnsi" w:hAnsiTheme="majorHAnsi" w:cstheme="majorHAnsi"/>
              <w:sz w:val="20"/>
              <w:szCs w:val="20"/>
            </w:rPr>
            <w:alias w:val="Yes/No"/>
            <w:tag w:val="Yes/No"/>
            <w:id w:val="-804855074"/>
            <w:placeholder>
              <w:docPart w:val="22811FFBA90D4E46B2C3ED51DBD29DD1"/>
            </w:placeholder>
            <w:showingPlcHdr/>
            <w:comboBox>
              <w:listItem w:value="Choose an item."/>
              <w:listItem w:displayText="Yes" w:value="Yes"/>
              <w:listItem w:displayText="No" w:value="No"/>
            </w:comboBox>
          </w:sdtPr>
          <w:sdtEndPr/>
          <w:sdtContent>
            <w:tc>
              <w:tcPr>
                <w:tcW w:w="1707"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192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B60A58" w:rsidTr="00EB6360">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b w:val="0"/>
                <w:sz w:val="20"/>
                <w:szCs w:val="20"/>
              </w:rPr>
            </w:pPr>
          </w:p>
        </w:tc>
        <w:sdt>
          <w:sdtPr>
            <w:rPr>
              <w:rFonts w:asciiTheme="majorHAnsi" w:hAnsiTheme="majorHAnsi" w:cstheme="majorHAnsi"/>
              <w:sz w:val="20"/>
              <w:szCs w:val="20"/>
            </w:rPr>
            <w:alias w:val="Job Type"/>
            <w:tag w:val="Job Type"/>
            <w:id w:val="1110788068"/>
            <w:placeholder>
              <w:docPart w:val="7F3FC7643C674DAEBD69D042072EDFC9"/>
            </w:placeholder>
            <w:showingPlcHdr/>
            <w:comboBox>
              <w:listItem w:value="Choose an item."/>
              <w:listItem w:displayText="Full-time" w:value="Full-time"/>
              <w:listItem w:displayText="Part-time" w:value="Part-time"/>
            </w:comboBox>
          </w:sdtPr>
          <w:sdtEndPr/>
          <w:sdtContent>
            <w:tc>
              <w:tcPr>
                <w:tcW w:w="2365"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2091"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20"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6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sdt>
          <w:sdtPr>
            <w:rPr>
              <w:rFonts w:asciiTheme="majorHAnsi" w:hAnsiTheme="majorHAnsi" w:cstheme="majorHAnsi"/>
              <w:sz w:val="20"/>
              <w:szCs w:val="20"/>
            </w:rPr>
            <w:alias w:val="Yes/No"/>
            <w:tag w:val="Yes/No"/>
            <w:id w:val="717557741"/>
            <w:placeholder>
              <w:docPart w:val="5A07C746885A48538EBBB2EF23EB6BC6"/>
            </w:placeholder>
            <w:showingPlcHdr/>
            <w:comboBox>
              <w:listItem w:value="Choose an item."/>
              <w:listItem w:displayText="Yes" w:value="Yes"/>
              <w:listItem w:displayText="No" w:value="No"/>
            </w:comboBox>
          </w:sdtPr>
          <w:sdtEndPr/>
          <w:sdtContent>
            <w:tc>
              <w:tcPr>
                <w:tcW w:w="1707"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192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B60A58" w:rsidTr="00EB6360">
        <w:tc>
          <w:tcPr>
            <w:cnfStyle w:val="001000000000" w:firstRow="0" w:lastRow="0" w:firstColumn="1" w:lastColumn="0" w:oddVBand="0" w:evenVBand="0" w:oddHBand="0" w:evenHBand="0" w:firstRowFirstColumn="0" w:firstRowLastColumn="0" w:lastRowFirstColumn="0" w:lastRowLastColumn="0"/>
            <w:tcW w:w="1230" w:type="dxa"/>
          </w:tcPr>
          <w:p w:rsidR="00E26072" w:rsidRPr="00B60A58" w:rsidRDefault="00E26072" w:rsidP="00EB6360">
            <w:pPr>
              <w:rPr>
                <w:rFonts w:asciiTheme="majorHAnsi" w:hAnsiTheme="majorHAnsi" w:cstheme="majorHAnsi"/>
                <w:sz w:val="20"/>
                <w:szCs w:val="20"/>
              </w:rPr>
            </w:pPr>
          </w:p>
        </w:tc>
        <w:sdt>
          <w:sdtPr>
            <w:rPr>
              <w:rFonts w:asciiTheme="majorHAnsi" w:hAnsiTheme="majorHAnsi" w:cstheme="majorHAnsi"/>
              <w:sz w:val="20"/>
              <w:szCs w:val="20"/>
            </w:rPr>
            <w:alias w:val="Job Type"/>
            <w:tag w:val="Job Type"/>
            <w:id w:val="26690545"/>
            <w:placeholder>
              <w:docPart w:val="47A2503848834214A2471863CEE3E7F1"/>
            </w:placeholder>
            <w:showingPlcHdr/>
            <w:comboBox>
              <w:listItem w:value="Choose an item."/>
              <w:listItem w:displayText="Full-time" w:value="Full-time"/>
              <w:listItem w:displayText="Part-time" w:value="Part-time"/>
            </w:comboBox>
          </w:sdtPr>
          <w:sdtEndPr/>
          <w:sdtContent>
            <w:tc>
              <w:tcPr>
                <w:tcW w:w="2365"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2091"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20"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6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sdt>
          <w:sdtPr>
            <w:rPr>
              <w:rFonts w:asciiTheme="majorHAnsi" w:hAnsiTheme="majorHAnsi" w:cstheme="majorHAnsi"/>
              <w:sz w:val="20"/>
              <w:szCs w:val="20"/>
            </w:rPr>
            <w:alias w:val="Yes/No"/>
            <w:tag w:val="Yes/No"/>
            <w:id w:val="-939142090"/>
            <w:placeholder>
              <w:docPart w:val="4B3A07279CAB4B41B59DE016D9B5F57A"/>
            </w:placeholder>
            <w:showingPlcHdr/>
            <w:comboBox>
              <w:listItem w:value="Choose an item."/>
              <w:listItem w:displayText="Yes" w:value="Yes"/>
              <w:listItem w:displayText="No" w:value="No"/>
            </w:comboBox>
          </w:sdtPr>
          <w:sdtEndPr/>
          <w:sdtContent>
            <w:tc>
              <w:tcPr>
                <w:tcW w:w="1707"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C1F2E">
                  <w:rPr>
                    <w:rStyle w:val="PlaceholderText"/>
                  </w:rPr>
                  <w:t>Choose an item.</w:t>
                </w:r>
              </w:p>
            </w:tc>
          </w:sdtContent>
        </w:sdt>
        <w:tc>
          <w:tcPr>
            <w:tcW w:w="1922"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B60A58" w:rsidTr="00EB6360">
        <w:tc>
          <w:tcPr>
            <w:cnfStyle w:val="001000000000" w:firstRow="0" w:lastRow="0" w:firstColumn="1" w:lastColumn="0" w:oddVBand="0" w:evenVBand="0" w:oddHBand="0" w:evenHBand="0" w:firstRowFirstColumn="0" w:firstRowLastColumn="0" w:lastRowFirstColumn="0" w:lastRowLastColumn="0"/>
            <w:tcW w:w="11797" w:type="dxa"/>
            <w:gridSpan w:val="7"/>
          </w:tcPr>
          <w:p w:rsidR="00E26072" w:rsidRPr="00B60A58" w:rsidRDefault="00E26072" w:rsidP="00EB6360">
            <w:pPr>
              <w:rPr>
                <w:rFonts w:asciiTheme="majorHAnsi" w:hAnsiTheme="majorHAnsi" w:cstheme="majorHAnsi"/>
                <w:sz w:val="20"/>
                <w:szCs w:val="20"/>
              </w:rPr>
            </w:pPr>
            <w:r>
              <w:rPr>
                <w:rFonts w:asciiTheme="majorHAnsi" w:hAnsiTheme="majorHAnsi" w:cstheme="majorHAnsi"/>
                <w:sz w:val="20"/>
                <w:szCs w:val="20"/>
              </w:rPr>
              <w:t>Total Salaries and Fringe Benefits</w:t>
            </w:r>
          </w:p>
        </w:tc>
        <w:tc>
          <w:tcPr>
            <w:tcW w:w="1194" w:type="dxa"/>
          </w:tcPr>
          <w:p w:rsidR="00E26072" w:rsidRPr="00B60A58"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Pr="003073D2" w:rsidRDefault="00E26072" w:rsidP="00E26072">
      <w:pPr>
        <w:rPr>
          <w:rFonts w:asciiTheme="majorHAnsi" w:hAnsiTheme="majorHAnsi" w:cstheme="majorHAnsi"/>
          <w:sz w:val="20"/>
          <w:szCs w:val="20"/>
        </w:rPr>
      </w:pPr>
      <w:r w:rsidRPr="005E2F63">
        <w:rPr>
          <w:rFonts w:asciiTheme="majorHAnsi" w:hAnsiTheme="majorHAnsi" w:cstheme="majorHAnsi"/>
          <w:b/>
          <w:sz w:val="20"/>
          <w:szCs w:val="20"/>
        </w:rPr>
        <w:t>*</w:t>
      </w:r>
      <w:r w:rsidRPr="003073D2">
        <w:rPr>
          <w:rFonts w:asciiTheme="majorHAnsi" w:hAnsiTheme="majorHAnsi" w:cstheme="majorHAnsi"/>
          <w:sz w:val="20"/>
          <w:szCs w:val="20"/>
        </w:rPr>
        <w:t xml:space="preserve">Refer </w:t>
      </w:r>
      <w:r>
        <w:rPr>
          <w:rFonts w:asciiTheme="majorHAnsi" w:hAnsiTheme="majorHAnsi" w:cstheme="majorHAnsi"/>
          <w:sz w:val="20"/>
          <w:szCs w:val="20"/>
        </w:rPr>
        <w:t xml:space="preserve">to </w:t>
      </w:r>
      <w:r w:rsidRPr="003073D2">
        <w:rPr>
          <w:rFonts w:asciiTheme="majorHAnsi" w:hAnsiTheme="majorHAnsi" w:cstheme="majorHAnsi"/>
          <w:sz w:val="20"/>
          <w:szCs w:val="20"/>
        </w:rPr>
        <w:t xml:space="preserve">the college’s </w:t>
      </w:r>
      <w:hyperlink r:id="rId15" w:history="1">
        <w:r w:rsidRPr="003073D2">
          <w:rPr>
            <w:rStyle w:val="Hyperlink"/>
            <w:rFonts w:asciiTheme="majorHAnsi" w:hAnsiTheme="majorHAnsi" w:cstheme="majorHAnsi"/>
            <w:sz w:val="20"/>
            <w:szCs w:val="20"/>
          </w:rPr>
          <w:t>human resources compensation</w:t>
        </w:r>
      </w:hyperlink>
      <w:r w:rsidRPr="003073D2">
        <w:rPr>
          <w:rFonts w:asciiTheme="majorHAnsi" w:hAnsiTheme="majorHAnsi" w:cstheme="majorHAnsi"/>
          <w:sz w:val="20"/>
          <w:szCs w:val="20"/>
        </w:rPr>
        <w:t xml:space="preserve"> webpage to determine </w:t>
      </w:r>
      <w:r>
        <w:rPr>
          <w:rFonts w:asciiTheme="majorHAnsi" w:hAnsiTheme="majorHAnsi" w:cstheme="majorHAnsi"/>
          <w:sz w:val="20"/>
          <w:szCs w:val="20"/>
        </w:rPr>
        <w:t xml:space="preserve">the </w:t>
      </w:r>
      <w:r w:rsidRPr="003073D2">
        <w:rPr>
          <w:rFonts w:asciiTheme="majorHAnsi" w:hAnsiTheme="majorHAnsi" w:cstheme="majorHAnsi"/>
          <w:sz w:val="20"/>
          <w:szCs w:val="20"/>
        </w:rPr>
        <w:t xml:space="preserve">salaries for full-time and part-time faculty and/or staff. </w:t>
      </w:r>
    </w:p>
    <w:p w:rsidR="00E26072" w:rsidRPr="003073D2" w:rsidRDefault="00E26072" w:rsidP="00E26072">
      <w:pPr>
        <w:rPr>
          <w:rFonts w:asciiTheme="majorHAnsi" w:hAnsiTheme="majorHAnsi" w:cstheme="majorHAnsi"/>
          <w:sz w:val="20"/>
          <w:szCs w:val="20"/>
        </w:rPr>
      </w:pPr>
      <w:r w:rsidRPr="005E2F63">
        <w:rPr>
          <w:rFonts w:asciiTheme="majorHAnsi" w:hAnsiTheme="majorHAnsi" w:cstheme="majorHAnsi"/>
          <w:b/>
          <w:sz w:val="20"/>
          <w:szCs w:val="20"/>
        </w:rPr>
        <w:t>**</w:t>
      </w:r>
      <w:r w:rsidRPr="003073D2">
        <w:rPr>
          <w:rFonts w:asciiTheme="majorHAnsi" w:hAnsiTheme="majorHAnsi" w:cstheme="majorHAnsi"/>
          <w:sz w:val="20"/>
          <w:szCs w:val="20"/>
        </w:rPr>
        <w:t xml:space="preserve"> Add 32% to full-time faculty and staff salaries; add 20% to part-time faculty and staff salaries</w:t>
      </w:r>
    </w:p>
    <w:p w:rsidR="00E26072" w:rsidRPr="003073D2" w:rsidRDefault="00E26072" w:rsidP="00E26072">
      <w:pPr>
        <w:rPr>
          <w:rFonts w:asciiTheme="majorHAnsi" w:hAnsiTheme="majorHAnsi" w:cstheme="majorHAnsi"/>
          <w:sz w:val="20"/>
          <w:szCs w:val="20"/>
        </w:rPr>
      </w:pPr>
      <w:r w:rsidRPr="005E2F63">
        <w:rPr>
          <w:rFonts w:asciiTheme="majorHAnsi" w:hAnsiTheme="majorHAnsi" w:cstheme="majorHAnsi"/>
          <w:b/>
          <w:sz w:val="20"/>
          <w:szCs w:val="20"/>
        </w:rPr>
        <w:t>***</w:t>
      </w:r>
      <w:r w:rsidRPr="003073D2">
        <w:rPr>
          <w:rFonts w:asciiTheme="majorHAnsi" w:hAnsiTheme="majorHAnsi" w:cstheme="majorHAnsi"/>
          <w:sz w:val="20"/>
          <w:szCs w:val="20"/>
        </w:rPr>
        <w:t>? If ‘no’ explain when the position will be need</w:t>
      </w:r>
      <w:r>
        <w:rPr>
          <w:rFonts w:asciiTheme="majorHAnsi" w:hAnsiTheme="majorHAnsi" w:cstheme="majorHAnsi"/>
          <w:sz w:val="20"/>
          <w:szCs w:val="20"/>
        </w:rPr>
        <w:t>ed</w:t>
      </w:r>
      <w:r w:rsidRPr="003073D2">
        <w:rPr>
          <w:rFonts w:asciiTheme="majorHAnsi" w:hAnsiTheme="majorHAnsi" w:cstheme="majorHAnsi"/>
          <w:sz w:val="20"/>
          <w:szCs w:val="20"/>
        </w:rPr>
        <w:t xml:space="preserve"> in the notes and comments section.</w:t>
      </w:r>
    </w:p>
    <w:p w:rsidR="00E26072" w:rsidRDefault="00E26072" w:rsidP="00E26072">
      <w:pPr>
        <w:shd w:val="clear" w:color="auto" w:fill="002060"/>
      </w:pPr>
      <w:r>
        <w:t xml:space="preserve">II. Facilities </w:t>
      </w:r>
    </w:p>
    <w:tbl>
      <w:tblPr>
        <w:tblStyle w:val="GridTable1Light"/>
        <w:tblW w:w="12955" w:type="dxa"/>
        <w:tblLook w:val="04A0" w:firstRow="1" w:lastRow="0" w:firstColumn="1" w:lastColumn="0" w:noHBand="0" w:noVBand="1"/>
      </w:tblPr>
      <w:tblGrid>
        <w:gridCol w:w="1885"/>
        <w:gridCol w:w="3510"/>
        <w:gridCol w:w="1115"/>
        <w:gridCol w:w="1115"/>
        <w:gridCol w:w="1169"/>
        <w:gridCol w:w="1079"/>
        <w:gridCol w:w="1022"/>
        <w:gridCol w:w="1025"/>
        <w:gridCol w:w="1035"/>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EB00FC" w:rsidRDefault="00E26072" w:rsidP="00EB6360">
            <w:pPr>
              <w:rPr>
                <w:rFonts w:asciiTheme="majorHAnsi" w:hAnsiTheme="majorHAnsi" w:cstheme="majorHAnsi"/>
                <w:b w:val="0"/>
                <w:sz w:val="20"/>
                <w:szCs w:val="20"/>
              </w:rPr>
            </w:pPr>
            <w:r w:rsidRPr="00EB00FC">
              <w:rPr>
                <w:rFonts w:asciiTheme="majorHAnsi" w:hAnsiTheme="majorHAnsi" w:cstheme="majorHAnsi"/>
                <w:b w:val="0"/>
                <w:sz w:val="20"/>
                <w:szCs w:val="20"/>
              </w:rPr>
              <w:t xml:space="preserve">Type of Facility </w:t>
            </w:r>
            <w:r w:rsidRPr="009C0686">
              <w:rPr>
                <w:rFonts w:asciiTheme="majorHAnsi" w:hAnsiTheme="majorHAnsi" w:cstheme="majorHAnsi"/>
                <w:b w:val="0"/>
                <w:sz w:val="18"/>
                <w:szCs w:val="18"/>
              </w:rPr>
              <w:t>(classroom, laboratory, etc.)</w:t>
            </w:r>
          </w:p>
        </w:tc>
        <w:tc>
          <w:tcPr>
            <w:tcW w:w="3510"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Explain if ‘new’ or ‘existing’; describe any needed modifications, and adequacy to serve the projected student enrollment.</w:t>
            </w:r>
          </w:p>
        </w:tc>
        <w:tc>
          <w:tcPr>
            <w:tcW w:w="111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Potential Donation Amount (if applicable)</w:t>
            </w:r>
          </w:p>
        </w:tc>
        <w:tc>
          <w:tcPr>
            <w:tcW w:w="111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1</w:t>
            </w:r>
          </w:p>
        </w:tc>
        <w:tc>
          <w:tcPr>
            <w:tcW w:w="1169"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2</w:t>
            </w:r>
          </w:p>
        </w:tc>
        <w:tc>
          <w:tcPr>
            <w:tcW w:w="1079"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3</w:t>
            </w:r>
          </w:p>
        </w:tc>
        <w:tc>
          <w:tcPr>
            <w:tcW w:w="1022"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4</w:t>
            </w:r>
          </w:p>
        </w:tc>
        <w:tc>
          <w:tcPr>
            <w:tcW w:w="102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5</w:t>
            </w:r>
          </w:p>
        </w:tc>
        <w:tc>
          <w:tcPr>
            <w:tcW w:w="1035" w:type="dxa"/>
          </w:tcPr>
          <w:p w:rsidR="00E26072" w:rsidRPr="00EB00FC"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920" w:type="dxa"/>
            <w:gridSpan w:val="8"/>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Pr>
        <w:sectPr w:rsidR="00E26072" w:rsidSect="00051D71">
          <w:pgSz w:w="15840" w:h="12240" w:orient="landscape" w:code="1"/>
          <w:pgMar w:top="1440" w:right="1440" w:bottom="1440" w:left="1440" w:header="720" w:footer="720" w:gutter="0"/>
          <w:cols w:space="720"/>
          <w:docGrid w:linePitch="360"/>
        </w:sectPr>
      </w:pPr>
    </w:p>
    <w:p w:rsidR="00E26072" w:rsidRDefault="00E26072" w:rsidP="00E26072"/>
    <w:p w:rsidR="00E26072" w:rsidRDefault="00E26072" w:rsidP="00E26072">
      <w:pPr>
        <w:shd w:val="clear" w:color="auto" w:fill="002060"/>
      </w:pPr>
      <w:r>
        <w:t xml:space="preserve">III. Equipment </w:t>
      </w:r>
    </w:p>
    <w:tbl>
      <w:tblPr>
        <w:tblStyle w:val="GridTable1Light"/>
        <w:tblW w:w="12955" w:type="dxa"/>
        <w:tblLook w:val="04A0" w:firstRow="1" w:lastRow="0" w:firstColumn="1" w:lastColumn="0" w:noHBand="0" w:noVBand="1"/>
      </w:tblPr>
      <w:tblGrid>
        <w:gridCol w:w="1885"/>
        <w:gridCol w:w="3510"/>
        <w:gridCol w:w="1115"/>
        <w:gridCol w:w="1115"/>
        <w:gridCol w:w="1169"/>
        <w:gridCol w:w="1079"/>
        <w:gridCol w:w="1022"/>
        <w:gridCol w:w="1025"/>
        <w:gridCol w:w="1035"/>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EB00FC" w:rsidRDefault="00E26072" w:rsidP="00EB6360">
            <w:pPr>
              <w:rPr>
                <w:rFonts w:asciiTheme="majorHAnsi" w:hAnsiTheme="majorHAnsi" w:cstheme="majorHAnsi"/>
                <w:b w:val="0"/>
                <w:sz w:val="20"/>
                <w:szCs w:val="20"/>
              </w:rPr>
            </w:pPr>
            <w:r w:rsidRPr="00EB00FC">
              <w:rPr>
                <w:rFonts w:asciiTheme="majorHAnsi" w:hAnsiTheme="majorHAnsi" w:cstheme="majorHAnsi"/>
                <w:b w:val="0"/>
                <w:sz w:val="20"/>
                <w:szCs w:val="20"/>
              </w:rPr>
              <w:t>Type of Equipment</w:t>
            </w:r>
            <w:r>
              <w:rPr>
                <w:rFonts w:asciiTheme="majorHAnsi" w:hAnsiTheme="majorHAnsi" w:cstheme="majorHAnsi"/>
                <w:b w:val="0"/>
                <w:sz w:val="20"/>
                <w:szCs w:val="20"/>
              </w:rPr>
              <w:t xml:space="preserve"> </w:t>
            </w:r>
            <w:r w:rsidRPr="009C0686">
              <w:rPr>
                <w:rFonts w:asciiTheme="majorHAnsi" w:hAnsiTheme="majorHAnsi" w:cstheme="majorHAnsi"/>
                <w:b w:val="0"/>
                <w:sz w:val="18"/>
                <w:szCs w:val="18"/>
              </w:rPr>
              <w:t xml:space="preserve">(computers, printers, lab equipment, software, hardware, </w:t>
            </w:r>
            <w:r>
              <w:rPr>
                <w:rFonts w:asciiTheme="majorHAnsi" w:hAnsiTheme="majorHAnsi" w:cstheme="majorHAnsi"/>
                <w:b w:val="0"/>
                <w:sz w:val="18"/>
                <w:szCs w:val="18"/>
              </w:rPr>
              <w:t xml:space="preserve">maintenance, repairs, </w:t>
            </w:r>
            <w:r w:rsidRPr="009C0686">
              <w:rPr>
                <w:rFonts w:asciiTheme="majorHAnsi" w:hAnsiTheme="majorHAnsi" w:cstheme="majorHAnsi"/>
                <w:b w:val="0"/>
                <w:sz w:val="18"/>
                <w:szCs w:val="18"/>
              </w:rPr>
              <w:t>etc.)</w:t>
            </w:r>
          </w:p>
        </w:tc>
        <w:tc>
          <w:tcPr>
            <w:tcW w:w="3510"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Equipment Description</w:t>
            </w:r>
            <w:r>
              <w:rPr>
                <w:rFonts w:asciiTheme="majorHAnsi" w:hAnsiTheme="majorHAnsi" w:cstheme="majorHAnsi"/>
                <w:b w:val="0"/>
                <w:sz w:val="20"/>
                <w:szCs w:val="20"/>
              </w:rPr>
              <w:t>.</w:t>
            </w:r>
          </w:p>
        </w:tc>
        <w:tc>
          <w:tcPr>
            <w:tcW w:w="111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Potential Donation Amount (If applicable)</w:t>
            </w:r>
          </w:p>
        </w:tc>
        <w:tc>
          <w:tcPr>
            <w:tcW w:w="111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1</w:t>
            </w:r>
          </w:p>
        </w:tc>
        <w:tc>
          <w:tcPr>
            <w:tcW w:w="1169"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2</w:t>
            </w:r>
          </w:p>
        </w:tc>
        <w:tc>
          <w:tcPr>
            <w:tcW w:w="1079"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3</w:t>
            </w:r>
          </w:p>
        </w:tc>
        <w:tc>
          <w:tcPr>
            <w:tcW w:w="1022"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4</w:t>
            </w:r>
          </w:p>
        </w:tc>
        <w:tc>
          <w:tcPr>
            <w:tcW w:w="1025" w:type="dxa"/>
          </w:tcPr>
          <w:p w:rsidR="00E26072" w:rsidRPr="00EB00FC"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Estimated Cost for Year 5</w:t>
            </w:r>
          </w:p>
        </w:tc>
        <w:tc>
          <w:tcPr>
            <w:tcW w:w="1035" w:type="dxa"/>
          </w:tcPr>
          <w:p w:rsidR="00E26072" w:rsidRPr="00EB00FC"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B00FC">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3510"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920" w:type="dxa"/>
            <w:gridSpan w:val="8"/>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03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 w:rsidR="00E26072" w:rsidRDefault="00E26072" w:rsidP="00E26072">
      <w:pPr>
        <w:shd w:val="clear" w:color="auto" w:fill="002060"/>
      </w:pPr>
      <w:r>
        <w:t xml:space="preserve">IV. Library and Learning Resources </w:t>
      </w:r>
    </w:p>
    <w:tbl>
      <w:tblPr>
        <w:tblStyle w:val="GridTable1Light"/>
        <w:tblW w:w="13018" w:type="dxa"/>
        <w:tblLook w:val="04A0" w:firstRow="1" w:lastRow="0" w:firstColumn="1" w:lastColumn="0" w:noHBand="0" w:noVBand="1"/>
      </w:tblPr>
      <w:tblGrid>
        <w:gridCol w:w="1885"/>
        <w:gridCol w:w="4438"/>
        <w:gridCol w:w="1115"/>
        <w:gridCol w:w="1169"/>
        <w:gridCol w:w="1079"/>
        <w:gridCol w:w="1022"/>
        <w:gridCol w:w="1022"/>
        <w:gridCol w:w="1288"/>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5F4C1D">
            <w:pPr>
              <w:rPr>
                <w:rFonts w:asciiTheme="majorHAnsi" w:hAnsiTheme="majorHAnsi" w:cstheme="majorHAnsi"/>
                <w:b w:val="0"/>
                <w:sz w:val="20"/>
                <w:szCs w:val="20"/>
              </w:rPr>
            </w:pPr>
            <w:r w:rsidRPr="00784981">
              <w:rPr>
                <w:rFonts w:asciiTheme="majorHAnsi" w:hAnsiTheme="majorHAnsi" w:cstheme="majorHAnsi"/>
                <w:b w:val="0"/>
                <w:sz w:val="20"/>
                <w:szCs w:val="20"/>
              </w:rPr>
              <w:t xml:space="preserve">Type of </w:t>
            </w:r>
            <w:r>
              <w:rPr>
                <w:rFonts w:asciiTheme="majorHAnsi" w:hAnsiTheme="majorHAnsi" w:cstheme="majorHAnsi"/>
                <w:b w:val="0"/>
                <w:sz w:val="20"/>
                <w:szCs w:val="20"/>
              </w:rPr>
              <w:t xml:space="preserve">Learning Resources </w:t>
            </w:r>
            <w:r w:rsidRPr="009C0686">
              <w:rPr>
                <w:rFonts w:asciiTheme="majorHAnsi" w:hAnsiTheme="majorHAnsi" w:cstheme="majorHAnsi"/>
                <w:b w:val="0"/>
                <w:sz w:val="18"/>
                <w:szCs w:val="18"/>
              </w:rPr>
              <w:t>(library digital resources</w:t>
            </w:r>
            <w:r w:rsidR="005F4C1D">
              <w:rPr>
                <w:rFonts w:asciiTheme="majorHAnsi" w:hAnsiTheme="majorHAnsi" w:cstheme="majorHAnsi"/>
                <w:b w:val="0"/>
                <w:sz w:val="18"/>
                <w:szCs w:val="18"/>
              </w:rPr>
              <w:t xml:space="preserve">, journals, </w:t>
            </w:r>
            <w:r w:rsidRPr="009C0686">
              <w:rPr>
                <w:rFonts w:asciiTheme="majorHAnsi" w:hAnsiTheme="majorHAnsi" w:cstheme="majorHAnsi"/>
                <w:b w:val="0"/>
                <w:sz w:val="18"/>
                <w:szCs w:val="18"/>
              </w:rPr>
              <w:t>books</w:t>
            </w:r>
            <w:r w:rsidR="005F4C1D">
              <w:rPr>
                <w:rFonts w:asciiTheme="majorHAnsi" w:hAnsiTheme="majorHAnsi" w:cstheme="majorHAnsi"/>
                <w:b w:val="0"/>
                <w:sz w:val="18"/>
                <w:szCs w:val="18"/>
              </w:rPr>
              <w:t>, etc.</w:t>
            </w:r>
            <w:r w:rsidRPr="009C0686">
              <w:rPr>
                <w:rFonts w:asciiTheme="majorHAnsi" w:hAnsiTheme="majorHAnsi" w:cstheme="majorHAnsi"/>
                <w:b w:val="0"/>
                <w:sz w:val="18"/>
                <w:szCs w:val="18"/>
              </w:rPr>
              <w:t>)</w:t>
            </w:r>
          </w:p>
        </w:tc>
        <w:tc>
          <w:tcPr>
            <w:tcW w:w="4438" w:type="dxa"/>
          </w:tcPr>
          <w:p w:rsidR="00E26072" w:rsidRPr="0078498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Describe the learning resource and explain how faculty and students will access it.</w:t>
            </w:r>
          </w:p>
        </w:tc>
        <w:tc>
          <w:tcPr>
            <w:tcW w:w="1115"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1</w:t>
            </w:r>
          </w:p>
        </w:tc>
        <w:tc>
          <w:tcPr>
            <w:tcW w:w="1169"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2</w:t>
            </w:r>
          </w:p>
        </w:tc>
        <w:tc>
          <w:tcPr>
            <w:tcW w:w="1079"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3</w:t>
            </w:r>
          </w:p>
        </w:tc>
        <w:tc>
          <w:tcPr>
            <w:tcW w:w="1022"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4</w:t>
            </w:r>
          </w:p>
        </w:tc>
        <w:tc>
          <w:tcPr>
            <w:tcW w:w="1022"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5</w:t>
            </w:r>
          </w:p>
        </w:tc>
        <w:tc>
          <w:tcPr>
            <w:tcW w:w="1288" w:type="dxa"/>
          </w:tcPr>
          <w:p w:rsidR="00E26072" w:rsidRPr="00BB0821"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730" w:type="dxa"/>
            <w:gridSpan w:val="7"/>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Pr>
        <w:sectPr w:rsidR="00E26072" w:rsidSect="00051D71">
          <w:pgSz w:w="15840" w:h="12240" w:orient="landscape"/>
          <w:pgMar w:top="1152" w:right="1440" w:bottom="1152" w:left="1440" w:header="720" w:footer="720" w:gutter="0"/>
          <w:cols w:space="720"/>
          <w:docGrid w:linePitch="360"/>
        </w:sectPr>
      </w:pPr>
    </w:p>
    <w:p w:rsidR="00E26072" w:rsidRDefault="00E26072" w:rsidP="00E26072"/>
    <w:p w:rsidR="00E26072" w:rsidRDefault="00E26072" w:rsidP="00EB6360">
      <w:pPr>
        <w:shd w:val="clear" w:color="auto" w:fill="002060"/>
        <w:tabs>
          <w:tab w:val="center" w:pos="6480"/>
        </w:tabs>
      </w:pPr>
      <w:r>
        <w:t>V. Accreditation and/or Certification Fees</w:t>
      </w:r>
      <w:r w:rsidR="00EB6360">
        <w:tab/>
      </w:r>
    </w:p>
    <w:tbl>
      <w:tblPr>
        <w:tblStyle w:val="GridTable1Light"/>
        <w:tblW w:w="13018" w:type="dxa"/>
        <w:tblLook w:val="04A0" w:firstRow="1" w:lastRow="0" w:firstColumn="1" w:lastColumn="0" w:noHBand="0" w:noVBand="1"/>
      </w:tblPr>
      <w:tblGrid>
        <w:gridCol w:w="1885"/>
        <w:gridCol w:w="4438"/>
        <w:gridCol w:w="1115"/>
        <w:gridCol w:w="1169"/>
        <w:gridCol w:w="1079"/>
        <w:gridCol w:w="1022"/>
        <w:gridCol w:w="1022"/>
        <w:gridCol w:w="1288"/>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r w:rsidRPr="00784981">
              <w:rPr>
                <w:rFonts w:asciiTheme="majorHAnsi" w:hAnsiTheme="majorHAnsi" w:cstheme="majorHAnsi"/>
                <w:b w:val="0"/>
                <w:sz w:val="20"/>
                <w:szCs w:val="20"/>
              </w:rPr>
              <w:t xml:space="preserve">Type of </w:t>
            </w:r>
            <w:r>
              <w:rPr>
                <w:rFonts w:asciiTheme="majorHAnsi" w:hAnsiTheme="majorHAnsi" w:cstheme="majorHAnsi"/>
                <w:b w:val="0"/>
                <w:sz w:val="20"/>
                <w:szCs w:val="20"/>
              </w:rPr>
              <w:t xml:space="preserve">Expense </w:t>
            </w:r>
          </w:p>
        </w:tc>
        <w:tc>
          <w:tcPr>
            <w:tcW w:w="4438" w:type="dxa"/>
          </w:tcPr>
          <w:p w:rsidR="00E26072" w:rsidRPr="0078498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Describe the expense.</w:t>
            </w:r>
          </w:p>
        </w:tc>
        <w:tc>
          <w:tcPr>
            <w:tcW w:w="1115"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1</w:t>
            </w:r>
          </w:p>
        </w:tc>
        <w:tc>
          <w:tcPr>
            <w:tcW w:w="1169"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2</w:t>
            </w:r>
          </w:p>
        </w:tc>
        <w:tc>
          <w:tcPr>
            <w:tcW w:w="1079"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3</w:t>
            </w:r>
          </w:p>
        </w:tc>
        <w:tc>
          <w:tcPr>
            <w:tcW w:w="1022"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4</w:t>
            </w:r>
          </w:p>
        </w:tc>
        <w:tc>
          <w:tcPr>
            <w:tcW w:w="1022" w:type="dxa"/>
          </w:tcPr>
          <w:p w:rsidR="00E26072" w:rsidRPr="00BB082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Estimated Cost for Year 5</w:t>
            </w:r>
          </w:p>
        </w:tc>
        <w:tc>
          <w:tcPr>
            <w:tcW w:w="1288" w:type="dxa"/>
          </w:tcPr>
          <w:p w:rsidR="00E26072" w:rsidRPr="00BB0821"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BB0821">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730" w:type="dxa"/>
            <w:gridSpan w:val="7"/>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 w:rsidR="00E26072" w:rsidRDefault="00E26072" w:rsidP="00E26072">
      <w:pPr>
        <w:shd w:val="clear" w:color="auto" w:fill="002060"/>
      </w:pPr>
      <w:r>
        <w:t>VI. Professional Development and Memberships</w:t>
      </w:r>
    </w:p>
    <w:tbl>
      <w:tblPr>
        <w:tblStyle w:val="GridTable1Light"/>
        <w:tblW w:w="13018" w:type="dxa"/>
        <w:tblLook w:val="04A0" w:firstRow="1" w:lastRow="0" w:firstColumn="1" w:lastColumn="0" w:noHBand="0" w:noVBand="1"/>
      </w:tblPr>
      <w:tblGrid>
        <w:gridCol w:w="1885"/>
        <w:gridCol w:w="4438"/>
        <w:gridCol w:w="1115"/>
        <w:gridCol w:w="1169"/>
        <w:gridCol w:w="1079"/>
        <w:gridCol w:w="1022"/>
        <w:gridCol w:w="1022"/>
        <w:gridCol w:w="1288"/>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42268F" w:rsidRDefault="00E26072" w:rsidP="00EB6360">
            <w:pPr>
              <w:rPr>
                <w:rFonts w:asciiTheme="majorHAnsi" w:hAnsiTheme="majorHAnsi" w:cstheme="majorHAnsi"/>
                <w:b w:val="0"/>
                <w:sz w:val="20"/>
                <w:szCs w:val="20"/>
              </w:rPr>
            </w:pPr>
            <w:r w:rsidRPr="0042268F">
              <w:rPr>
                <w:rFonts w:asciiTheme="majorHAnsi" w:hAnsiTheme="majorHAnsi" w:cstheme="majorHAnsi"/>
                <w:b w:val="0"/>
                <w:sz w:val="20"/>
                <w:szCs w:val="20"/>
              </w:rPr>
              <w:t>Type of Expense</w:t>
            </w:r>
          </w:p>
        </w:tc>
        <w:tc>
          <w:tcPr>
            <w:tcW w:w="4438"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Describe the expense.</w:t>
            </w:r>
          </w:p>
        </w:tc>
        <w:tc>
          <w:tcPr>
            <w:tcW w:w="1115"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1</w:t>
            </w:r>
          </w:p>
        </w:tc>
        <w:tc>
          <w:tcPr>
            <w:tcW w:w="1169"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2</w:t>
            </w:r>
          </w:p>
        </w:tc>
        <w:tc>
          <w:tcPr>
            <w:tcW w:w="1079"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3</w:t>
            </w:r>
          </w:p>
        </w:tc>
        <w:tc>
          <w:tcPr>
            <w:tcW w:w="1022"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4</w:t>
            </w:r>
          </w:p>
        </w:tc>
        <w:tc>
          <w:tcPr>
            <w:tcW w:w="1022"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5</w:t>
            </w:r>
          </w:p>
        </w:tc>
        <w:tc>
          <w:tcPr>
            <w:tcW w:w="1288" w:type="dxa"/>
          </w:tcPr>
          <w:p w:rsidR="00E26072" w:rsidRPr="0042268F"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730" w:type="dxa"/>
            <w:gridSpan w:val="7"/>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 w:rsidR="00E26072" w:rsidRDefault="00E26072" w:rsidP="00E26072">
      <w:pPr>
        <w:shd w:val="clear" w:color="auto" w:fill="002060"/>
      </w:pPr>
      <w:r>
        <w:t>VII. Other Expenses or Services</w:t>
      </w:r>
    </w:p>
    <w:tbl>
      <w:tblPr>
        <w:tblStyle w:val="GridTable1Light"/>
        <w:tblW w:w="13018" w:type="dxa"/>
        <w:tblLook w:val="04A0" w:firstRow="1" w:lastRow="0" w:firstColumn="1" w:lastColumn="0" w:noHBand="0" w:noVBand="1"/>
      </w:tblPr>
      <w:tblGrid>
        <w:gridCol w:w="1885"/>
        <w:gridCol w:w="4438"/>
        <w:gridCol w:w="1115"/>
        <w:gridCol w:w="1169"/>
        <w:gridCol w:w="1079"/>
        <w:gridCol w:w="1022"/>
        <w:gridCol w:w="1022"/>
        <w:gridCol w:w="1288"/>
      </w:tblGrid>
      <w:tr w:rsidR="00E26072" w:rsidRPr="00784981"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r w:rsidRPr="00784981">
              <w:rPr>
                <w:rFonts w:asciiTheme="majorHAnsi" w:hAnsiTheme="majorHAnsi" w:cstheme="majorHAnsi"/>
                <w:b w:val="0"/>
                <w:sz w:val="20"/>
                <w:szCs w:val="20"/>
              </w:rPr>
              <w:t xml:space="preserve">Type of </w:t>
            </w:r>
            <w:r>
              <w:rPr>
                <w:rFonts w:asciiTheme="majorHAnsi" w:hAnsiTheme="majorHAnsi" w:cstheme="majorHAnsi"/>
                <w:b w:val="0"/>
                <w:sz w:val="20"/>
                <w:szCs w:val="20"/>
              </w:rPr>
              <w:t xml:space="preserve">Expense </w:t>
            </w:r>
            <w:r w:rsidRPr="00BB0821">
              <w:rPr>
                <w:rFonts w:asciiTheme="majorHAnsi" w:hAnsiTheme="majorHAnsi" w:cstheme="majorHAnsi"/>
                <w:b w:val="0"/>
                <w:sz w:val="18"/>
                <w:szCs w:val="18"/>
              </w:rPr>
              <w:t>(testing services, advisory board meetings, marketing, printing, postage, etc.)</w:t>
            </w:r>
          </w:p>
        </w:tc>
        <w:tc>
          <w:tcPr>
            <w:tcW w:w="4438" w:type="dxa"/>
          </w:tcPr>
          <w:p w:rsidR="00E26072" w:rsidRPr="00784981"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Pr>
                <w:rFonts w:asciiTheme="majorHAnsi" w:hAnsiTheme="majorHAnsi" w:cstheme="majorHAnsi"/>
                <w:b w:val="0"/>
                <w:sz w:val="20"/>
                <w:szCs w:val="20"/>
              </w:rPr>
              <w:t>Describe the expense.</w:t>
            </w:r>
          </w:p>
        </w:tc>
        <w:tc>
          <w:tcPr>
            <w:tcW w:w="1115"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1</w:t>
            </w:r>
          </w:p>
        </w:tc>
        <w:tc>
          <w:tcPr>
            <w:tcW w:w="1169"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2</w:t>
            </w:r>
          </w:p>
        </w:tc>
        <w:tc>
          <w:tcPr>
            <w:tcW w:w="1079"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3</w:t>
            </w:r>
          </w:p>
        </w:tc>
        <w:tc>
          <w:tcPr>
            <w:tcW w:w="1022"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4</w:t>
            </w:r>
          </w:p>
        </w:tc>
        <w:tc>
          <w:tcPr>
            <w:tcW w:w="1022" w:type="dxa"/>
          </w:tcPr>
          <w:p w:rsidR="00E26072" w:rsidRPr="0042268F" w:rsidRDefault="00E26072" w:rsidP="00EB636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Estimated Cost for Year 5</w:t>
            </w:r>
          </w:p>
        </w:tc>
        <w:tc>
          <w:tcPr>
            <w:tcW w:w="1288" w:type="dxa"/>
          </w:tcPr>
          <w:p w:rsidR="00E26072" w:rsidRPr="0042268F" w:rsidRDefault="00E26072" w:rsidP="00EB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42268F">
              <w:rPr>
                <w:rFonts w:asciiTheme="majorHAnsi" w:hAnsiTheme="majorHAnsi" w:cstheme="majorHAnsi"/>
                <w:b w:val="0"/>
                <w:sz w:val="20"/>
                <w:szCs w:val="20"/>
              </w:rPr>
              <w:t>Total</w:t>
            </w: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885" w:type="dxa"/>
          </w:tcPr>
          <w:p w:rsidR="00E26072" w:rsidRPr="00784981" w:rsidRDefault="00E26072" w:rsidP="00EB6360">
            <w:pPr>
              <w:rPr>
                <w:rFonts w:asciiTheme="majorHAnsi" w:hAnsiTheme="majorHAnsi" w:cstheme="majorHAnsi"/>
                <w:b w:val="0"/>
                <w:sz w:val="20"/>
                <w:szCs w:val="20"/>
              </w:rPr>
            </w:pPr>
          </w:p>
        </w:tc>
        <w:tc>
          <w:tcPr>
            <w:tcW w:w="443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5"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6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79"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22"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26072" w:rsidRPr="00784981" w:rsidTr="00EB6360">
        <w:tc>
          <w:tcPr>
            <w:cnfStyle w:val="001000000000" w:firstRow="0" w:lastRow="0" w:firstColumn="1" w:lastColumn="0" w:oddVBand="0" w:evenVBand="0" w:oddHBand="0" w:evenHBand="0" w:firstRowFirstColumn="0" w:firstRowLastColumn="0" w:lastRowFirstColumn="0" w:lastRowLastColumn="0"/>
            <w:tcW w:w="11730" w:type="dxa"/>
            <w:gridSpan w:val="7"/>
          </w:tcPr>
          <w:p w:rsidR="00E26072" w:rsidRPr="00784981" w:rsidRDefault="00E26072" w:rsidP="00EB6360">
            <w:pPr>
              <w:rPr>
                <w:rFonts w:asciiTheme="majorHAnsi" w:hAnsiTheme="majorHAnsi" w:cstheme="majorHAnsi"/>
                <w:sz w:val="20"/>
                <w:szCs w:val="20"/>
              </w:rPr>
            </w:pPr>
            <w:r>
              <w:rPr>
                <w:rFonts w:asciiTheme="majorHAnsi" w:hAnsiTheme="majorHAnsi" w:cstheme="majorHAnsi"/>
                <w:sz w:val="20"/>
                <w:szCs w:val="20"/>
              </w:rPr>
              <w:t>Total Estimated Costs</w:t>
            </w:r>
          </w:p>
        </w:tc>
        <w:tc>
          <w:tcPr>
            <w:tcW w:w="1288" w:type="dxa"/>
          </w:tcPr>
          <w:p w:rsidR="00E26072" w:rsidRPr="00784981" w:rsidRDefault="00E26072" w:rsidP="00EB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E26072" w:rsidRDefault="00E26072" w:rsidP="00E26072">
      <w:pPr>
        <w:sectPr w:rsidR="00E26072" w:rsidSect="00051D71">
          <w:pgSz w:w="15840" w:h="12240" w:orient="landscape"/>
          <w:pgMar w:top="1152" w:right="1440" w:bottom="1152" w:left="1440" w:header="720" w:footer="720" w:gutter="0"/>
          <w:cols w:space="720"/>
          <w:docGrid w:linePitch="360"/>
        </w:sectPr>
      </w:pPr>
    </w:p>
    <w:p w:rsidR="00E26072" w:rsidRPr="00604927" w:rsidRDefault="00E26072" w:rsidP="00E26072">
      <w:pPr>
        <w:rPr>
          <w:rStyle w:val="IntenseReference"/>
          <w:rFonts w:cstheme="minorHAnsi"/>
          <w:color w:val="002060"/>
        </w:rPr>
      </w:pPr>
      <w:r w:rsidRPr="00604927">
        <w:rPr>
          <w:rStyle w:val="IntenseReference"/>
          <w:rFonts w:cstheme="minorHAnsi"/>
          <w:color w:val="002060"/>
        </w:rPr>
        <w:lastRenderedPageBreak/>
        <w:t>Total Estimated Five-Year Cost Plan</w:t>
      </w:r>
    </w:p>
    <w:tbl>
      <w:tblPr>
        <w:tblStyle w:val="GridTable1Light"/>
        <w:tblW w:w="0" w:type="auto"/>
        <w:tblLook w:val="04A0" w:firstRow="1" w:lastRow="0" w:firstColumn="1" w:lastColumn="0" w:noHBand="0" w:noVBand="1"/>
      </w:tblPr>
      <w:tblGrid>
        <w:gridCol w:w="5035"/>
        <w:gridCol w:w="2345"/>
      </w:tblGrid>
      <w:tr w:rsidR="00E26072" w:rsidRPr="00604927" w:rsidTr="00EB63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rPr>
            </w:pPr>
            <w:r w:rsidRPr="00604927">
              <w:rPr>
                <w:rFonts w:cstheme="minorHAnsi"/>
              </w:rPr>
              <w:t xml:space="preserve">Activity </w:t>
            </w:r>
          </w:p>
        </w:tc>
        <w:tc>
          <w:tcPr>
            <w:tcW w:w="2345" w:type="dxa"/>
          </w:tcPr>
          <w:p w:rsidR="00E26072" w:rsidRPr="00604927" w:rsidRDefault="00E26072" w:rsidP="00EB6360">
            <w:pPr>
              <w:cnfStyle w:val="100000000000" w:firstRow="1" w:lastRow="0" w:firstColumn="0" w:lastColumn="0" w:oddVBand="0" w:evenVBand="0" w:oddHBand="0" w:evenHBand="0" w:firstRowFirstColumn="0" w:firstRowLastColumn="0" w:lastRowFirstColumn="0" w:lastRowLastColumn="0"/>
              <w:rPr>
                <w:rFonts w:cstheme="minorHAnsi"/>
              </w:rPr>
            </w:pPr>
            <w:r w:rsidRPr="00604927">
              <w:rPr>
                <w:rFonts w:cstheme="minorHAnsi"/>
              </w:rPr>
              <w:t>Total Estimated Costs</w:t>
            </w: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rPr>
            </w:pPr>
            <w:r w:rsidRPr="00604927">
              <w:rPr>
                <w:rFonts w:cstheme="minorHAnsi"/>
                <w:b w:val="0"/>
              </w:rPr>
              <w:t>Salaries and Fringe Benefits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Facilities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Equipment</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Library and Learning Resources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Accreditation/Certification Fees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Professional Development and Memberships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b w:val="0"/>
              </w:rPr>
            </w:pPr>
            <w:r w:rsidRPr="00604927">
              <w:rPr>
                <w:rFonts w:cstheme="minorHAnsi"/>
                <w:b w:val="0"/>
              </w:rPr>
              <w:t>Other Expenses and Services</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E26072" w:rsidRPr="00604927" w:rsidTr="00EB6360">
        <w:trPr>
          <w:trHeight w:val="432"/>
        </w:trPr>
        <w:tc>
          <w:tcPr>
            <w:cnfStyle w:val="001000000000" w:firstRow="0" w:lastRow="0" w:firstColumn="1" w:lastColumn="0" w:oddVBand="0" w:evenVBand="0" w:oddHBand="0" w:evenHBand="0" w:firstRowFirstColumn="0" w:firstRowLastColumn="0" w:lastRowFirstColumn="0" w:lastRowLastColumn="0"/>
            <w:tcW w:w="5035" w:type="dxa"/>
          </w:tcPr>
          <w:p w:rsidR="00E26072" w:rsidRPr="00604927" w:rsidRDefault="00E26072" w:rsidP="00EB6360">
            <w:pPr>
              <w:rPr>
                <w:rFonts w:cstheme="minorHAnsi"/>
              </w:rPr>
            </w:pPr>
            <w:r w:rsidRPr="00604927">
              <w:rPr>
                <w:rFonts w:cstheme="minorHAnsi"/>
              </w:rPr>
              <w:t>Total Estimated Cost Plan</w:t>
            </w:r>
          </w:p>
        </w:tc>
        <w:tc>
          <w:tcPr>
            <w:tcW w:w="2345" w:type="dxa"/>
          </w:tcPr>
          <w:p w:rsidR="00E26072" w:rsidRPr="00604927" w:rsidRDefault="00E26072"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E26072" w:rsidRPr="00604927" w:rsidRDefault="00E26072" w:rsidP="00E26072">
      <w:pPr>
        <w:rPr>
          <w:rFonts w:cstheme="minorHAnsi"/>
        </w:rPr>
      </w:pPr>
    </w:p>
    <w:p w:rsidR="003104BE" w:rsidRDefault="003104BE">
      <w:pPr>
        <w:rPr>
          <w:u w:val="single"/>
        </w:rPr>
      </w:pPr>
      <w:r>
        <w:rPr>
          <w:u w:val="single"/>
        </w:rPr>
        <w:br w:type="page"/>
      </w:r>
    </w:p>
    <w:p w:rsidR="003104BE" w:rsidRPr="00550264" w:rsidRDefault="003104BE" w:rsidP="003104BE">
      <w:pPr>
        <w:spacing w:after="0" w:line="240" w:lineRule="auto"/>
        <w:jc w:val="center"/>
        <w:rPr>
          <w:rFonts w:cstheme="minorHAnsi"/>
          <w:b/>
          <w:color w:val="001F5F"/>
          <w:sz w:val="28"/>
          <w:szCs w:val="28"/>
        </w:rPr>
      </w:pPr>
      <w:r w:rsidRPr="00550264">
        <w:rPr>
          <w:rFonts w:cstheme="minorHAnsi"/>
          <w:b/>
          <w:color w:val="001F5F"/>
          <w:sz w:val="28"/>
          <w:szCs w:val="28"/>
        </w:rPr>
        <w:lastRenderedPageBreak/>
        <w:t>ENROLLMENT PLAN</w:t>
      </w:r>
    </w:p>
    <w:p w:rsidR="003104BE" w:rsidRPr="003104BE" w:rsidRDefault="003104BE" w:rsidP="003104BE">
      <w:pPr>
        <w:spacing w:after="0" w:line="240" w:lineRule="auto"/>
        <w:jc w:val="center"/>
        <w:rPr>
          <w:rFonts w:cstheme="minorHAnsi"/>
          <w:b/>
          <w:sz w:val="30"/>
          <w:szCs w:val="30"/>
        </w:rPr>
      </w:pPr>
      <w:r w:rsidRPr="003104BE">
        <w:rPr>
          <w:rFonts w:cstheme="minorHAnsi"/>
          <w:noProof/>
        </w:rPr>
        <mc:AlternateContent>
          <mc:Choice Requires="wps">
            <w:drawing>
              <wp:anchor distT="45720" distB="45720" distL="114300" distR="114300" simplePos="0" relativeHeight="251655680" behindDoc="0" locked="0" layoutInCell="1" allowOverlap="1" wp14:anchorId="1BCCA141" wp14:editId="1452F6DC">
                <wp:simplePos x="0" y="0"/>
                <wp:positionH relativeFrom="column">
                  <wp:posOffset>1060450</wp:posOffset>
                </wp:positionH>
                <wp:positionV relativeFrom="paragraph">
                  <wp:posOffset>233680</wp:posOffset>
                </wp:positionV>
                <wp:extent cx="5212080" cy="24130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41300"/>
                        </a:xfrm>
                        <a:prstGeom prst="rect">
                          <a:avLst/>
                        </a:prstGeom>
                        <a:solidFill>
                          <a:srgbClr val="FFFFFF"/>
                        </a:solidFill>
                        <a:ln w="9525">
                          <a:solidFill>
                            <a:srgbClr val="000000"/>
                          </a:solidFill>
                          <a:miter lim="800000"/>
                          <a:headEnd/>
                          <a:tailEnd/>
                        </a:ln>
                      </wps:spPr>
                      <wps:txbx>
                        <w:txbxContent>
                          <w:p w:rsidR="00C80132" w:rsidRDefault="00C80132" w:rsidP="0031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CA141" id="_x0000_s1028" type="#_x0000_t202" style="position:absolute;left:0;text-align:left;margin-left:83.5pt;margin-top:18.4pt;width:410.4pt;height:1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aOJgIAAE0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">
                <v:textbox>
                  <w:txbxContent>
                    <w:p w:rsidR="00C80132" w:rsidRDefault="00C80132" w:rsidP="003104BE"/>
                  </w:txbxContent>
                </v:textbox>
                <w10:wrap type="square"/>
              </v:shape>
            </w:pict>
          </mc:Fallback>
        </mc:AlternateContent>
      </w:r>
    </w:p>
    <w:p w:rsidR="003104BE" w:rsidRPr="003104BE" w:rsidRDefault="003104BE" w:rsidP="003104BE">
      <w:pPr>
        <w:pStyle w:val="body"/>
        <w:tabs>
          <w:tab w:val="right" w:leader="underscore" w:pos="9360"/>
        </w:tabs>
        <w:rPr>
          <w:rFonts w:cstheme="minorHAnsi"/>
        </w:rPr>
      </w:pPr>
      <w:r w:rsidRPr="003104BE">
        <w:rPr>
          <w:rFonts w:cstheme="minorHAnsi"/>
          <w:noProof/>
        </w:rPr>
        <mc:AlternateContent>
          <mc:Choice Requires="wps">
            <w:drawing>
              <wp:anchor distT="45720" distB="45720" distL="114300" distR="114300" simplePos="0" relativeHeight="251657728" behindDoc="0" locked="0" layoutInCell="1" allowOverlap="1" wp14:anchorId="4DD50AE5" wp14:editId="010FDD25">
                <wp:simplePos x="0" y="0"/>
                <wp:positionH relativeFrom="column">
                  <wp:posOffset>3712210</wp:posOffset>
                </wp:positionH>
                <wp:positionV relativeFrom="paragraph">
                  <wp:posOffset>290830</wp:posOffset>
                </wp:positionV>
                <wp:extent cx="2560320" cy="24765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7650"/>
                        </a:xfrm>
                        <a:prstGeom prst="rect">
                          <a:avLst/>
                        </a:prstGeom>
                        <a:solidFill>
                          <a:srgbClr val="FFFFFF"/>
                        </a:solidFill>
                        <a:ln w="9525">
                          <a:solidFill>
                            <a:srgbClr val="000000"/>
                          </a:solidFill>
                          <a:miter lim="800000"/>
                          <a:headEnd/>
                          <a:tailEnd/>
                        </a:ln>
                      </wps:spPr>
                      <wps:txbx>
                        <w:txbxContent>
                          <w:p w:rsidR="00C80132" w:rsidRDefault="00C80132" w:rsidP="0031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0AE5" id="_x0000_s1029" type="#_x0000_t202" style="position:absolute;margin-left:292.3pt;margin-top:22.9pt;width:201.6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FK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">
                <v:textbox>
                  <w:txbxContent>
                    <w:p w:rsidR="00C80132" w:rsidRDefault="00C80132" w:rsidP="003104BE"/>
                  </w:txbxContent>
                </v:textbox>
                <w10:wrap type="square"/>
              </v:shape>
            </w:pict>
          </mc:Fallback>
        </mc:AlternateContent>
      </w:r>
      <w:r w:rsidRPr="003104BE">
        <w:rPr>
          <w:rFonts w:cstheme="minorHAnsi"/>
          <w:noProof/>
        </w:rPr>
        <mc:AlternateContent>
          <mc:Choice Requires="wps">
            <w:drawing>
              <wp:anchor distT="45720" distB="45720" distL="114300" distR="114300" simplePos="0" relativeHeight="251656704" behindDoc="0" locked="0" layoutInCell="1" allowOverlap="1" wp14:anchorId="58A381C6" wp14:editId="13B65EA7">
                <wp:simplePos x="0" y="0"/>
                <wp:positionH relativeFrom="column">
                  <wp:posOffset>850900</wp:posOffset>
                </wp:positionH>
                <wp:positionV relativeFrom="paragraph">
                  <wp:posOffset>318770</wp:posOffset>
                </wp:positionV>
                <wp:extent cx="13716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w="9525">
                          <a:solidFill>
                            <a:srgbClr val="000000"/>
                          </a:solidFill>
                          <a:miter lim="800000"/>
                          <a:headEnd/>
                          <a:tailEnd/>
                        </a:ln>
                      </wps:spPr>
                      <wps:txbx>
                        <w:txbxContent>
                          <w:p w:rsidR="00C80132" w:rsidRDefault="00C80132" w:rsidP="0031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81C6" id="_x0000_s1030" type="#_x0000_t202" style="position:absolute;margin-left:67pt;margin-top:25.1pt;width:108pt;height: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">
                <v:textbox>
                  <w:txbxContent>
                    <w:p w:rsidR="00C80132" w:rsidRDefault="00C80132" w:rsidP="003104BE"/>
                  </w:txbxContent>
                </v:textbox>
                <w10:wrap type="square"/>
              </v:shape>
            </w:pict>
          </mc:Fallback>
        </mc:AlternateContent>
      </w:r>
      <w:r w:rsidRPr="003104BE">
        <w:rPr>
          <w:rFonts w:cstheme="minorHAnsi"/>
        </w:rPr>
        <w:t>Program Name:</w:t>
      </w:r>
    </w:p>
    <w:p w:rsidR="003104BE" w:rsidRPr="003104BE" w:rsidRDefault="003104BE" w:rsidP="003104BE">
      <w:pPr>
        <w:pStyle w:val="body"/>
        <w:tabs>
          <w:tab w:val="right" w:leader="underscore" w:pos="9360"/>
        </w:tabs>
        <w:rPr>
          <w:rFonts w:cstheme="minorHAnsi"/>
        </w:rPr>
      </w:pPr>
      <w:r w:rsidRPr="003104BE">
        <w:rPr>
          <w:rFonts w:cstheme="minorHAnsi"/>
        </w:rPr>
        <w:t>Prepared By:                Department Name:</w:t>
      </w:r>
    </w:p>
    <w:p w:rsidR="003104BE" w:rsidRPr="003104BE" w:rsidRDefault="003104BE" w:rsidP="003104BE">
      <w:pPr>
        <w:pStyle w:val="Default"/>
        <w:rPr>
          <w:rFonts w:asciiTheme="minorHAnsi" w:hAnsiTheme="minorHAnsi" w:cstheme="minorHAnsi"/>
          <w:sz w:val="22"/>
          <w:szCs w:val="22"/>
        </w:rPr>
      </w:pPr>
      <w:r w:rsidRPr="003104BE">
        <w:rPr>
          <w:rFonts w:asciiTheme="minorHAnsi" w:hAnsiTheme="minorHAnsi" w:cstheme="minorHAnsi"/>
          <w:sz w:val="22"/>
          <w:szCs w:val="22"/>
        </w:rPr>
        <w:t xml:space="preserve">Design a program-specific enrollment management plan. The plan should provide evidence that the proposed new program will have sufficient enrollment to support the program, including the following: </w:t>
      </w:r>
    </w:p>
    <w:p w:rsidR="003104BE" w:rsidRPr="003104BE" w:rsidRDefault="003104BE" w:rsidP="003104BE">
      <w:pPr>
        <w:pStyle w:val="Default"/>
        <w:rPr>
          <w:rFonts w:asciiTheme="minorHAnsi" w:hAnsiTheme="minorHAnsi" w:cstheme="minorHAnsi"/>
          <w:sz w:val="22"/>
          <w:szCs w:val="22"/>
        </w:rPr>
      </w:pPr>
    </w:p>
    <w:p w:rsidR="003104BE" w:rsidRPr="003104BE" w:rsidRDefault="003104BE" w:rsidP="003104BE">
      <w:pPr>
        <w:pStyle w:val="Default"/>
        <w:numPr>
          <w:ilvl w:val="0"/>
          <w:numId w:val="22"/>
        </w:numPr>
        <w:rPr>
          <w:rFonts w:asciiTheme="minorHAnsi" w:hAnsiTheme="minorHAnsi" w:cstheme="minorHAnsi"/>
          <w:sz w:val="22"/>
          <w:szCs w:val="22"/>
        </w:rPr>
      </w:pPr>
      <w:r w:rsidRPr="003104BE">
        <w:rPr>
          <w:rFonts w:asciiTheme="minorHAnsi" w:hAnsiTheme="minorHAnsi" w:cstheme="minorHAnsi"/>
          <w:sz w:val="22"/>
          <w:szCs w:val="22"/>
        </w:rPr>
        <w:t xml:space="preserve">identification of articulated feeder institutions and programs (e.g., high schools offering programs of study or dual credit courses); </w:t>
      </w:r>
    </w:p>
    <w:p w:rsidR="003104BE" w:rsidRPr="003104BE" w:rsidRDefault="003104BE" w:rsidP="003104BE">
      <w:pPr>
        <w:pStyle w:val="Default"/>
        <w:numPr>
          <w:ilvl w:val="0"/>
          <w:numId w:val="22"/>
        </w:numPr>
        <w:rPr>
          <w:rFonts w:asciiTheme="minorHAnsi" w:hAnsiTheme="minorHAnsi" w:cstheme="minorHAnsi"/>
          <w:sz w:val="22"/>
          <w:szCs w:val="22"/>
        </w:rPr>
      </w:pPr>
      <w:r w:rsidRPr="003104BE">
        <w:rPr>
          <w:rFonts w:asciiTheme="minorHAnsi" w:hAnsiTheme="minorHAnsi" w:cstheme="minorHAnsi"/>
          <w:sz w:val="22"/>
          <w:szCs w:val="22"/>
        </w:rPr>
        <w:t xml:space="preserve">a strategy for enrollment projection and management that includes student recruitment and program marketing; </w:t>
      </w:r>
    </w:p>
    <w:p w:rsidR="003104BE" w:rsidRPr="003104BE" w:rsidRDefault="003104BE" w:rsidP="003104BE">
      <w:pPr>
        <w:pStyle w:val="Default"/>
        <w:numPr>
          <w:ilvl w:val="0"/>
          <w:numId w:val="22"/>
        </w:numPr>
        <w:rPr>
          <w:rFonts w:asciiTheme="minorHAnsi" w:hAnsiTheme="minorHAnsi" w:cstheme="minorHAnsi"/>
          <w:sz w:val="22"/>
          <w:szCs w:val="22"/>
        </w:rPr>
      </w:pPr>
      <w:r w:rsidRPr="003104BE">
        <w:rPr>
          <w:rFonts w:asciiTheme="minorHAnsi" w:hAnsiTheme="minorHAnsi" w:cstheme="minorHAnsi"/>
          <w:sz w:val="22"/>
          <w:szCs w:val="22"/>
        </w:rPr>
        <w:t xml:space="preserve">a plan that specifies activities for access, recruitment, retention, and placement of students from special populations; </w:t>
      </w:r>
    </w:p>
    <w:p w:rsidR="003104BE" w:rsidRPr="003104BE" w:rsidRDefault="003104BE" w:rsidP="003104BE">
      <w:pPr>
        <w:pStyle w:val="Default"/>
        <w:numPr>
          <w:ilvl w:val="0"/>
          <w:numId w:val="22"/>
        </w:numPr>
        <w:rPr>
          <w:rFonts w:asciiTheme="minorHAnsi" w:hAnsiTheme="minorHAnsi" w:cstheme="minorHAnsi"/>
          <w:sz w:val="22"/>
          <w:szCs w:val="22"/>
        </w:rPr>
      </w:pPr>
      <w:r w:rsidRPr="003104BE">
        <w:rPr>
          <w:rFonts w:asciiTheme="minorHAnsi" w:hAnsiTheme="minorHAnsi" w:cstheme="minorHAnsi"/>
          <w:sz w:val="22"/>
          <w:szCs w:val="22"/>
        </w:rPr>
        <w:t xml:space="preserve">a history of enrollment in related continuing education/workforce education courses (if applicable); and </w:t>
      </w:r>
    </w:p>
    <w:p w:rsidR="003104BE" w:rsidRPr="003104BE" w:rsidRDefault="003104BE" w:rsidP="003104BE">
      <w:pPr>
        <w:pStyle w:val="ListParagraph"/>
        <w:numPr>
          <w:ilvl w:val="0"/>
          <w:numId w:val="22"/>
        </w:numPr>
        <w:spacing w:after="0" w:line="240" w:lineRule="auto"/>
        <w:rPr>
          <w:rFonts w:asciiTheme="minorHAnsi" w:hAnsiTheme="minorHAnsi" w:cstheme="minorHAnsi"/>
        </w:rPr>
      </w:pPr>
      <w:r w:rsidRPr="003104BE">
        <w:rPr>
          <w:rFonts w:asciiTheme="minorHAnsi" w:hAnsiTheme="minorHAnsi" w:cstheme="minorHAnsi"/>
        </w:rPr>
        <w:t xml:space="preserve">projected enrollment, including the anticipated number of program majors for the first year of program operation, the anticipated average annual enrollment thereafter, and the anticipated annual number of graduates once the program is fully implemented; </w:t>
      </w:r>
    </w:p>
    <w:p w:rsidR="003104BE" w:rsidRPr="003104BE" w:rsidRDefault="003104BE" w:rsidP="003104BE">
      <w:pPr>
        <w:pStyle w:val="ListParagraph"/>
        <w:numPr>
          <w:ilvl w:val="0"/>
          <w:numId w:val="22"/>
        </w:numPr>
        <w:spacing w:after="0" w:line="240" w:lineRule="auto"/>
        <w:rPr>
          <w:rFonts w:asciiTheme="minorHAnsi" w:hAnsiTheme="minorHAnsi" w:cstheme="minorHAnsi"/>
        </w:rPr>
      </w:pPr>
      <w:r w:rsidRPr="003104BE">
        <w:rPr>
          <w:rFonts w:asciiTheme="minorHAnsi" w:hAnsiTheme="minorHAnsi" w:cstheme="minorHAnsi"/>
        </w:rPr>
        <w:t>a post placement plan to support students entering the workforce.</w:t>
      </w:r>
    </w:p>
    <w:p w:rsidR="003104BE" w:rsidRPr="003104BE" w:rsidRDefault="003104BE" w:rsidP="003104BE">
      <w:pPr>
        <w:spacing w:after="0" w:line="240" w:lineRule="auto"/>
        <w:rPr>
          <w:rFonts w:cstheme="minorHAnsi"/>
        </w:rPr>
      </w:pPr>
    </w:p>
    <w:p w:rsidR="003104BE" w:rsidRPr="003104BE" w:rsidRDefault="003104BE" w:rsidP="003104BE">
      <w:pPr>
        <w:spacing w:after="0" w:line="240" w:lineRule="auto"/>
        <w:rPr>
          <w:rFonts w:cstheme="minorHAnsi"/>
        </w:rPr>
      </w:pPr>
    </w:p>
    <w:p w:rsidR="003104BE" w:rsidRPr="00550264" w:rsidRDefault="003104BE" w:rsidP="003104BE">
      <w:pPr>
        <w:spacing w:after="0" w:line="240" w:lineRule="auto"/>
        <w:rPr>
          <w:rFonts w:cstheme="minorHAnsi"/>
          <w:b/>
          <w:color w:val="001F5F"/>
          <w:sz w:val="28"/>
          <w:szCs w:val="28"/>
        </w:rPr>
      </w:pPr>
      <w:r w:rsidRPr="00550264">
        <w:rPr>
          <w:rFonts w:cstheme="minorHAnsi"/>
          <w:b/>
          <w:color w:val="001F5F"/>
          <w:sz w:val="28"/>
          <w:szCs w:val="28"/>
        </w:rPr>
        <w:t>RECRUITMENT, INCLUDING SPECIAL POPULATIONS</w:t>
      </w:r>
    </w:p>
    <w:p w:rsidR="003104BE" w:rsidRPr="003104BE" w:rsidRDefault="003104BE" w:rsidP="003104BE">
      <w:pPr>
        <w:spacing w:after="0" w:line="240" w:lineRule="auto"/>
        <w:rPr>
          <w:rFonts w:cstheme="minorHAnsi"/>
        </w:rPr>
      </w:pPr>
    </w:p>
    <w:p w:rsidR="003104BE" w:rsidRPr="003104BE" w:rsidRDefault="003104BE" w:rsidP="003104BE">
      <w:pPr>
        <w:pStyle w:val="ListParagraph"/>
        <w:numPr>
          <w:ilvl w:val="0"/>
          <w:numId w:val="23"/>
        </w:numPr>
        <w:spacing w:after="0" w:line="240" w:lineRule="auto"/>
        <w:rPr>
          <w:rFonts w:asciiTheme="minorHAnsi" w:hAnsiTheme="minorHAnsi" w:cstheme="minorHAnsi"/>
        </w:rPr>
      </w:pPr>
      <w:r w:rsidRPr="003104BE">
        <w:rPr>
          <w:rFonts w:asciiTheme="minorHAnsi" w:hAnsiTheme="minorHAnsi" w:cstheme="minorHAnsi"/>
        </w:rPr>
        <w:t>Describe the institutions, programs, and/or services that have been identified to recruit prospective students (be specific).</w:t>
      </w:r>
    </w:p>
    <w:p w:rsidR="003104BE" w:rsidRPr="003104BE" w:rsidRDefault="003104BE" w:rsidP="003104BE">
      <w:pPr>
        <w:spacing w:after="0" w:line="240" w:lineRule="auto"/>
        <w:rPr>
          <w:rFonts w:cstheme="minorHAnsi"/>
        </w:rPr>
      </w:pPr>
    </w:p>
    <w:p w:rsidR="003104BE" w:rsidRPr="003104BE" w:rsidRDefault="003104BE" w:rsidP="003104BE">
      <w:pPr>
        <w:spacing w:after="0" w:line="240" w:lineRule="auto"/>
        <w:rPr>
          <w:rFonts w:cstheme="minorHAnsi"/>
        </w:rPr>
      </w:pPr>
    </w:p>
    <w:p w:rsidR="003104BE" w:rsidRPr="003104BE" w:rsidRDefault="003104BE" w:rsidP="003104BE">
      <w:pPr>
        <w:spacing w:after="0" w:line="240" w:lineRule="auto"/>
        <w:rPr>
          <w:rFonts w:cstheme="minorHAnsi"/>
        </w:rPr>
      </w:pPr>
    </w:p>
    <w:p w:rsidR="003104BE" w:rsidRPr="003104BE" w:rsidRDefault="003104BE" w:rsidP="003104BE">
      <w:pPr>
        <w:spacing w:after="0" w:line="240" w:lineRule="auto"/>
        <w:rPr>
          <w:rFonts w:cstheme="minorHAnsi"/>
        </w:rPr>
      </w:pPr>
    </w:p>
    <w:p w:rsidR="003104BE" w:rsidRPr="003104BE" w:rsidRDefault="003104BE" w:rsidP="003104BE">
      <w:pPr>
        <w:spacing w:after="0" w:line="240" w:lineRule="auto"/>
        <w:rPr>
          <w:rFonts w:cstheme="minorHAnsi"/>
        </w:rPr>
      </w:pPr>
    </w:p>
    <w:p w:rsidR="003104BE" w:rsidRPr="005F4C1D" w:rsidRDefault="003104BE" w:rsidP="003104BE">
      <w:pPr>
        <w:pStyle w:val="ListParagraph"/>
        <w:numPr>
          <w:ilvl w:val="0"/>
          <w:numId w:val="23"/>
        </w:numPr>
        <w:spacing w:after="0" w:line="240" w:lineRule="auto"/>
        <w:contextualSpacing/>
        <w:rPr>
          <w:rFonts w:asciiTheme="minorHAnsi" w:hAnsiTheme="minorHAnsi" w:cstheme="minorHAnsi"/>
          <w:i/>
          <w:sz w:val="20"/>
          <w:szCs w:val="20"/>
        </w:rPr>
      </w:pPr>
      <w:r w:rsidRPr="003104BE">
        <w:rPr>
          <w:rFonts w:asciiTheme="minorHAnsi" w:hAnsiTheme="minorHAnsi" w:cstheme="minorHAnsi"/>
        </w:rPr>
        <w:t xml:space="preserve">Use the table below to describe </w:t>
      </w:r>
      <w:r w:rsidRPr="003104BE">
        <w:rPr>
          <w:rFonts w:asciiTheme="minorHAnsi" w:hAnsiTheme="minorHAnsi" w:cstheme="minorHAnsi"/>
          <w:b/>
          <w:i/>
        </w:rPr>
        <w:t>how</w:t>
      </w:r>
      <w:r w:rsidRPr="003104BE">
        <w:rPr>
          <w:rFonts w:asciiTheme="minorHAnsi" w:hAnsiTheme="minorHAnsi" w:cstheme="minorHAnsi"/>
        </w:rPr>
        <w:t xml:space="preserve"> all prospective students, </w:t>
      </w:r>
      <w:r w:rsidRPr="005F4C1D">
        <w:rPr>
          <w:rFonts w:asciiTheme="minorHAnsi" w:hAnsiTheme="minorHAnsi" w:cstheme="minorHAnsi"/>
          <w:b/>
          <w:u w:val="single"/>
        </w:rPr>
        <w:t>including subpopulations</w:t>
      </w:r>
      <w:r w:rsidRPr="003104BE">
        <w:rPr>
          <w:rFonts w:asciiTheme="minorHAnsi" w:hAnsiTheme="minorHAnsi" w:cstheme="minorHAnsi"/>
        </w:rPr>
        <w:t xml:space="preserve">, will be </w:t>
      </w:r>
      <w:r w:rsidRPr="003104BE">
        <w:rPr>
          <w:rFonts w:asciiTheme="minorHAnsi" w:hAnsiTheme="minorHAnsi" w:cstheme="minorHAnsi"/>
          <w:b/>
          <w:i/>
        </w:rPr>
        <w:t>identified and recruited</w:t>
      </w:r>
      <w:r w:rsidRPr="003104BE">
        <w:rPr>
          <w:rFonts w:asciiTheme="minorHAnsi" w:hAnsiTheme="minorHAnsi" w:cstheme="minorHAnsi"/>
        </w:rPr>
        <w:t xml:space="preserve"> for enrollment in this new program. </w:t>
      </w:r>
      <w:r w:rsidRPr="005F4C1D">
        <w:rPr>
          <w:rFonts w:asciiTheme="minorHAnsi" w:hAnsiTheme="minorHAnsi" w:cstheme="minorHAnsi"/>
          <w:i/>
          <w:sz w:val="20"/>
          <w:szCs w:val="20"/>
        </w:rPr>
        <w:t xml:space="preserve">Subpopulations include underrepresented groups, veterans, students with disabilities, displaced workers, gender disparities by occupation, nontraditional students, women returning to work after children and/or divorce, underemployed, people recently released from incarceration, recent immigrant/refugee populations among others. </w:t>
      </w:r>
    </w:p>
    <w:p w:rsidR="003104BE" w:rsidRPr="003104BE" w:rsidRDefault="003104BE" w:rsidP="003104BE">
      <w:pPr>
        <w:pStyle w:val="ListParagraph"/>
        <w:spacing w:after="0" w:line="240" w:lineRule="auto"/>
        <w:contextualSpacing/>
        <w:rPr>
          <w:rFonts w:asciiTheme="minorHAnsi" w:hAnsiTheme="minorHAnsi" w:cstheme="minorHAnsi"/>
        </w:rPr>
      </w:pPr>
    </w:p>
    <w:p w:rsidR="003104BE" w:rsidRPr="003104BE" w:rsidRDefault="003104BE" w:rsidP="003104BE">
      <w:pPr>
        <w:pStyle w:val="ListParagraph"/>
        <w:spacing w:after="0" w:line="240" w:lineRule="auto"/>
        <w:contextualSpacing/>
        <w:rPr>
          <w:rFonts w:asciiTheme="minorHAnsi" w:hAnsiTheme="minorHAnsi" w:cstheme="minorHAnsi"/>
        </w:rPr>
      </w:pPr>
      <w:r w:rsidRPr="003104BE">
        <w:rPr>
          <w:rFonts w:asciiTheme="minorHAnsi" w:hAnsiTheme="minorHAnsi" w:cstheme="minorHAnsi"/>
        </w:rPr>
        <w:t>Note: Do not include in your enrollment plan Collin College students who are currently enrolled in another program. The aim of new programs is to serve employers and to attract new populations of prospective students.</w:t>
      </w:r>
    </w:p>
    <w:p w:rsidR="003104BE" w:rsidRPr="003104BE" w:rsidRDefault="003104BE" w:rsidP="003104BE">
      <w:pPr>
        <w:spacing w:after="0" w:line="240" w:lineRule="auto"/>
        <w:contextualSpacing/>
        <w:rPr>
          <w:rFonts w:cstheme="minorHAnsi"/>
        </w:rPr>
      </w:pPr>
    </w:p>
    <w:p w:rsidR="003104BE" w:rsidRPr="003104BE" w:rsidRDefault="003104BE" w:rsidP="003104BE">
      <w:pPr>
        <w:spacing w:after="0" w:line="240" w:lineRule="auto"/>
        <w:contextualSpacing/>
        <w:rPr>
          <w:rFonts w:cstheme="minorHAnsi"/>
        </w:rPr>
      </w:pPr>
    </w:p>
    <w:p w:rsidR="003104BE" w:rsidRPr="003104BE" w:rsidRDefault="003104BE" w:rsidP="003104BE">
      <w:pPr>
        <w:spacing w:after="0" w:line="240" w:lineRule="auto"/>
        <w:contextualSpacing/>
        <w:rPr>
          <w:rFonts w:cstheme="minorHAnsi"/>
        </w:rPr>
      </w:pPr>
    </w:p>
    <w:p w:rsidR="003104BE" w:rsidRPr="003104BE" w:rsidRDefault="003104BE" w:rsidP="003104BE">
      <w:pPr>
        <w:pStyle w:val="ListParagraph"/>
        <w:spacing w:after="0" w:line="240" w:lineRule="auto"/>
        <w:contextualSpacing/>
        <w:rPr>
          <w:rFonts w:asciiTheme="minorHAnsi" w:hAnsiTheme="minorHAnsi" w:cstheme="minorHAnsi"/>
        </w:rPr>
      </w:pPr>
    </w:p>
    <w:p w:rsidR="003104BE" w:rsidRPr="003104BE" w:rsidRDefault="003104BE" w:rsidP="003104BE">
      <w:pPr>
        <w:keepNext/>
        <w:spacing w:after="0" w:line="240" w:lineRule="auto"/>
        <w:ind w:left="360"/>
        <w:rPr>
          <w:rFonts w:cstheme="minorHAnsi"/>
        </w:rPr>
      </w:pPr>
    </w:p>
    <w:tbl>
      <w:tblPr>
        <w:tblStyle w:val="GridTable1Light"/>
        <w:tblW w:w="9990" w:type="dxa"/>
        <w:tblLook w:val="04A0" w:firstRow="1" w:lastRow="0" w:firstColumn="1" w:lastColumn="0" w:noHBand="0" w:noVBand="1"/>
      </w:tblPr>
      <w:tblGrid>
        <w:gridCol w:w="3415"/>
        <w:gridCol w:w="3385"/>
        <w:gridCol w:w="3190"/>
      </w:tblGrid>
      <w:tr w:rsidR="003104BE" w:rsidRPr="003104BE" w:rsidTr="00EB6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hideMark/>
          </w:tcPr>
          <w:p w:rsidR="003104BE" w:rsidRPr="003104BE" w:rsidRDefault="003104BE" w:rsidP="00EB6360">
            <w:pPr>
              <w:jc w:val="center"/>
              <w:rPr>
                <w:rFonts w:cstheme="minorHAnsi"/>
                <w:b w:val="0"/>
              </w:rPr>
            </w:pPr>
            <w:r w:rsidRPr="003104BE">
              <w:rPr>
                <w:rFonts w:cstheme="minorHAnsi"/>
              </w:rPr>
              <w:t>Population</w:t>
            </w:r>
          </w:p>
        </w:tc>
        <w:tc>
          <w:tcPr>
            <w:tcW w:w="3385" w:type="dxa"/>
          </w:tcPr>
          <w:p w:rsidR="003104BE" w:rsidRPr="003104BE" w:rsidRDefault="003104BE" w:rsidP="00EB636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104BE">
              <w:rPr>
                <w:rFonts w:cstheme="minorHAnsi"/>
              </w:rPr>
              <w:t xml:space="preserve">Method of Identification </w:t>
            </w:r>
          </w:p>
        </w:tc>
        <w:tc>
          <w:tcPr>
            <w:tcW w:w="3190" w:type="dxa"/>
            <w:hideMark/>
          </w:tcPr>
          <w:p w:rsidR="003104BE" w:rsidRPr="003104BE" w:rsidRDefault="003104BE" w:rsidP="00EB636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104BE">
              <w:rPr>
                <w:rFonts w:cstheme="minorHAnsi"/>
              </w:rPr>
              <w:t>Recruitment Activity</w:t>
            </w: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shd w:val="clear" w:color="auto" w:fill="E7E6E6" w:themeFill="background2"/>
          </w:tcPr>
          <w:p w:rsidR="003104BE" w:rsidRPr="003104BE" w:rsidRDefault="003104BE" w:rsidP="00EB6360">
            <w:pPr>
              <w:rPr>
                <w:rFonts w:cstheme="minorHAnsi"/>
                <w:i/>
              </w:rPr>
            </w:pPr>
            <w:r w:rsidRPr="003104BE">
              <w:rPr>
                <w:rFonts w:cstheme="minorHAnsi"/>
                <w:i/>
              </w:rPr>
              <w:t>For example – Recruit high school students, including ethnically diverse and female students in appropriate math courses</w:t>
            </w:r>
          </w:p>
          <w:p w:rsidR="003104BE" w:rsidRPr="003104BE" w:rsidRDefault="003104BE" w:rsidP="00EB6360">
            <w:pPr>
              <w:rPr>
                <w:rFonts w:cstheme="minorHAnsi"/>
                <w:i/>
              </w:rPr>
            </w:pPr>
          </w:p>
        </w:tc>
        <w:tc>
          <w:tcPr>
            <w:tcW w:w="3385" w:type="dxa"/>
            <w:shd w:val="clear" w:color="auto" w:fill="E7E6E6" w:themeFill="background2"/>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i/>
              </w:rPr>
            </w:pPr>
            <w:r w:rsidRPr="003104BE">
              <w:rPr>
                <w:rFonts w:cstheme="minorHAnsi"/>
                <w:i/>
              </w:rPr>
              <w:t xml:space="preserve">Will work with school district administrators to obtain enrollment data from each of the identified feeder high schools; will analyze the data to identify these specific populations </w:t>
            </w:r>
          </w:p>
        </w:tc>
        <w:tc>
          <w:tcPr>
            <w:tcW w:w="3190" w:type="dxa"/>
            <w:shd w:val="clear" w:color="auto" w:fill="E7E6E6" w:themeFill="background2"/>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i/>
              </w:rPr>
            </w:pPr>
            <w:r w:rsidRPr="003104BE">
              <w:rPr>
                <w:rFonts w:cstheme="minorHAnsi"/>
                <w:i/>
              </w:rPr>
              <w:t xml:space="preserve">Will develop a promotional brochure and work with the embedded career counselors to coordinate in-class presentations </w:t>
            </w: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tcPr>
          <w:p w:rsidR="003104BE" w:rsidRPr="003104BE" w:rsidRDefault="003104BE" w:rsidP="00EB6360">
            <w:pPr>
              <w:rPr>
                <w:rFonts w:cstheme="minorHAnsi"/>
              </w:rPr>
            </w:pPr>
          </w:p>
        </w:tc>
        <w:tc>
          <w:tcPr>
            <w:tcW w:w="3385"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3190"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tcPr>
          <w:p w:rsidR="003104BE" w:rsidRPr="003104BE" w:rsidRDefault="003104BE" w:rsidP="00EB6360">
            <w:pPr>
              <w:rPr>
                <w:rFonts w:cstheme="minorHAnsi"/>
              </w:rPr>
            </w:pPr>
          </w:p>
        </w:tc>
        <w:tc>
          <w:tcPr>
            <w:tcW w:w="3385" w:type="dxa"/>
          </w:tcPr>
          <w:p w:rsidR="003104BE" w:rsidRPr="003104BE" w:rsidRDefault="003104BE" w:rsidP="00EB6360">
            <w:pPr>
              <w:ind w:left="-79"/>
              <w:cnfStyle w:val="000000000000" w:firstRow="0" w:lastRow="0" w:firstColumn="0" w:lastColumn="0" w:oddVBand="0" w:evenVBand="0" w:oddHBand="0" w:evenHBand="0" w:firstRowFirstColumn="0" w:firstRowLastColumn="0" w:lastRowFirstColumn="0" w:lastRowLastColumn="0"/>
              <w:rPr>
                <w:rFonts w:cstheme="minorHAnsi"/>
              </w:rPr>
            </w:pPr>
          </w:p>
        </w:tc>
        <w:tc>
          <w:tcPr>
            <w:tcW w:w="3190"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tcPr>
          <w:p w:rsidR="003104BE" w:rsidRPr="003104BE" w:rsidRDefault="003104BE" w:rsidP="00EB6360">
            <w:pPr>
              <w:rPr>
                <w:rFonts w:cstheme="minorHAnsi"/>
              </w:rPr>
            </w:pPr>
          </w:p>
        </w:tc>
        <w:tc>
          <w:tcPr>
            <w:tcW w:w="3385"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3190"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tcPr>
          <w:p w:rsidR="003104BE" w:rsidRPr="003104BE" w:rsidRDefault="003104BE" w:rsidP="00EB6360">
            <w:pPr>
              <w:rPr>
                <w:rFonts w:cstheme="minorHAnsi"/>
              </w:rPr>
            </w:pPr>
          </w:p>
        </w:tc>
        <w:tc>
          <w:tcPr>
            <w:tcW w:w="3385"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3190"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3104BE" w:rsidRPr="003104BE" w:rsidTr="00EB6360">
        <w:tc>
          <w:tcPr>
            <w:cnfStyle w:val="001000000000" w:firstRow="0" w:lastRow="0" w:firstColumn="1" w:lastColumn="0" w:oddVBand="0" w:evenVBand="0" w:oddHBand="0" w:evenHBand="0" w:firstRowFirstColumn="0" w:firstRowLastColumn="0" w:lastRowFirstColumn="0" w:lastRowLastColumn="0"/>
            <w:tcW w:w="3415" w:type="dxa"/>
          </w:tcPr>
          <w:p w:rsidR="003104BE" w:rsidRPr="003104BE" w:rsidRDefault="003104BE" w:rsidP="00EB6360">
            <w:pPr>
              <w:rPr>
                <w:rFonts w:cstheme="minorHAnsi"/>
              </w:rPr>
            </w:pPr>
          </w:p>
        </w:tc>
        <w:tc>
          <w:tcPr>
            <w:tcW w:w="3385"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3190" w:type="dxa"/>
          </w:tcPr>
          <w:p w:rsidR="003104BE" w:rsidRPr="003104BE"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3104BE" w:rsidRPr="003104BE" w:rsidRDefault="003104BE" w:rsidP="003104BE">
      <w:pPr>
        <w:spacing w:after="0" w:line="240" w:lineRule="auto"/>
        <w:ind w:left="360"/>
        <w:rPr>
          <w:rFonts w:cstheme="minorHAnsi"/>
        </w:rPr>
      </w:pPr>
    </w:p>
    <w:p w:rsidR="003104BE" w:rsidRPr="00550264" w:rsidRDefault="003104BE" w:rsidP="003104BE">
      <w:pPr>
        <w:spacing w:after="0" w:line="240" w:lineRule="auto"/>
        <w:rPr>
          <w:rFonts w:cstheme="minorHAnsi"/>
          <w:b/>
          <w:color w:val="001F5F"/>
          <w:sz w:val="28"/>
          <w:szCs w:val="28"/>
        </w:rPr>
      </w:pPr>
      <w:r w:rsidRPr="00550264">
        <w:rPr>
          <w:rFonts w:cstheme="minorHAnsi"/>
          <w:b/>
          <w:color w:val="001F5F"/>
          <w:sz w:val="28"/>
          <w:szCs w:val="28"/>
        </w:rPr>
        <w:t xml:space="preserve">RETENTION </w:t>
      </w:r>
    </w:p>
    <w:p w:rsidR="003104BE" w:rsidRPr="003104BE" w:rsidRDefault="003104BE" w:rsidP="003104BE">
      <w:pPr>
        <w:spacing w:after="0" w:line="240" w:lineRule="auto"/>
        <w:contextualSpacing/>
        <w:rPr>
          <w:rFonts w:cstheme="minorHAnsi"/>
        </w:rPr>
      </w:pPr>
      <w:r w:rsidRPr="003104BE">
        <w:rPr>
          <w:rFonts w:cstheme="minorHAnsi"/>
        </w:rPr>
        <w:t>Retention is expected to remain at or above 90%. Describe the actions administrators, faculty and staff will implement to motivate and retain students.</w:t>
      </w:r>
    </w:p>
    <w:p w:rsidR="003104BE" w:rsidRPr="003104BE" w:rsidRDefault="003104BE" w:rsidP="003104BE">
      <w:pPr>
        <w:pStyle w:val="ListParagraph"/>
        <w:spacing w:after="0" w:line="240" w:lineRule="auto"/>
        <w:rPr>
          <w:rFonts w:asciiTheme="minorHAnsi" w:hAnsiTheme="minorHAnsi" w:cstheme="minorHAnsi"/>
        </w:rPr>
      </w:pPr>
    </w:p>
    <w:p w:rsidR="003104BE" w:rsidRPr="003104BE" w:rsidRDefault="003104BE" w:rsidP="003104BE">
      <w:pPr>
        <w:pStyle w:val="ListParagraph"/>
        <w:spacing w:after="0" w:line="240" w:lineRule="auto"/>
        <w:rPr>
          <w:rFonts w:asciiTheme="minorHAnsi" w:hAnsiTheme="minorHAnsi" w:cstheme="minorHAnsi"/>
        </w:rPr>
      </w:pPr>
    </w:p>
    <w:p w:rsidR="003104BE" w:rsidRPr="003104BE" w:rsidRDefault="003104BE" w:rsidP="003104BE">
      <w:pPr>
        <w:pStyle w:val="ListParagraph"/>
        <w:spacing w:after="0" w:line="240" w:lineRule="auto"/>
        <w:rPr>
          <w:rFonts w:asciiTheme="minorHAnsi" w:hAnsiTheme="minorHAnsi" w:cstheme="minorHAnsi"/>
        </w:rPr>
      </w:pPr>
    </w:p>
    <w:p w:rsidR="003104BE" w:rsidRPr="00550264" w:rsidRDefault="003104BE" w:rsidP="003104BE">
      <w:pPr>
        <w:spacing w:after="0" w:line="240" w:lineRule="auto"/>
        <w:rPr>
          <w:rFonts w:cstheme="minorHAnsi"/>
          <w:b/>
          <w:color w:val="001F5F"/>
          <w:sz w:val="28"/>
          <w:szCs w:val="28"/>
        </w:rPr>
      </w:pPr>
      <w:r w:rsidRPr="00550264">
        <w:rPr>
          <w:rFonts w:cstheme="minorHAnsi"/>
          <w:b/>
          <w:color w:val="001F5F"/>
          <w:sz w:val="28"/>
          <w:szCs w:val="28"/>
        </w:rPr>
        <w:t>COMPLETION</w:t>
      </w:r>
    </w:p>
    <w:p w:rsidR="003104BE" w:rsidRPr="003104BE" w:rsidRDefault="003104BE" w:rsidP="003104BE">
      <w:pPr>
        <w:spacing w:after="0" w:line="240" w:lineRule="auto"/>
        <w:rPr>
          <w:rFonts w:cstheme="minorHAnsi"/>
        </w:rPr>
      </w:pPr>
      <w:r w:rsidRPr="003104BE">
        <w:rPr>
          <w:rFonts w:cstheme="minorHAnsi"/>
        </w:rPr>
        <w:t xml:space="preserve">Given the demographics of your program, what actions will administrators, faculty and staff take to support completion? </w:t>
      </w:r>
    </w:p>
    <w:p w:rsidR="003104BE" w:rsidRPr="003104BE" w:rsidRDefault="003104BE" w:rsidP="003104BE">
      <w:pPr>
        <w:pStyle w:val="body"/>
        <w:rPr>
          <w:rFonts w:cstheme="minorHAnsi"/>
        </w:rPr>
      </w:pPr>
    </w:p>
    <w:p w:rsidR="003104BE" w:rsidRPr="00550264" w:rsidRDefault="003104BE" w:rsidP="003104BE">
      <w:pPr>
        <w:spacing w:after="0" w:line="240" w:lineRule="auto"/>
        <w:rPr>
          <w:rFonts w:cstheme="minorHAnsi"/>
          <w:b/>
          <w:color w:val="001F5F"/>
          <w:sz w:val="28"/>
          <w:szCs w:val="28"/>
        </w:rPr>
      </w:pPr>
      <w:r w:rsidRPr="00550264">
        <w:rPr>
          <w:rFonts w:cstheme="minorHAnsi"/>
          <w:b/>
          <w:color w:val="001F5F"/>
          <w:sz w:val="28"/>
          <w:szCs w:val="28"/>
        </w:rPr>
        <w:t>ENROLLMENT PROJECTIONS</w:t>
      </w:r>
    </w:p>
    <w:p w:rsidR="003104BE" w:rsidRDefault="003104BE" w:rsidP="003104BE">
      <w:pPr>
        <w:spacing w:after="0" w:line="240" w:lineRule="auto"/>
        <w:rPr>
          <w:rFonts w:cstheme="minorHAnsi"/>
        </w:rPr>
      </w:pPr>
      <w:r w:rsidRPr="003104BE">
        <w:rPr>
          <w:rFonts w:cstheme="minorHAnsi"/>
        </w:rPr>
        <w:t>Develop a fiv</w:t>
      </w:r>
      <w:r w:rsidR="008B4602">
        <w:rPr>
          <w:rFonts w:cstheme="minorHAnsi"/>
        </w:rPr>
        <w:t>e-year projected enrollment plan</w:t>
      </w:r>
      <w:r w:rsidRPr="003104BE">
        <w:rPr>
          <w:rFonts w:cstheme="minorHAnsi"/>
        </w:rPr>
        <w:t xml:space="preserve">, include the anticipated number of students, anticipated attrition number as well as the anticipated number of graduates once the program is fully implemented. </w:t>
      </w:r>
      <w:r w:rsidR="009D4526">
        <w:rPr>
          <w:rFonts w:cstheme="minorHAnsi"/>
        </w:rPr>
        <w:t>The benefi</w:t>
      </w:r>
      <w:r w:rsidR="008B4602">
        <w:rPr>
          <w:rFonts w:cstheme="minorHAnsi"/>
        </w:rPr>
        <w:t>ts of developing a five-</w:t>
      </w:r>
      <w:r w:rsidR="009D4526">
        <w:rPr>
          <w:rFonts w:cstheme="minorHAnsi"/>
        </w:rPr>
        <w:t>year anticipated enrollment plan are:</w:t>
      </w:r>
    </w:p>
    <w:p w:rsidR="009D4526" w:rsidRDefault="009D4526" w:rsidP="003104BE">
      <w:pPr>
        <w:spacing w:after="0" w:line="240" w:lineRule="auto"/>
        <w:rPr>
          <w:rFonts w:cstheme="minorHAnsi"/>
        </w:rPr>
      </w:pPr>
    </w:p>
    <w:p w:rsidR="009D4526" w:rsidRDefault="009D4526" w:rsidP="009D4526">
      <w:pPr>
        <w:pStyle w:val="ListParagraph"/>
        <w:numPr>
          <w:ilvl w:val="0"/>
          <w:numId w:val="24"/>
        </w:numPr>
        <w:spacing w:after="0" w:line="240" w:lineRule="auto"/>
        <w:rPr>
          <w:rFonts w:cstheme="minorHAnsi"/>
        </w:rPr>
      </w:pPr>
      <w:r>
        <w:rPr>
          <w:rFonts w:cstheme="minorHAnsi"/>
        </w:rPr>
        <w:t xml:space="preserve">Program initiators will have a better understanding on the </w:t>
      </w:r>
      <w:r w:rsidR="00370B5E">
        <w:rPr>
          <w:rFonts w:cstheme="minorHAnsi"/>
        </w:rPr>
        <w:t>estimated t</w:t>
      </w:r>
      <w:r>
        <w:rPr>
          <w:rFonts w:cstheme="minorHAnsi"/>
        </w:rPr>
        <w:t xml:space="preserve">uition and State formula funding </w:t>
      </w:r>
      <w:r w:rsidR="00370B5E">
        <w:rPr>
          <w:rFonts w:cstheme="minorHAnsi"/>
        </w:rPr>
        <w:t>the program is expected to generate</w:t>
      </w:r>
    </w:p>
    <w:p w:rsidR="004C09F2" w:rsidRDefault="00370B5E" w:rsidP="009D4526">
      <w:pPr>
        <w:pStyle w:val="ListParagraph"/>
        <w:numPr>
          <w:ilvl w:val="0"/>
          <w:numId w:val="24"/>
        </w:numPr>
        <w:spacing w:after="0" w:line="240" w:lineRule="auto"/>
        <w:rPr>
          <w:rFonts w:cstheme="minorHAnsi"/>
        </w:rPr>
      </w:pPr>
      <w:r>
        <w:rPr>
          <w:rFonts w:cstheme="minorHAnsi"/>
        </w:rPr>
        <w:t>Program initiators can use this plan to project enrollment grow</w:t>
      </w:r>
      <w:r w:rsidR="00BA278E">
        <w:rPr>
          <w:rFonts w:cstheme="minorHAnsi"/>
        </w:rPr>
        <w:t>th</w:t>
      </w:r>
      <w:r w:rsidR="002918A6">
        <w:rPr>
          <w:rFonts w:cstheme="minorHAnsi"/>
        </w:rPr>
        <w:t xml:space="preserve"> needs and </w:t>
      </w:r>
      <w:r w:rsidR="00FD1B82">
        <w:rPr>
          <w:rFonts w:cstheme="minorHAnsi"/>
        </w:rPr>
        <w:t xml:space="preserve">additional faculty needed; </w:t>
      </w:r>
      <w:r w:rsidR="002918A6">
        <w:rPr>
          <w:rFonts w:cstheme="minorHAnsi"/>
        </w:rPr>
        <w:t>for example</w:t>
      </w:r>
      <w:r w:rsidR="00FD1B82">
        <w:rPr>
          <w:rFonts w:cstheme="minorHAnsi"/>
        </w:rPr>
        <w:t xml:space="preserve">, </w:t>
      </w:r>
      <w:r w:rsidR="001978AC">
        <w:rPr>
          <w:rFonts w:cstheme="minorHAnsi"/>
        </w:rPr>
        <w:t>in addition to the courses needed in the second year, program administrators may also want to offer courses from the first year</w:t>
      </w:r>
      <w:r w:rsidR="008B4602">
        <w:rPr>
          <w:rFonts w:cstheme="minorHAnsi"/>
        </w:rPr>
        <w:t xml:space="preserve"> to start a new cohort</w:t>
      </w:r>
    </w:p>
    <w:p w:rsidR="00370B5E" w:rsidRPr="009D4526" w:rsidRDefault="004C09F2" w:rsidP="009D4526">
      <w:pPr>
        <w:pStyle w:val="ListParagraph"/>
        <w:numPr>
          <w:ilvl w:val="0"/>
          <w:numId w:val="24"/>
        </w:numPr>
        <w:spacing w:after="0" w:line="240" w:lineRule="auto"/>
        <w:rPr>
          <w:rFonts w:cstheme="minorHAnsi"/>
        </w:rPr>
      </w:pPr>
      <w:r>
        <w:rPr>
          <w:rFonts w:cstheme="minorHAnsi"/>
        </w:rPr>
        <w:t xml:space="preserve">Ultimately, it will assist the program initiator in estimating </w:t>
      </w:r>
      <w:r w:rsidR="00370B5E">
        <w:rPr>
          <w:rFonts w:cstheme="minorHAnsi"/>
        </w:rPr>
        <w:t xml:space="preserve">reasonable costs </w:t>
      </w:r>
      <w:r w:rsidR="00BA278E">
        <w:rPr>
          <w:rFonts w:cstheme="minorHAnsi"/>
        </w:rPr>
        <w:t>for the program</w:t>
      </w:r>
    </w:p>
    <w:p w:rsidR="003104BE" w:rsidRPr="003104BE" w:rsidRDefault="003104BE" w:rsidP="003104BE">
      <w:pPr>
        <w:spacing w:after="0" w:line="240" w:lineRule="auto"/>
        <w:rPr>
          <w:rFonts w:cstheme="minorHAnsi"/>
        </w:rPr>
      </w:pPr>
    </w:p>
    <w:p w:rsidR="00841C7A" w:rsidRDefault="00841C7A" w:rsidP="003104BE">
      <w:pPr>
        <w:spacing w:after="0" w:line="240" w:lineRule="auto"/>
        <w:rPr>
          <w:rFonts w:cstheme="minorHAnsi"/>
        </w:rPr>
      </w:pPr>
    </w:p>
    <w:p w:rsidR="0066323A" w:rsidRPr="00A2771C" w:rsidRDefault="00A80301" w:rsidP="0066323A">
      <w:pPr>
        <w:numPr>
          <w:ilvl w:val="0"/>
          <w:numId w:val="1"/>
        </w:numPr>
        <w:spacing w:after="0" w:line="240" w:lineRule="auto"/>
        <w:contextualSpacing/>
        <w:rPr>
          <w:rFonts w:eastAsia="Times New Roman" w:cstheme="minorHAnsi"/>
          <w:w w:val="105"/>
          <w:sz w:val="20"/>
          <w:szCs w:val="20"/>
        </w:rPr>
      </w:pPr>
      <w:r>
        <w:rPr>
          <w:rFonts w:cstheme="minorHAnsi"/>
        </w:rPr>
        <w:t>Sample Table</w:t>
      </w:r>
      <w:r w:rsidR="005F4C1D">
        <w:rPr>
          <w:rFonts w:cstheme="minorHAnsi"/>
        </w:rPr>
        <w:t>: To complete the table enter the number of students expected to enroll in the pro</w:t>
      </w:r>
      <w:r w:rsidR="009D4526">
        <w:rPr>
          <w:rFonts w:cstheme="minorHAnsi"/>
        </w:rPr>
        <w:t>gram the first yea</w:t>
      </w:r>
      <w:r w:rsidR="008B4602">
        <w:rPr>
          <w:rFonts w:cstheme="minorHAnsi"/>
        </w:rPr>
        <w:t xml:space="preserve">r. </w:t>
      </w:r>
      <w:r w:rsidR="009D4526">
        <w:rPr>
          <w:rFonts w:cstheme="minorHAnsi"/>
        </w:rPr>
        <w:t xml:space="preserve">For example, if you anticipate 15 students the first year, then you may also estimate that 15 students will enroll in </w:t>
      </w:r>
      <w:r w:rsidR="008B4602">
        <w:rPr>
          <w:rFonts w:cstheme="minorHAnsi"/>
        </w:rPr>
        <w:t>the second yea</w:t>
      </w:r>
      <w:r w:rsidR="008A4960">
        <w:rPr>
          <w:rFonts w:cstheme="minorHAnsi"/>
        </w:rPr>
        <w:t xml:space="preserve">r while a new cohort of students start year one. </w:t>
      </w:r>
      <w:r w:rsidR="0066323A" w:rsidRPr="00A2771C">
        <w:rPr>
          <w:rFonts w:eastAsia="Times New Roman" w:cstheme="minorHAnsi"/>
          <w:w w:val="105"/>
          <w:sz w:val="20"/>
          <w:szCs w:val="20"/>
        </w:rPr>
        <w:t xml:space="preserve">Indicates the projected life of the program or site, if applicable (single cohort or ongoing). </w:t>
      </w:r>
    </w:p>
    <w:p w:rsidR="00A80301" w:rsidRDefault="00A80301" w:rsidP="003104BE">
      <w:pPr>
        <w:spacing w:after="0" w:line="240" w:lineRule="auto"/>
        <w:rPr>
          <w:rFonts w:cstheme="minorHAnsi"/>
        </w:rPr>
      </w:pPr>
    </w:p>
    <w:p w:rsidR="008A4960" w:rsidRPr="003104BE" w:rsidRDefault="008A4960" w:rsidP="003104BE">
      <w:pPr>
        <w:spacing w:after="0" w:line="240" w:lineRule="auto"/>
        <w:rPr>
          <w:rFonts w:cstheme="minorHAnsi"/>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48623D" w:rsidRPr="003104BE" w:rsidTr="002D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000000" w:themeFill="text1"/>
          </w:tcPr>
          <w:p w:rsidR="0048623D" w:rsidRPr="003104BE" w:rsidRDefault="0048623D" w:rsidP="008D5B5B">
            <w:pPr>
              <w:rPr>
                <w:rFonts w:cstheme="minorHAnsi"/>
                <w:color w:val="FFFFFF" w:themeColor="background1"/>
                <w:sz w:val="18"/>
                <w:szCs w:val="18"/>
              </w:rPr>
            </w:pPr>
            <w:r w:rsidRPr="003104BE">
              <w:rPr>
                <w:rFonts w:cstheme="minorHAnsi"/>
                <w:color w:val="FFFFFF" w:themeColor="background1"/>
                <w:sz w:val="18"/>
                <w:szCs w:val="18"/>
              </w:rPr>
              <w:lastRenderedPageBreak/>
              <w:t xml:space="preserve">Year 1: </w:t>
            </w:r>
          </w:p>
          <w:p w:rsidR="0048623D" w:rsidRPr="003104BE" w:rsidRDefault="002D56E5" w:rsidP="008D5B5B">
            <w:pPr>
              <w:rPr>
                <w:rFonts w:cstheme="minorHAnsi"/>
                <w:color w:val="FFFFFF" w:themeColor="background1"/>
                <w:sz w:val="18"/>
                <w:szCs w:val="18"/>
              </w:rPr>
            </w:pPr>
            <w:r>
              <w:rPr>
                <w:rFonts w:cstheme="minorHAnsi"/>
                <w:color w:val="FFFFFF" w:themeColor="background1"/>
                <w:sz w:val="18"/>
                <w:szCs w:val="18"/>
              </w:rPr>
              <w:t>1</w:t>
            </w:r>
            <w:r w:rsidRPr="002D56E5">
              <w:rPr>
                <w:rFonts w:cstheme="minorHAnsi"/>
                <w:color w:val="FFFFFF" w:themeColor="background1"/>
                <w:sz w:val="18"/>
                <w:szCs w:val="18"/>
                <w:vertAlign w:val="superscript"/>
              </w:rPr>
              <w:t>st</w:t>
            </w:r>
            <w:r>
              <w:rPr>
                <w:rFonts w:cstheme="minorHAnsi"/>
                <w:color w:val="FFFFFF" w:themeColor="background1"/>
                <w:sz w:val="18"/>
                <w:szCs w:val="18"/>
              </w:rPr>
              <w:t xml:space="preserve"> </w:t>
            </w:r>
            <w:r w:rsidR="0048623D" w:rsidRPr="003104BE">
              <w:rPr>
                <w:rFonts w:cstheme="minorHAnsi"/>
                <w:color w:val="FFFFFF" w:themeColor="background1"/>
                <w:sz w:val="18"/>
                <w:szCs w:val="18"/>
              </w:rPr>
              <w:t>Semester</w:t>
            </w:r>
          </w:p>
        </w:tc>
        <w:tc>
          <w:tcPr>
            <w:tcW w:w="2092" w:type="dxa"/>
            <w:shd w:val="clear" w:color="auto" w:fill="000000" w:themeFill="text1"/>
          </w:tcPr>
          <w:p w:rsidR="0048623D"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48623D"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000000" w:themeFill="text1"/>
          </w:tcPr>
          <w:p w:rsidR="0048623D" w:rsidRPr="003104BE"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000000" w:themeFill="text1"/>
          </w:tcPr>
          <w:p w:rsidR="0048623D" w:rsidRDefault="007D2B97" w:rsidP="008D5B5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000000" w:themeFill="text1"/>
          </w:tcPr>
          <w:p w:rsidR="0048623D"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48623D" w:rsidRPr="003104BE"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000000" w:themeFill="text1"/>
          </w:tcPr>
          <w:p w:rsidR="0048623D" w:rsidRPr="003104BE" w:rsidRDefault="0048623D" w:rsidP="008D5B5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7D2B97" w:rsidRDefault="007D2B97" w:rsidP="008D5B5B">
            <w:pPr>
              <w:rPr>
                <w:rFonts w:cstheme="minorHAnsi"/>
                <w:b w:val="0"/>
                <w:i/>
                <w:color w:val="0070C0"/>
                <w:sz w:val="18"/>
                <w:szCs w:val="18"/>
              </w:rPr>
            </w:pPr>
            <w:r w:rsidRPr="007D2B97">
              <w:rPr>
                <w:rFonts w:cstheme="minorHAnsi"/>
                <w:b w:val="0"/>
                <w:i/>
                <w:color w:val="0070C0"/>
                <w:sz w:val="18"/>
                <w:szCs w:val="18"/>
              </w:rPr>
              <w:t>Fall 2022</w:t>
            </w:r>
          </w:p>
        </w:tc>
        <w:tc>
          <w:tcPr>
            <w:tcW w:w="2092" w:type="dxa"/>
          </w:tcPr>
          <w:p w:rsidR="0048623D" w:rsidRPr="007D2B97" w:rsidRDefault="007D2B97" w:rsidP="008D5B5B">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r w:rsidRPr="007D2B97">
              <w:rPr>
                <w:rFonts w:cstheme="minorHAnsi"/>
                <w:i/>
                <w:color w:val="0070C0"/>
                <w:sz w:val="18"/>
                <w:szCs w:val="18"/>
              </w:rPr>
              <w:t>ABCD 1313</w:t>
            </w:r>
          </w:p>
        </w:tc>
        <w:tc>
          <w:tcPr>
            <w:tcW w:w="1046" w:type="dxa"/>
          </w:tcPr>
          <w:p w:rsidR="0048623D" w:rsidRPr="007D2B97" w:rsidRDefault="007D2B97" w:rsidP="008D5B5B">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r w:rsidRPr="007D2B97">
              <w:rPr>
                <w:rFonts w:cstheme="minorHAnsi"/>
                <w:i/>
                <w:color w:val="0070C0"/>
                <w:sz w:val="18"/>
                <w:szCs w:val="18"/>
              </w:rPr>
              <w:t>2</w:t>
            </w:r>
          </w:p>
        </w:tc>
        <w:tc>
          <w:tcPr>
            <w:tcW w:w="1069" w:type="dxa"/>
          </w:tcPr>
          <w:p w:rsidR="0048623D" w:rsidRPr="007D2B97" w:rsidRDefault="007D2B97" w:rsidP="008D5B5B">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r w:rsidRPr="007D2B97">
              <w:rPr>
                <w:rFonts w:cstheme="minorHAnsi"/>
                <w:i/>
                <w:color w:val="0070C0"/>
                <w:sz w:val="18"/>
                <w:szCs w:val="18"/>
              </w:rPr>
              <w:t>AAS, Cert 1 and OSA</w:t>
            </w:r>
          </w:p>
        </w:tc>
        <w:tc>
          <w:tcPr>
            <w:tcW w:w="1069" w:type="dxa"/>
          </w:tcPr>
          <w:p w:rsidR="0048623D" w:rsidRPr="007D2B97" w:rsidRDefault="007D2B97" w:rsidP="008D5B5B">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r w:rsidRPr="007D2B97">
              <w:rPr>
                <w:rFonts w:cstheme="minorHAnsi"/>
                <w:i/>
                <w:color w:val="0070C0"/>
                <w:sz w:val="18"/>
                <w:szCs w:val="18"/>
              </w:rPr>
              <w:t>2</w:t>
            </w:r>
          </w:p>
        </w:tc>
        <w:tc>
          <w:tcPr>
            <w:tcW w:w="1046" w:type="dxa"/>
          </w:tcPr>
          <w:p w:rsidR="0048623D" w:rsidRPr="007D2B97" w:rsidRDefault="007D2B97" w:rsidP="008D5B5B">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r w:rsidRPr="007D2B97">
              <w:rPr>
                <w:rFonts w:cstheme="minorHAnsi"/>
                <w:i/>
                <w:color w:val="0070C0"/>
                <w:sz w:val="18"/>
                <w:szCs w:val="18"/>
              </w:rPr>
              <w:t>30</w:t>
            </w: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23D"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48623D" w:rsidRPr="003104BE" w:rsidRDefault="0048623D" w:rsidP="008D5B5B">
            <w:pPr>
              <w:rPr>
                <w:rFonts w:cstheme="minorHAnsi"/>
                <w:b w:val="0"/>
                <w:color w:val="0070C0"/>
                <w:sz w:val="18"/>
                <w:szCs w:val="18"/>
              </w:rPr>
            </w:pPr>
          </w:p>
        </w:tc>
        <w:tc>
          <w:tcPr>
            <w:tcW w:w="2092"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48623D" w:rsidRPr="003104BE" w:rsidRDefault="0048623D" w:rsidP="008D5B5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2D56E5" w:rsidRPr="003104BE" w:rsidRDefault="002D56E5" w:rsidP="008D5B5B">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2D56E5" w:rsidRPr="003104BE" w:rsidRDefault="002D56E5" w:rsidP="008D5B5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3104BE" w:rsidRDefault="008D5B5B" w:rsidP="003104BE">
      <w:pPr>
        <w:spacing w:after="0" w:line="240" w:lineRule="auto"/>
        <w:rPr>
          <w:rFonts w:cstheme="minorHAnsi"/>
          <w:sz w:val="16"/>
          <w:szCs w:val="16"/>
        </w:rPr>
      </w:pPr>
      <w:r w:rsidRPr="0048623D">
        <w:rPr>
          <w:rFonts w:cstheme="minorHAnsi"/>
          <w:sz w:val="16"/>
          <w:szCs w:val="16"/>
        </w:rPr>
        <w:t>*Exclude General Education Courses</w:t>
      </w:r>
    </w:p>
    <w:p w:rsidR="007D2B97" w:rsidRPr="0048623D" w:rsidRDefault="007D2B97" w:rsidP="003104BE">
      <w:pPr>
        <w:spacing w:after="0" w:line="240" w:lineRule="auto"/>
        <w:rPr>
          <w:rFonts w:cstheme="minorHAnsi"/>
          <w:sz w:val="16"/>
          <w:szCs w:val="16"/>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7D2B97" w:rsidRPr="003104BE" w:rsidTr="002D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000000" w:themeFill="text1"/>
          </w:tcPr>
          <w:p w:rsidR="007D2B97" w:rsidRPr="003104BE" w:rsidRDefault="007D2B97" w:rsidP="002D030F">
            <w:pPr>
              <w:rPr>
                <w:rFonts w:cstheme="minorHAnsi"/>
                <w:color w:val="FFFFFF" w:themeColor="background1"/>
                <w:sz w:val="18"/>
                <w:szCs w:val="18"/>
              </w:rPr>
            </w:pPr>
            <w:r w:rsidRPr="003104BE">
              <w:rPr>
                <w:rFonts w:cstheme="minorHAnsi"/>
                <w:color w:val="FFFFFF" w:themeColor="background1"/>
                <w:sz w:val="18"/>
                <w:szCs w:val="18"/>
              </w:rPr>
              <w:t xml:space="preserve">Year 1: </w:t>
            </w:r>
          </w:p>
          <w:p w:rsidR="007D2B97" w:rsidRPr="003104BE" w:rsidRDefault="002D56E5" w:rsidP="002D030F">
            <w:pPr>
              <w:rPr>
                <w:rFonts w:cstheme="minorHAnsi"/>
                <w:color w:val="FFFFFF" w:themeColor="background1"/>
                <w:sz w:val="18"/>
                <w:szCs w:val="18"/>
              </w:rPr>
            </w:pPr>
            <w:r>
              <w:rPr>
                <w:rFonts w:cstheme="minorHAnsi"/>
                <w:color w:val="FFFFFF" w:themeColor="background1"/>
                <w:sz w:val="18"/>
                <w:szCs w:val="18"/>
              </w:rPr>
              <w:t>2</w:t>
            </w:r>
            <w:r w:rsidRPr="002D56E5">
              <w:rPr>
                <w:rFonts w:cstheme="minorHAnsi"/>
                <w:color w:val="FFFFFF" w:themeColor="background1"/>
                <w:sz w:val="18"/>
                <w:szCs w:val="18"/>
                <w:vertAlign w:val="superscript"/>
              </w:rPr>
              <w:t>nd</w:t>
            </w:r>
            <w:r>
              <w:rPr>
                <w:rFonts w:cstheme="minorHAnsi"/>
                <w:color w:val="FFFFFF" w:themeColor="background1"/>
                <w:sz w:val="18"/>
                <w:szCs w:val="18"/>
              </w:rPr>
              <w:t xml:space="preserve"> </w:t>
            </w:r>
            <w:r w:rsidR="007D2B97" w:rsidRPr="003104BE">
              <w:rPr>
                <w:rFonts w:cstheme="minorHAnsi"/>
                <w:color w:val="FFFFFF" w:themeColor="background1"/>
                <w:sz w:val="18"/>
                <w:szCs w:val="18"/>
              </w:rPr>
              <w:t>Semester</w:t>
            </w:r>
          </w:p>
        </w:tc>
        <w:tc>
          <w:tcPr>
            <w:tcW w:w="2092" w:type="dxa"/>
            <w:shd w:val="clear" w:color="auto" w:fill="000000" w:themeFill="text1"/>
          </w:tcPr>
          <w:p w:rsidR="007D2B97"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7D2B97"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000000" w:themeFill="text1"/>
          </w:tcPr>
          <w:p w:rsidR="007D2B97" w:rsidRPr="003104BE"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000000" w:themeFill="text1"/>
          </w:tcPr>
          <w:p w:rsidR="007D2B97"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000000" w:themeFill="text1"/>
          </w:tcPr>
          <w:p w:rsidR="007D2B97"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7D2B97" w:rsidRPr="003104BE"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000000" w:themeFill="text1"/>
          </w:tcPr>
          <w:p w:rsidR="007D2B97" w:rsidRPr="003104BE" w:rsidRDefault="007D2B97"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7D2B97" w:rsidRDefault="007D2B97" w:rsidP="002D030F">
            <w:pPr>
              <w:rPr>
                <w:rFonts w:cstheme="minorHAnsi"/>
                <w:b w:val="0"/>
                <w:i/>
                <w:color w:val="0070C0"/>
                <w:sz w:val="18"/>
                <w:szCs w:val="18"/>
              </w:rPr>
            </w:pPr>
          </w:p>
        </w:tc>
        <w:tc>
          <w:tcPr>
            <w:tcW w:w="2092" w:type="dxa"/>
          </w:tcPr>
          <w:p w:rsidR="007D2B97" w:rsidRPr="007D2B97"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7D2B97" w:rsidRPr="007D2B97"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7D2B97" w:rsidRPr="007D2B97"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7D2B97" w:rsidRPr="007D2B97"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7D2B97" w:rsidRPr="007D2B97"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D2B97"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7D2B97" w:rsidRPr="003104BE" w:rsidRDefault="007D2B97" w:rsidP="002D030F">
            <w:pPr>
              <w:rPr>
                <w:rFonts w:cstheme="minorHAnsi"/>
                <w:b w:val="0"/>
                <w:color w:val="0070C0"/>
                <w:sz w:val="18"/>
                <w:szCs w:val="18"/>
              </w:rPr>
            </w:pPr>
          </w:p>
        </w:tc>
        <w:tc>
          <w:tcPr>
            <w:tcW w:w="2092"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7D2B97" w:rsidRPr="003104BE" w:rsidRDefault="007D2B97"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2D56E5" w:rsidRPr="003104BE" w:rsidRDefault="002D56E5" w:rsidP="002D030F">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2D56E5" w:rsidRPr="003104BE" w:rsidRDefault="002D56E5" w:rsidP="002D030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48623D" w:rsidRPr="0048623D" w:rsidRDefault="0048623D" w:rsidP="0048623D">
      <w:pPr>
        <w:spacing w:after="0" w:line="240" w:lineRule="auto"/>
        <w:rPr>
          <w:rFonts w:cstheme="minorHAnsi"/>
          <w:sz w:val="16"/>
          <w:szCs w:val="16"/>
        </w:rPr>
      </w:pPr>
      <w:r w:rsidRPr="0048623D">
        <w:rPr>
          <w:rFonts w:cstheme="minorHAnsi"/>
          <w:sz w:val="16"/>
          <w:szCs w:val="16"/>
        </w:rPr>
        <w:t>*Exclude General Education Courses</w:t>
      </w:r>
    </w:p>
    <w:p w:rsidR="008B4602" w:rsidRDefault="008B4602" w:rsidP="003104BE">
      <w:pPr>
        <w:spacing w:after="0" w:line="240" w:lineRule="auto"/>
        <w:rPr>
          <w:rFonts w:cstheme="minorHAnsi"/>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2D56E5" w:rsidRPr="003104BE" w:rsidTr="002D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000000" w:themeFill="text1"/>
          </w:tcPr>
          <w:p w:rsidR="002D56E5" w:rsidRPr="003104BE" w:rsidRDefault="002D56E5" w:rsidP="002D030F">
            <w:pPr>
              <w:rPr>
                <w:rFonts w:cstheme="minorHAnsi"/>
                <w:color w:val="FFFFFF" w:themeColor="background1"/>
                <w:sz w:val="18"/>
                <w:szCs w:val="18"/>
              </w:rPr>
            </w:pPr>
            <w:r w:rsidRPr="003104BE">
              <w:rPr>
                <w:rFonts w:cstheme="minorHAnsi"/>
                <w:color w:val="FFFFFF" w:themeColor="background1"/>
                <w:sz w:val="18"/>
                <w:szCs w:val="18"/>
              </w:rPr>
              <w:t xml:space="preserve">Year 1: </w:t>
            </w:r>
          </w:p>
          <w:p w:rsidR="002D56E5" w:rsidRPr="003104BE" w:rsidRDefault="002D56E5" w:rsidP="002D030F">
            <w:pPr>
              <w:rPr>
                <w:rFonts w:cstheme="minorHAnsi"/>
                <w:color w:val="FFFFFF" w:themeColor="background1"/>
                <w:sz w:val="18"/>
                <w:szCs w:val="18"/>
              </w:rPr>
            </w:pPr>
            <w:r>
              <w:rPr>
                <w:rFonts w:cstheme="minorHAnsi"/>
                <w:color w:val="FFFFFF" w:themeColor="background1"/>
                <w:sz w:val="18"/>
                <w:szCs w:val="18"/>
              </w:rPr>
              <w:t>3</w:t>
            </w:r>
            <w:r w:rsidRPr="002D56E5">
              <w:rPr>
                <w:rFonts w:cstheme="minorHAnsi"/>
                <w:color w:val="FFFFFF" w:themeColor="background1"/>
                <w:sz w:val="18"/>
                <w:szCs w:val="18"/>
                <w:vertAlign w:val="superscript"/>
              </w:rPr>
              <w:t>rd</w:t>
            </w:r>
            <w:r>
              <w:rPr>
                <w:rFonts w:cstheme="minorHAnsi"/>
                <w:color w:val="FFFFFF" w:themeColor="background1"/>
                <w:sz w:val="18"/>
                <w:szCs w:val="18"/>
              </w:rPr>
              <w:t xml:space="preserve"> </w:t>
            </w:r>
            <w:r w:rsidRPr="003104BE">
              <w:rPr>
                <w:rFonts w:cstheme="minorHAnsi"/>
                <w:color w:val="FFFFFF" w:themeColor="background1"/>
                <w:sz w:val="18"/>
                <w:szCs w:val="18"/>
              </w:rPr>
              <w:t>Semester</w:t>
            </w:r>
          </w:p>
        </w:tc>
        <w:tc>
          <w:tcPr>
            <w:tcW w:w="2092" w:type="dxa"/>
            <w:shd w:val="clear" w:color="auto" w:fill="000000" w:themeFill="text1"/>
          </w:tcPr>
          <w:p w:rsidR="002D56E5"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2D56E5"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000000" w:themeFill="text1"/>
          </w:tcPr>
          <w:p w:rsidR="002D56E5" w:rsidRPr="003104BE"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000000" w:themeFill="text1"/>
          </w:tcPr>
          <w:p w:rsidR="002D56E5"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000000" w:themeFill="text1"/>
          </w:tcPr>
          <w:p w:rsidR="002D56E5"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2D56E5" w:rsidRPr="003104BE"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000000" w:themeFill="text1"/>
          </w:tcPr>
          <w:p w:rsidR="002D56E5" w:rsidRPr="003104BE" w:rsidRDefault="002D56E5"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7D2B97" w:rsidRDefault="002D56E5" w:rsidP="002D030F">
            <w:pPr>
              <w:rPr>
                <w:rFonts w:cstheme="minorHAnsi"/>
                <w:b w:val="0"/>
                <w:i/>
                <w:color w:val="0070C0"/>
                <w:sz w:val="18"/>
                <w:szCs w:val="18"/>
              </w:rPr>
            </w:pPr>
          </w:p>
        </w:tc>
        <w:tc>
          <w:tcPr>
            <w:tcW w:w="2092" w:type="dxa"/>
          </w:tcPr>
          <w:p w:rsidR="002D56E5" w:rsidRPr="007D2B97"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2D56E5" w:rsidRPr="007D2B97"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2D56E5" w:rsidRPr="007D2B97"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2D56E5" w:rsidRPr="007D2B97"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2D56E5" w:rsidRPr="007D2B97"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2D56E5" w:rsidRPr="003104BE" w:rsidRDefault="002D56E5" w:rsidP="002D030F">
            <w:pPr>
              <w:rPr>
                <w:rFonts w:cstheme="minorHAnsi"/>
                <w:b w:val="0"/>
                <w:color w:val="0070C0"/>
                <w:sz w:val="18"/>
                <w:szCs w:val="18"/>
              </w:rPr>
            </w:pPr>
          </w:p>
        </w:tc>
        <w:tc>
          <w:tcPr>
            <w:tcW w:w="2092"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2D56E5" w:rsidRPr="003104BE" w:rsidRDefault="002D56E5"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D56E5"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2D56E5" w:rsidRPr="003104BE" w:rsidRDefault="002D56E5" w:rsidP="002D030F">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2D56E5" w:rsidRPr="003104BE" w:rsidRDefault="002D56E5" w:rsidP="002D030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DE0738" w:rsidRPr="0048623D" w:rsidRDefault="00DE0738" w:rsidP="00DE0738">
      <w:pPr>
        <w:spacing w:after="0" w:line="240" w:lineRule="auto"/>
        <w:rPr>
          <w:rFonts w:cstheme="minorHAnsi"/>
          <w:sz w:val="16"/>
          <w:szCs w:val="16"/>
        </w:rPr>
      </w:pPr>
      <w:r w:rsidRPr="0048623D">
        <w:rPr>
          <w:rFonts w:cstheme="minorHAnsi"/>
          <w:sz w:val="16"/>
          <w:szCs w:val="16"/>
        </w:rPr>
        <w:t>*Exclude General Education Courses</w:t>
      </w:r>
    </w:p>
    <w:p w:rsidR="002D56E5" w:rsidRDefault="002D56E5" w:rsidP="003104BE">
      <w:pPr>
        <w:spacing w:after="0" w:line="240" w:lineRule="auto"/>
        <w:rPr>
          <w:rFonts w:cstheme="minorHAnsi"/>
        </w:rPr>
      </w:pPr>
    </w:p>
    <w:tbl>
      <w:tblPr>
        <w:tblStyle w:val="GridTable1Light-Accent5"/>
        <w:tblW w:w="0" w:type="auto"/>
        <w:tblLook w:val="04A0" w:firstRow="1" w:lastRow="0" w:firstColumn="1" w:lastColumn="0" w:noHBand="0" w:noVBand="1"/>
      </w:tblPr>
      <w:tblGrid>
        <w:gridCol w:w="4675"/>
        <w:gridCol w:w="2610"/>
      </w:tblGrid>
      <w:tr w:rsidR="002D56E5" w:rsidTr="00F97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D56E5" w:rsidRDefault="002D56E5" w:rsidP="003104BE">
            <w:pPr>
              <w:rPr>
                <w:rFonts w:cstheme="minorHAnsi"/>
              </w:rPr>
            </w:pPr>
            <w:r>
              <w:rPr>
                <w:rFonts w:cstheme="minorHAnsi"/>
              </w:rPr>
              <w:t>Total Projected Enrollment for Year 1</w:t>
            </w:r>
          </w:p>
        </w:tc>
        <w:tc>
          <w:tcPr>
            <w:tcW w:w="2610" w:type="dxa"/>
          </w:tcPr>
          <w:p w:rsidR="002D56E5" w:rsidRDefault="002D56E5" w:rsidP="003104BE">
            <w:pPr>
              <w:cnfStyle w:val="100000000000" w:firstRow="1" w:lastRow="0" w:firstColumn="0" w:lastColumn="0" w:oddVBand="0" w:evenVBand="0" w:oddHBand="0" w:evenHBand="0" w:firstRowFirstColumn="0" w:firstRowLastColumn="0" w:lastRowFirstColumn="0" w:lastRowLastColumn="0"/>
              <w:rPr>
                <w:rFonts w:cstheme="minorHAnsi"/>
              </w:rPr>
            </w:pPr>
          </w:p>
        </w:tc>
      </w:tr>
      <w:tr w:rsidR="002D56E5" w:rsidTr="00F97743">
        <w:tc>
          <w:tcPr>
            <w:cnfStyle w:val="001000000000" w:firstRow="0" w:lastRow="0" w:firstColumn="1" w:lastColumn="0" w:oddVBand="0" w:evenVBand="0" w:oddHBand="0" w:evenHBand="0" w:firstRowFirstColumn="0" w:firstRowLastColumn="0" w:lastRowFirstColumn="0" w:lastRowLastColumn="0"/>
            <w:tcW w:w="4675" w:type="dxa"/>
          </w:tcPr>
          <w:p w:rsidR="002D56E5" w:rsidRDefault="00DE0738" w:rsidP="003104BE">
            <w:pPr>
              <w:rPr>
                <w:rFonts w:cstheme="minorHAnsi"/>
              </w:rPr>
            </w:pPr>
            <w:r>
              <w:rPr>
                <w:rFonts w:cstheme="minorHAnsi"/>
              </w:rPr>
              <w:t>Anticipated Attrition for Year 1</w:t>
            </w:r>
          </w:p>
        </w:tc>
        <w:tc>
          <w:tcPr>
            <w:tcW w:w="2610" w:type="dxa"/>
          </w:tcPr>
          <w:p w:rsidR="002D56E5" w:rsidRDefault="002D56E5" w:rsidP="003104BE">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3104BE" w:rsidRDefault="003104BE" w:rsidP="003104BE">
      <w:pPr>
        <w:spacing w:after="0" w:line="240" w:lineRule="auto"/>
        <w:rPr>
          <w:rFonts w:cstheme="minorHAnsi"/>
        </w:rPr>
      </w:pPr>
    </w:p>
    <w:p w:rsidR="00BA35F0" w:rsidRDefault="00BA35F0" w:rsidP="003104BE">
      <w:pPr>
        <w:spacing w:after="0" w:line="240" w:lineRule="auto"/>
        <w:rPr>
          <w:rFonts w:cstheme="minorHAnsi"/>
        </w:rPr>
      </w:pPr>
    </w:p>
    <w:p w:rsidR="00BA35F0" w:rsidRDefault="00BA35F0" w:rsidP="003104BE">
      <w:pPr>
        <w:spacing w:after="0" w:line="240" w:lineRule="auto"/>
        <w:rPr>
          <w:rFonts w:cstheme="minorHAnsi"/>
        </w:rPr>
      </w:pPr>
    </w:p>
    <w:p w:rsidR="00BA35F0" w:rsidRDefault="00BA35F0" w:rsidP="003104BE">
      <w:pPr>
        <w:spacing w:after="0" w:line="240" w:lineRule="auto"/>
        <w:rPr>
          <w:rFonts w:cstheme="minorHAnsi"/>
        </w:rPr>
      </w:pPr>
    </w:p>
    <w:p w:rsidR="00BA35F0" w:rsidRDefault="00BA35F0" w:rsidP="003104BE">
      <w:pPr>
        <w:spacing w:after="0" w:line="240" w:lineRule="auto"/>
        <w:rPr>
          <w:rFonts w:cstheme="minorHAnsi"/>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BA35F0" w:rsidRPr="003104BE" w:rsidTr="00BA3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C00000"/>
          </w:tcPr>
          <w:p w:rsidR="00BA35F0" w:rsidRPr="003104BE" w:rsidRDefault="00BA35F0" w:rsidP="002D030F">
            <w:pPr>
              <w:rPr>
                <w:rFonts w:cstheme="minorHAnsi"/>
                <w:color w:val="FFFFFF" w:themeColor="background1"/>
                <w:sz w:val="18"/>
                <w:szCs w:val="18"/>
              </w:rPr>
            </w:pPr>
            <w:r w:rsidRPr="003104BE">
              <w:rPr>
                <w:rFonts w:cstheme="minorHAnsi"/>
                <w:color w:val="FFFFFF" w:themeColor="background1"/>
                <w:sz w:val="18"/>
                <w:szCs w:val="18"/>
              </w:rPr>
              <w:lastRenderedPageBreak/>
              <w:t xml:space="preserve">Year </w:t>
            </w:r>
            <w:r>
              <w:rPr>
                <w:rFonts w:cstheme="minorHAnsi"/>
                <w:color w:val="FFFFFF" w:themeColor="background1"/>
                <w:sz w:val="18"/>
                <w:szCs w:val="18"/>
              </w:rPr>
              <w:t>2</w:t>
            </w:r>
            <w:r w:rsidRPr="003104BE">
              <w:rPr>
                <w:rFonts w:cstheme="minorHAnsi"/>
                <w:color w:val="FFFFFF" w:themeColor="background1"/>
                <w:sz w:val="18"/>
                <w:szCs w:val="18"/>
              </w:rPr>
              <w:t xml:space="preserve">: </w:t>
            </w:r>
          </w:p>
          <w:p w:rsidR="00BA35F0" w:rsidRPr="003104BE" w:rsidRDefault="00BA35F0" w:rsidP="002D030F">
            <w:pPr>
              <w:rPr>
                <w:rFonts w:cstheme="minorHAnsi"/>
                <w:color w:val="FFFFFF" w:themeColor="background1"/>
                <w:sz w:val="18"/>
                <w:szCs w:val="18"/>
              </w:rPr>
            </w:pPr>
            <w:r>
              <w:rPr>
                <w:rFonts w:cstheme="minorHAnsi"/>
                <w:color w:val="FFFFFF" w:themeColor="background1"/>
                <w:sz w:val="18"/>
                <w:szCs w:val="18"/>
              </w:rPr>
              <w:t>1</w:t>
            </w:r>
            <w:r w:rsidRPr="002D56E5">
              <w:rPr>
                <w:rFonts w:cstheme="minorHAnsi"/>
                <w:color w:val="FFFFFF" w:themeColor="background1"/>
                <w:sz w:val="18"/>
                <w:szCs w:val="18"/>
                <w:vertAlign w:val="superscript"/>
              </w:rPr>
              <w:t>st</w:t>
            </w:r>
            <w:r>
              <w:rPr>
                <w:rFonts w:cstheme="minorHAnsi"/>
                <w:color w:val="FFFFFF" w:themeColor="background1"/>
                <w:sz w:val="18"/>
                <w:szCs w:val="18"/>
              </w:rPr>
              <w:t xml:space="preserve"> </w:t>
            </w:r>
            <w:r w:rsidRPr="003104BE">
              <w:rPr>
                <w:rFonts w:cstheme="minorHAnsi"/>
                <w:color w:val="FFFFFF" w:themeColor="background1"/>
                <w:sz w:val="18"/>
                <w:szCs w:val="18"/>
              </w:rPr>
              <w:t>Semester</w:t>
            </w:r>
          </w:p>
        </w:tc>
        <w:tc>
          <w:tcPr>
            <w:tcW w:w="2092"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7D2B97" w:rsidRDefault="00BA35F0" w:rsidP="002D030F">
            <w:pPr>
              <w:rPr>
                <w:rFonts w:cstheme="minorHAnsi"/>
                <w:b w:val="0"/>
                <w:i/>
                <w:color w:val="0070C0"/>
                <w:sz w:val="18"/>
                <w:szCs w:val="18"/>
              </w:rPr>
            </w:pPr>
          </w:p>
        </w:tc>
        <w:tc>
          <w:tcPr>
            <w:tcW w:w="2092"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BA35F0" w:rsidRPr="003104BE" w:rsidRDefault="00BA35F0" w:rsidP="002D030F">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BA35F0" w:rsidRPr="003104BE" w:rsidRDefault="00BA35F0" w:rsidP="002D030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BA35F0" w:rsidRDefault="00BA35F0" w:rsidP="003104BE">
      <w:pPr>
        <w:spacing w:after="0" w:line="240" w:lineRule="auto"/>
        <w:rPr>
          <w:rFonts w:cstheme="minorHAnsi"/>
        </w:rPr>
      </w:pPr>
      <w:r w:rsidRPr="0048623D">
        <w:rPr>
          <w:rFonts w:cstheme="minorHAnsi"/>
          <w:sz w:val="16"/>
          <w:szCs w:val="16"/>
        </w:rPr>
        <w:t>*Exclude General Education Courses</w:t>
      </w:r>
    </w:p>
    <w:p w:rsidR="008B4602" w:rsidRDefault="008B4602" w:rsidP="003104BE">
      <w:pPr>
        <w:spacing w:after="0" w:line="240" w:lineRule="auto"/>
        <w:rPr>
          <w:rFonts w:cstheme="minorHAnsi"/>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BA35F0" w:rsidRPr="003104BE" w:rsidTr="00BA3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C00000"/>
          </w:tcPr>
          <w:p w:rsidR="00BA35F0" w:rsidRPr="003104BE" w:rsidRDefault="00BA35F0" w:rsidP="002D030F">
            <w:pPr>
              <w:rPr>
                <w:rFonts w:cstheme="minorHAnsi"/>
                <w:color w:val="FFFFFF" w:themeColor="background1"/>
                <w:sz w:val="18"/>
                <w:szCs w:val="18"/>
              </w:rPr>
            </w:pPr>
            <w:r w:rsidRPr="003104BE">
              <w:rPr>
                <w:rFonts w:cstheme="minorHAnsi"/>
                <w:color w:val="FFFFFF" w:themeColor="background1"/>
                <w:sz w:val="18"/>
                <w:szCs w:val="18"/>
              </w:rPr>
              <w:t xml:space="preserve">Year </w:t>
            </w:r>
            <w:r>
              <w:rPr>
                <w:rFonts w:cstheme="minorHAnsi"/>
                <w:color w:val="FFFFFF" w:themeColor="background1"/>
                <w:sz w:val="18"/>
                <w:szCs w:val="18"/>
              </w:rPr>
              <w:t>2</w:t>
            </w:r>
            <w:r w:rsidRPr="003104BE">
              <w:rPr>
                <w:rFonts w:cstheme="minorHAnsi"/>
                <w:color w:val="FFFFFF" w:themeColor="background1"/>
                <w:sz w:val="18"/>
                <w:szCs w:val="18"/>
              </w:rPr>
              <w:t xml:space="preserve">: </w:t>
            </w:r>
          </w:p>
          <w:p w:rsidR="00BA35F0" w:rsidRPr="003104BE" w:rsidRDefault="00BA35F0" w:rsidP="002D030F">
            <w:pPr>
              <w:rPr>
                <w:rFonts w:cstheme="minorHAnsi"/>
                <w:color w:val="FFFFFF" w:themeColor="background1"/>
                <w:sz w:val="18"/>
                <w:szCs w:val="18"/>
              </w:rPr>
            </w:pPr>
            <w:r>
              <w:rPr>
                <w:rFonts w:cstheme="minorHAnsi"/>
                <w:color w:val="FFFFFF" w:themeColor="background1"/>
                <w:sz w:val="18"/>
                <w:szCs w:val="18"/>
              </w:rPr>
              <w:t>2</w:t>
            </w:r>
            <w:r w:rsidRPr="002D56E5">
              <w:rPr>
                <w:rFonts w:cstheme="minorHAnsi"/>
                <w:color w:val="FFFFFF" w:themeColor="background1"/>
                <w:sz w:val="18"/>
                <w:szCs w:val="18"/>
                <w:vertAlign w:val="superscript"/>
              </w:rPr>
              <w:t>nd</w:t>
            </w:r>
            <w:r>
              <w:rPr>
                <w:rFonts w:cstheme="minorHAnsi"/>
                <w:color w:val="FFFFFF" w:themeColor="background1"/>
                <w:sz w:val="18"/>
                <w:szCs w:val="18"/>
              </w:rPr>
              <w:t xml:space="preserve"> </w:t>
            </w:r>
            <w:r w:rsidRPr="003104BE">
              <w:rPr>
                <w:rFonts w:cstheme="minorHAnsi"/>
                <w:color w:val="FFFFFF" w:themeColor="background1"/>
                <w:sz w:val="18"/>
                <w:szCs w:val="18"/>
              </w:rPr>
              <w:t>Semester</w:t>
            </w:r>
          </w:p>
        </w:tc>
        <w:tc>
          <w:tcPr>
            <w:tcW w:w="2092"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7D2B97" w:rsidRDefault="00BA35F0" w:rsidP="002D030F">
            <w:pPr>
              <w:rPr>
                <w:rFonts w:cstheme="minorHAnsi"/>
                <w:b w:val="0"/>
                <w:i/>
                <w:color w:val="0070C0"/>
                <w:sz w:val="18"/>
                <w:szCs w:val="18"/>
              </w:rPr>
            </w:pPr>
          </w:p>
        </w:tc>
        <w:tc>
          <w:tcPr>
            <w:tcW w:w="2092"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BA35F0" w:rsidRPr="003104BE" w:rsidRDefault="00BA35F0" w:rsidP="002D030F">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BA35F0" w:rsidRPr="003104BE" w:rsidRDefault="00BA35F0" w:rsidP="002D030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BA35F0" w:rsidRDefault="00BA35F0" w:rsidP="003104BE">
      <w:pPr>
        <w:spacing w:after="0" w:line="240" w:lineRule="auto"/>
        <w:rPr>
          <w:rFonts w:cstheme="minorHAnsi"/>
        </w:rPr>
      </w:pPr>
      <w:r w:rsidRPr="0048623D">
        <w:rPr>
          <w:rFonts w:cstheme="minorHAnsi"/>
          <w:sz w:val="16"/>
          <w:szCs w:val="16"/>
        </w:rPr>
        <w:t>*Exclude General Education Courses</w:t>
      </w:r>
    </w:p>
    <w:p w:rsidR="00BA35F0" w:rsidRDefault="00BA35F0" w:rsidP="003104BE">
      <w:pPr>
        <w:spacing w:after="0" w:line="240" w:lineRule="auto"/>
        <w:rPr>
          <w:rFonts w:cstheme="minorHAnsi"/>
        </w:rPr>
      </w:pPr>
    </w:p>
    <w:tbl>
      <w:tblPr>
        <w:tblStyle w:val="GridTable1Light"/>
        <w:tblW w:w="0" w:type="auto"/>
        <w:tblLook w:val="04A0" w:firstRow="1" w:lastRow="0" w:firstColumn="1" w:lastColumn="0" w:noHBand="0" w:noVBand="1"/>
      </w:tblPr>
      <w:tblGrid>
        <w:gridCol w:w="918"/>
        <w:gridCol w:w="2092"/>
        <w:gridCol w:w="1046"/>
        <w:gridCol w:w="1069"/>
        <w:gridCol w:w="1069"/>
        <w:gridCol w:w="1046"/>
      </w:tblGrid>
      <w:tr w:rsidR="00BA35F0" w:rsidRPr="003104BE" w:rsidTr="00BA3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C00000"/>
          </w:tcPr>
          <w:p w:rsidR="00BA35F0" w:rsidRPr="003104BE" w:rsidRDefault="00BA35F0" w:rsidP="002D030F">
            <w:pPr>
              <w:rPr>
                <w:rFonts w:cstheme="minorHAnsi"/>
                <w:color w:val="FFFFFF" w:themeColor="background1"/>
                <w:sz w:val="18"/>
                <w:szCs w:val="18"/>
              </w:rPr>
            </w:pPr>
            <w:r w:rsidRPr="003104BE">
              <w:rPr>
                <w:rFonts w:cstheme="minorHAnsi"/>
                <w:color w:val="FFFFFF" w:themeColor="background1"/>
                <w:sz w:val="18"/>
                <w:szCs w:val="18"/>
              </w:rPr>
              <w:t xml:space="preserve">Year </w:t>
            </w:r>
            <w:r>
              <w:rPr>
                <w:rFonts w:cstheme="minorHAnsi"/>
                <w:color w:val="FFFFFF" w:themeColor="background1"/>
                <w:sz w:val="18"/>
                <w:szCs w:val="18"/>
              </w:rPr>
              <w:t>2</w:t>
            </w:r>
            <w:r w:rsidRPr="003104BE">
              <w:rPr>
                <w:rFonts w:cstheme="minorHAnsi"/>
                <w:color w:val="FFFFFF" w:themeColor="background1"/>
                <w:sz w:val="18"/>
                <w:szCs w:val="18"/>
              </w:rPr>
              <w:t xml:space="preserve">: </w:t>
            </w:r>
          </w:p>
          <w:p w:rsidR="00BA35F0" w:rsidRPr="003104BE" w:rsidRDefault="00BA35F0" w:rsidP="002D030F">
            <w:pPr>
              <w:rPr>
                <w:rFonts w:cstheme="minorHAnsi"/>
                <w:color w:val="FFFFFF" w:themeColor="background1"/>
                <w:sz w:val="18"/>
                <w:szCs w:val="18"/>
              </w:rPr>
            </w:pPr>
            <w:r>
              <w:rPr>
                <w:rFonts w:cstheme="minorHAnsi"/>
                <w:color w:val="FFFFFF" w:themeColor="background1"/>
                <w:sz w:val="18"/>
                <w:szCs w:val="18"/>
              </w:rPr>
              <w:t>3</w:t>
            </w:r>
            <w:r w:rsidRPr="002D56E5">
              <w:rPr>
                <w:rFonts w:cstheme="minorHAnsi"/>
                <w:color w:val="FFFFFF" w:themeColor="background1"/>
                <w:sz w:val="18"/>
                <w:szCs w:val="18"/>
                <w:vertAlign w:val="superscript"/>
              </w:rPr>
              <w:t>rd</w:t>
            </w:r>
            <w:r>
              <w:rPr>
                <w:rFonts w:cstheme="minorHAnsi"/>
                <w:color w:val="FFFFFF" w:themeColor="background1"/>
                <w:sz w:val="18"/>
                <w:szCs w:val="18"/>
              </w:rPr>
              <w:t xml:space="preserve"> </w:t>
            </w:r>
            <w:r w:rsidRPr="003104BE">
              <w:rPr>
                <w:rFonts w:cstheme="minorHAnsi"/>
                <w:color w:val="FFFFFF" w:themeColor="background1"/>
                <w:sz w:val="18"/>
                <w:szCs w:val="18"/>
              </w:rPr>
              <w:t>Semester</w:t>
            </w:r>
          </w:p>
        </w:tc>
        <w:tc>
          <w:tcPr>
            <w:tcW w:w="2092"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Courses to be Offered*</w:t>
            </w:r>
          </w:p>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(Course Rubric and Number)</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Number of Faculty</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List award(s) this course is in</w:t>
            </w:r>
          </w:p>
        </w:tc>
        <w:tc>
          <w:tcPr>
            <w:tcW w:w="1069" w:type="dxa"/>
            <w:shd w:val="clear" w:color="auto" w:fill="C00000"/>
          </w:tcPr>
          <w:p w:rsidR="00BA35F0"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Pr>
                <w:rFonts w:cstheme="minorHAnsi"/>
                <w:color w:val="FFFFFF" w:themeColor="background1"/>
                <w:sz w:val="18"/>
                <w:szCs w:val="18"/>
              </w:rPr>
              <w:t xml:space="preserve">Number of </w:t>
            </w:r>
          </w:p>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Sections</w:t>
            </w:r>
          </w:p>
        </w:tc>
        <w:tc>
          <w:tcPr>
            <w:tcW w:w="1046" w:type="dxa"/>
            <w:shd w:val="clear" w:color="auto" w:fill="C00000"/>
          </w:tcPr>
          <w:p w:rsidR="00BA35F0" w:rsidRPr="003104BE" w:rsidRDefault="00BA35F0" w:rsidP="002D03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Total Student Projected Enrollment</w:t>
            </w: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7D2B97" w:rsidRDefault="00BA35F0" w:rsidP="002D030F">
            <w:pPr>
              <w:rPr>
                <w:rFonts w:cstheme="minorHAnsi"/>
                <w:b w:val="0"/>
                <w:i/>
                <w:color w:val="0070C0"/>
                <w:sz w:val="18"/>
                <w:szCs w:val="18"/>
              </w:rPr>
            </w:pPr>
          </w:p>
        </w:tc>
        <w:tc>
          <w:tcPr>
            <w:tcW w:w="2092"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69"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c>
          <w:tcPr>
            <w:tcW w:w="1046" w:type="dxa"/>
          </w:tcPr>
          <w:p w:rsidR="00BA35F0" w:rsidRPr="007D2B97"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i/>
                <w:color w:val="0070C0"/>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918" w:type="dxa"/>
          </w:tcPr>
          <w:p w:rsidR="00BA35F0" w:rsidRPr="003104BE" w:rsidRDefault="00BA35F0" w:rsidP="002D030F">
            <w:pPr>
              <w:rPr>
                <w:rFonts w:cstheme="minorHAnsi"/>
                <w:b w:val="0"/>
                <w:color w:val="0070C0"/>
                <w:sz w:val="18"/>
                <w:szCs w:val="18"/>
              </w:rPr>
            </w:pPr>
          </w:p>
        </w:tc>
        <w:tc>
          <w:tcPr>
            <w:tcW w:w="2092"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69"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color w:val="ED7D31" w:themeColor="accent2"/>
                <w:sz w:val="18"/>
                <w:szCs w:val="18"/>
              </w:rPr>
            </w:pPr>
          </w:p>
        </w:tc>
        <w:tc>
          <w:tcPr>
            <w:tcW w:w="1046" w:type="dxa"/>
          </w:tcPr>
          <w:p w:rsidR="00BA35F0" w:rsidRPr="003104BE" w:rsidRDefault="00BA35F0" w:rsidP="002D03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A35F0" w:rsidRPr="003104BE" w:rsidTr="002D030F">
        <w:tc>
          <w:tcPr>
            <w:cnfStyle w:val="001000000000" w:firstRow="0" w:lastRow="0" w:firstColumn="1" w:lastColumn="0" w:oddVBand="0" w:evenVBand="0" w:oddHBand="0" w:evenHBand="0" w:firstRowFirstColumn="0" w:firstRowLastColumn="0" w:lastRowFirstColumn="0" w:lastRowLastColumn="0"/>
            <w:tcW w:w="6194" w:type="dxa"/>
            <w:gridSpan w:val="5"/>
          </w:tcPr>
          <w:p w:rsidR="00BA35F0" w:rsidRPr="003104BE" w:rsidRDefault="00BA35F0" w:rsidP="002D030F">
            <w:pPr>
              <w:rPr>
                <w:rFonts w:cstheme="minorHAnsi"/>
                <w:color w:val="ED7D31" w:themeColor="accent2"/>
                <w:sz w:val="18"/>
                <w:szCs w:val="18"/>
              </w:rPr>
            </w:pPr>
            <w:r w:rsidRPr="003104BE">
              <w:rPr>
                <w:rFonts w:cstheme="minorHAnsi"/>
                <w:sz w:val="18"/>
                <w:szCs w:val="18"/>
              </w:rPr>
              <w:t>Total Number of Students for Year 1</w:t>
            </w:r>
            <w:r>
              <w:rPr>
                <w:rFonts w:cstheme="minorHAnsi"/>
                <w:sz w:val="18"/>
                <w:szCs w:val="18"/>
              </w:rPr>
              <w:t xml:space="preserve"> (Unduplicated)</w:t>
            </w:r>
          </w:p>
        </w:tc>
        <w:tc>
          <w:tcPr>
            <w:tcW w:w="1046" w:type="dxa"/>
          </w:tcPr>
          <w:p w:rsidR="00BA35F0" w:rsidRPr="003104BE" w:rsidRDefault="00BA35F0" w:rsidP="002D030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BA35F0" w:rsidRDefault="00BA35F0" w:rsidP="003104BE">
      <w:pPr>
        <w:spacing w:after="0" w:line="240" w:lineRule="auto"/>
        <w:rPr>
          <w:rFonts w:cstheme="minorHAnsi"/>
          <w:sz w:val="16"/>
          <w:szCs w:val="16"/>
        </w:rPr>
      </w:pPr>
      <w:r w:rsidRPr="0048623D">
        <w:rPr>
          <w:rFonts w:cstheme="minorHAnsi"/>
          <w:sz w:val="16"/>
          <w:szCs w:val="16"/>
        </w:rPr>
        <w:t>*Exclude General Education Courses</w:t>
      </w:r>
    </w:p>
    <w:p w:rsidR="00F97743" w:rsidRDefault="00F97743" w:rsidP="003104BE">
      <w:pPr>
        <w:spacing w:after="0" w:line="240" w:lineRule="auto"/>
        <w:rPr>
          <w:rFonts w:cstheme="minorHAnsi"/>
        </w:rPr>
      </w:pPr>
    </w:p>
    <w:tbl>
      <w:tblPr>
        <w:tblStyle w:val="GridTable1Light-Accent5"/>
        <w:tblW w:w="0" w:type="auto"/>
        <w:tblLook w:val="04A0" w:firstRow="1" w:lastRow="0" w:firstColumn="1" w:lastColumn="0" w:noHBand="0" w:noVBand="1"/>
      </w:tblPr>
      <w:tblGrid>
        <w:gridCol w:w="4675"/>
        <w:gridCol w:w="2610"/>
      </w:tblGrid>
      <w:tr w:rsidR="00F97743" w:rsidTr="002D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97743" w:rsidRDefault="00F97743" w:rsidP="002D030F">
            <w:pPr>
              <w:rPr>
                <w:rFonts w:cstheme="minorHAnsi"/>
              </w:rPr>
            </w:pPr>
            <w:r>
              <w:rPr>
                <w:rFonts w:cstheme="minorHAnsi"/>
              </w:rPr>
              <w:t>Total Projected Enrollment for Year 2</w:t>
            </w:r>
          </w:p>
        </w:tc>
        <w:tc>
          <w:tcPr>
            <w:tcW w:w="2610" w:type="dxa"/>
          </w:tcPr>
          <w:p w:rsidR="00F97743" w:rsidRDefault="00F97743" w:rsidP="002D030F">
            <w:pPr>
              <w:cnfStyle w:val="100000000000" w:firstRow="1" w:lastRow="0" w:firstColumn="0" w:lastColumn="0" w:oddVBand="0" w:evenVBand="0" w:oddHBand="0" w:evenHBand="0" w:firstRowFirstColumn="0" w:firstRowLastColumn="0" w:lastRowFirstColumn="0" w:lastRowLastColumn="0"/>
              <w:rPr>
                <w:rFonts w:cstheme="minorHAnsi"/>
              </w:rPr>
            </w:pPr>
          </w:p>
        </w:tc>
      </w:tr>
      <w:tr w:rsidR="00F97743" w:rsidTr="002D030F">
        <w:tc>
          <w:tcPr>
            <w:cnfStyle w:val="001000000000" w:firstRow="0" w:lastRow="0" w:firstColumn="1" w:lastColumn="0" w:oddVBand="0" w:evenVBand="0" w:oddHBand="0" w:evenHBand="0" w:firstRowFirstColumn="0" w:firstRowLastColumn="0" w:lastRowFirstColumn="0" w:lastRowLastColumn="0"/>
            <w:tcW w:w="4675" w:type="dxa"/>
          </w:tcPr>
          <w:p w:rsidR="00F97743" w:rsidRDefault="00F97743" w:rsidP="002D030F">
            <w:pPr>
              <w:rPr>
                <w:rFonts w:cstheme="minorHAnsi"/>
              </w:rPr>
            </w:pPr>
            <w:r>
              <w:rPr>
                <w:rFonts w:cstheme="minorHAnsi"/>
              </w:rPr>
              <w:t>Anticipated Attrition for Year 2</w:t>
            </w:r>
          </w:p>
        </w:tc>
        <w:tc>
          <w:tcPr>
            <w:tcW w:w="2610" w:type="dxa"/>
          </w:tcPr>
          <w:p w:rsidR="00F97743" w:rsidRDefault="00F97743" w:rsidP="002D030F">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F97743" w:rsidRDefault="00F97743" w:rsidP="003104BE">
      <w:pPr>
        <w:spacing w:after="0" w:line="240" w:lineRule="auto"/>
        <w:rPr>
          <w:rFonts w:cstheme="minorHAnsi"/>
        </w:rPr>
      </w:pPr>
    </w:p>
    <w:p w:rsidR="003104BE" w:rsidRDefault="003104BE" w:rsidP="003104BE">
      <w:pPr>
        <w:spacing w:after="0" w:line="240" w:lineRule="auto"/>
        <w:rPr>
          <w:rFonts w:cstheme="minorHAnsi"/>
        </w:rPr>
      </w:pPr>
    </w:p>
    <w:p w:rsidR="002B1F7B" w:rsidRDefault="002B1F7B" w:rsidP="003104BE">
      <w:pPr>
        <w:spacing w:after="0" w:line="240" w:lineRule="auto"/>
        <w:rPr>
          <w:rFonts w:cstheme="minorHAnsi"/>
        </w:rPr>
      </w:pPr>
    </w:p>
    <w:p w:rsidR="002B1F7B" w:rsidRDefault="002B1F7B" w:rsidP="003104BE">
      <w:pPr>
        <w:spacing w:after="0" w:line="240" w:lineRule="auto"/>
        <w:rPr>
          <w:rFonts w:cstheme="minorHAnsi"/>
        </w:rPr>
      </w:pPr>
    </w:p>
    <w:p w:rsidR="002B1F7B" w:rsidRDefault="002B1F7B" w:rsidP="003104BE">
      <w:pPr>
        <w:spacing w:after="0" w:line="240" w:lineRule="auto"/>
        <w:rPr>
          <w:rFonts w:cstheme="minorHAnsi"/>
        </w:rPr>
      </w:pPr>
    </w:p>
    <w:tbl>
      <w:tblPr>
        <w:tblStyle w:val="GridTable4-Accent5"/>
        <w:tblW w:w="0" w:type="auto"/>
        <w:tblLook w:val="04A0" w:firstRow="1" w:lastRow="0" w:firstColumn="1" w:lastColumn="0" w:noHBand="0" w:noVBand="1"/>
      </w:tblPr>
      <w:tblGrid>
        <w:gridCol w:w="4727"/>
        <w:gridCol w:w="4623"/>
      </w:tblGrid>
      <w:tr w:rsidR="003104BE" w:rsidRPr="000A0D48" w:rsidTr="00921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3104BE" w:rsidRPr="000A0D48" w:rsidRDefault="003104BE" w:rsidP="00EB6360">
            <w:pPr>
              <w:jc w:val="center"/>
              <w:rPr>
                <w:rFonts w:cstheme="minorHAnsi"/>
              </w:rPr>
            </w:pPr>
            <w:r w:rsidRPr="000A0D48">
              <w:rPr>
                <w:rFonts w:cstheme="minorHAnsi"/>
              </w:rPr>
              <w:lastRenderedPageBreak/>
              <w:t>Five Year Plan</w:t>
            </w:r>
          </w:p>
        </w:tc>
      </w:tr>
      <w:tr w:rsidR="00F97743"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F97743" w:rsidRPr="000A0D48" w:rsidRDefault="00F97743" w:rsidP="00FA1B04">
            <w:pPr>
              <w:rPr>
                <w:rFonts w:cstheme="minorHAnsi"/>
                <w:b w:val="0"/>
              </w:rPr>
            </w:pPr>
            <w:r>
              <w:rPr>
                <w:rFonts w:cstheme="minorHAnsi"/>
                <w:b w:val="0"/>
              </w:rPr>
              <w:t>Add Total Projected Enrollment for Year 1 and 2</w:t>
            </w:r>
          </w:p>
        </w:tc>
        <w:tc>
          <w:tcPr>
            <w:tcW w:w="4623" w:type="dxa"/>
          </w:tcPr>
          <w:p w:rsidR="00F97743" w:rsidRDefault="00F97743" w:rsidP="00EB6360">
            <w:pPr>
              <w:cnfStyle w:val="000000100000" w:firstRow="0" w:lastRow="0" w:firstColumn="0" w:lastColumn="0" w:oddVBand="0" w:evenVBand="0" w:oddHBand="1" w:evenHBand="0" w:firstRowFirstColumn="0" w:firstRowLastColumn="0" w:lastRowFirstColumn="0" w:lastRowLastColumn="0"/>
              <w:rPr>
                <w:rFonts w:cstheme="minorHAnsi"/>
              </w:rPr>
            </w:pPr>
          </w:p>
        </w:tc>
      </w:tr>
      <w:tr w:rsidR="00F97743"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F97743" w:rsidRDefault="002B1F7B" w:rsidP="00FA1B04">
            <w:pPr>
              <w:rPr>
                <w:rFonts w:cstheme="minorHAnsi"/>
                <w:b w:val="0"/>
              </w:rPr>
            </w:pPr>
            <w:r>
              <w:rPr>
                <w:rFonts w:cstheme="minorHAnsi"/>
                <w:b w:val="0"/>
              </w:rPr>
              <w:t>Add</w:t>
            </w:r>
            <w:r w:rsidR="00F97743">
              <w:rPr>
                <w:rFonts w:cstheme="minorHAnsi"/>
                <w:b w:val="0"/>
              </w:rPr>
              <w:t xml:space="preserve"> Anticipated Attrition for Year 1 and 2</w:t>
            </w:r>
            <w:r>
              <w:rPr>
                <w:rFonts w:cstheme="minorHAnsi"/>
                <w:b w:val="0"/>
              </w:rPr>
              <w:t xml:space="preserve"> </w:t>
            </w:r>
            <w:r w:rsidRPr="009211CA">
              <w:rPr>
                <w:rFonts w:cstheme="minorHAnsi"/>
              </w:rPr>
              <w:t>and Subtract</w:t>
            </w:r>
            <w:r>
              <w:rPr>
                <w:rFonts w:cstheme="minorHAnsi"/>
                <w:b w:val="0"/>
              </w:rPr>
              <w:t xml:space="preserve"> from Projected Enrollment</w:t>
            </w:r>
          </w:p>
        </w:tc>
        <w:tc>
          <w:tcPr>
            <w:tcW w:w="4623" w:type="dxa"/>
          </w:tcPr>
          <w:p w:rsidR="00F97743" w:rsidRDefault="00F97743"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BD0367"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BD0367" w:rsidRPr="009211CA" w:rsidRDefault="002B1F7B" w:rsidP="009211CA">
            <w:pPr>
              <w:jc w:val="right"/>
              <w:rPr>
                <w:rFonts w:cstheme="minorHAnsi"/>
              </w:rPr>
            </w:pPr>
            <w:r w:rsidRPr="009211CA">
              <w:rPr>
                <w:rFonts w:cstheme="minorHAnsi"/>
              </w:rPr>
              <w:t xml:space="preserve">This is the </w:t>
            </w:r>
            <w:r w:rsidR="00BD0367" w:rsidRPr="009211CA">
              <w:rPr>
                <w:rFonts w:cstheme="minorHAnsi"/>
              </w:rPr>
              <w:t>Total</w:t>
            </w:r>
            <w:r w:rsidR="009211CA">
              <w:rPr>
                <w:rFonts w:cstheme="minorHAnsi"/>
              </w:rPr>
              <w:t xml:space="preserve"> of</w:t>
            </w:r>
            <w:r w:rsidR="00BD0367" w:rsidRPr="009211CA">
              <w:rPr>
                <w:rFonts w:cstheme="minorHAnsi"/>
              </w:rPr>
              <w:t xml:space="preserve"> Anticipated Enrollment </w:t>
            </w:r>
          </w:p>
        </w:tc>
        <w:tc>
          <w:tcPr>
            <w:tcW w:w="4623" w:type="dxa"/>
          </w:tcPr>
          <w:p w:rsidR="00BD0367" w:rsidRDefault="00BD0367" w:rsidP="00EB6360">
            <w:pPr>
              <w:cnfStyle w:val="000000100000" w:firstRow="0" w:lastRow="0" w:firstColumn="0" w:lastColumn="0" w:oddVBand="0" w:evenVBand="0" w:oddHBand="1" w:evenHBand="0" w:firstRowFirstColumn="0" w:firstRowLastColumn="0" w:lastRowFirstColumn="0" w:lastRowLastColumn="0"/>
              <w:rPr>
                <w:rFonts w:cstheme="minorHAnsi"/>
              </w:rPr>
            </w:pPr>
          </w:p>
        </w:tc>
      </w:tr>
      <w:tr w:rsidR="008A4960"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3104BE" w:rsidRPr="002B1F7B" w:rsidRDefault="002B1F7B" w:rsidP="002B1F7B">
            <w:pPr>
              <w:rPr>
                <w:rFonts w:cstheme="minorHAnsi"/>
              </w:rPr>
            </w:pPr>
            <w:r>
              <w:rPr>
                <w:rFonts w:cstheme="minorHAnsi"/>
                <w:b w:val="0"/>
              </w:rPr>
              <w:t xml:space="preserve">From the total </w:t>
            </w:r>
            <w:r w:rsidR="009211CA">
              <w:rPr>
                <w:rFonts w:cstheme="minorHAnsi"/>
                <w:b w:val="0"/>
              </w:rPr>
              <w:t xml:space="preserve">of </w:t>
            </w:r>
            <w:r>
              <w:rPr>
                <w:rFonts w:cstheme="minorHAnsi"/>
                <w:b w:val="0"/>
              </w:rPr>
              <w:t xml:space="preserve">anticipated enrollment, how many will </w:t>
            </w:r>
            <w:r w:rsidRPr="009211CA">
              <w:rPr>
                <w:rFonts w:cstheme="minorHAnsi"/>
              </w:rPr>
              <w:t>enroll</w:t>
            </w:r>
            <w:r>
              <w:rPr>
                <w:rFonts w:cstheme="minorHAnsi"/>
                <w:b w:val="0"/>
              </w:rPr>
              <w:t xml:space="preserve"> per award? </w:t>
            </w:r>
          </w:p>
        </w:tc>
        <w:tc>
          <w:tcPr>
            <w:tcW w:w="4623" w:type="dxa"/>
          </w:tcPr>
          <w:p w:rsidR="008A4960" w:rsidRPr="000A0D48" w:rsidRDefault="008A4960" w:rsidP="00EB636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r>
      <w:tr w:rsidR="008A4960"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3104BE" w:rsidRPr="000A0D48" w:rsidRDefault="002B1F7B" w:rsidP="00EB6360">
            <w:pPr>
              <w:rPr>
                <w:rFonts w:cstheme="minorHAnsi"/>
                <w:b w:val="0"/>
              </w:rPr>
            </w:pPr>
            <w:r>
              <w:rPr>
                <w:rFonts w:cstheme="minorHAnsi"/>
              </w:rPr>
              <w:t>AAS</w:t>
            </w:r>
          </w:p>
        </w:tc>
        <w:tc>
          <w:tcPr>
            <w:tcW w:w="4623" w:type="dxa"/>
          </w:tcPr>
          <w:p w:rsidR="003104BE" w:rsidRPr="000A0D48" w:rsidRDefault="003104BE" w:rsidP="00EB6360">
            <w:pPr>
              <w:cnfStyle w:val="000000100000" w:firstRow="0" w:lastRow="0" w:firstColumn="0" w:lastColumn="0" w:oddVBand="0" w:evenVBand="0" w:oddHBand="1" w:evenHBand="0" w:firstRowFirstColumn="0" w:firstRowLastColumn="0" w:lastRowFirstColumn="0" w:lastRowLastColumn="0"/>
              <w:rPr>
                <w:rFonts w:cstheme="minorHAnsi"/>
              </w:rPr>
            </w:pPr>
          </w:p>
        </w:tc>
      </w:tr>
      <w:tr w:rsidR="008A4960"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3104BE" w:rsidRPr="002B1F7B" w:rsidRDefault="002B1F7B" w:rsidP="00EB6360">
            <w:pPr>
              <w:rPr>
                <w:rFonts w:cstheme="minorHAnsi"/>
              </w:rPr>
            </w:pPr>
            <w:r>
              <w:rPr>
                <w:rFonts w:cstheme="minorHAnsi"/>
              </w:rPr>
              <w:t>CERTIFICATE LEVEL II</w:t>
            </w:r>
          </w:p>
        </w:tc>
        <w:tc>
          <w:tcPr>
            <w:tcW w:w="4623" w:type="dxa"/>
          </w:tcPr>
          <w:p w:rsidR="003104BE" w:rsidRPr="000A0D48" w:rsidRDefault="003104BE"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2B1F7B"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2B1F7B" w:rsidRDefault="002B1F7B" w:rsidP="002B1F7B">
            <w:pPr>
              <w:rPr>
                <w:rFonts w:cstheme="minorHAnsi"/>
              </w:rPr>
            </w:pPr>
            <w:r>
              <w:rPr>
                <w:rFonts w:cstheme="minorHAnsi"/>
              </w:rPr>
              <w:t>CERTIFICATE LEVEL I</w:t>
            </w:r>
          </w:p>
        </w:tc>
        <w:tc>
          <w:tcPr>
            <w:tcW w:w="4623" w:type="dxa"/>
          </w:tcPr>
          <w:p w:rsidR="002B1F7B" w:rsidRPr="000A0D48" w:rsidRDefault="002B1F7B" w:rsidP="00EB6360">
            <w:pPr>
              <w:cnfStyle w:val="000000100000" w:firstRow="0" w:lastRow="0" w:firstColumn="0" w:lastColumn="0" w:oddVBand="0" w:evenVBand="0" w:oddHBand="1" w:evenHBand="0" w:firstRowFirstColumn="0" w:firstRowLastColumn="0" w:lastRowFirstColumn="0" w:lastRowLastColumn="0"/>
              <w:rPr>
                <w:rFonts w:cstheme="minorHAnsi"/>
              </w:rPr>
            </w:pPr>
          </w:p>
        </w:tc>
      </w:tr>
      <w:tr w:rsidR="002B1F7B"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2B1F7B" w:rsidRDefault="002B1F7B" w:rsidP="002B1F7B">
            <w:pPr>
              <w:rPr>
                <w:rFonts w:cstheme="minorHAnsi"/>
              </w:rPr>
            </w:pPr>
          </w:p>
        </w:tc>
        <w:tc>
          <w:tcPr>
            <w:tcW w:w="4623" w:type="dxa"/>
          </w:tcPr>
          <w:p w:rsidR="002B1F7B" w:rsidRPr="000A0D48" w:rsidRDefault="002B1F7B" w:rsidP="00EB6360">
            <w:pPr>
              <w:cnfStyle w:val="000000000000" w:firstRow="0" w:lastRow="0" w:firstColumn="0" w:lastColumn="0" w:oddVBand="0" w:evenVBand="0" w:oddHBand="0" w:evenHBand="0" w:firstRowFirstColumn="0" w:firstRowLastColumn="0" w:lastRowFirstColumn="0" w:lastRowLastColumn="0"/>
              <w:rPr>
                <w:rFonts w:cstheme="minorHAnsi"/>
              </w:rPr>
            </w:pPr>
          </w:p>
        </w:tc>
      </w:tr>
      <w:tr w:rsidR="002B1F7B"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2B1F7B" w:rsidRDefault="002B1F7B" w:rsidP="002B1F7B">
            <w:pPr>
              <w:rPr>
                <w:rFonts w:cstheme="minorHAnsi"/>
              </w:rPr>
            </w:pPr>
          </w:p>
        </w:tc>
        <w:tc>
          <w:tcPr>
            <w:tcW w:w="4623" w:type="dxa"/>
          </w:tcPr>
          <w:p w:rsidR="002B1F7B" w:rsidRPr="000A0D48" w:rsidRDefault="002B1F7B" w:rsidP="00EB6360">
            <w:pPr>
              <w:cnfStyle w:val="000000100000" w:firstRow="0" w:lastRow="0" w:firstColumn="0" w:lastColumn="0" w:oddVBand="0" w:evenVBand="0" w:oddHBand="1" w:evenHBand="0" w:firstRowFirstColumn="0" w:firstRowLastColumn="0" w:lastRowFirstColumn="0" w:lastRowLastColumn="0"/>
              <w:rPr>
                <w:rFonts w:cstheme="minorHAnsi"/>
              </w:rPr>
            </w:pPr>
          </w:p>
        </w:tc>
      </w:tr>
      <w:tr w:rsidR="009211CA"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9211CA" w:rsidRPr="002B1F7B" w:rsidRDefault="009211CA" w:rsidP="009211CA">
            <w:pPr>
              <w:rPr>
                <w:rFonts w:cstheme="minorHAnsi"/>
              </w:rPr>
            </w:pPr>
            <w:r>
              <w:rPr>
                <w:rFonts w:cstheme="minorHAnsi"/>
                <w:b w:val="0"/>
              </w:rPr>
              <w:t xml:space="preserve">From the total of anticipated enrollment, how many </w:t>
            </w:r>
            <w:r>
              <w:rPr>
                <w:rFonts w:cstheme="minorHAnsi"/>
              </w:rPr>
              <w:t>complete</w:t>
            </w:r>
            <w:r>
              <w:rPr>
                <w:rFonts w:cstheme="minorHAnsi"/>
                <w:b w:val="0"/>
              </w:rPr>
              <w:t xml:space="preserve"> per award? </w:t>
            </w:r>
          </w:p>
        </w:tc>
        <w:tc>
          <w:tcPr>
            <w:tcW w:w="4623" w:type="dxa"/>
          </w:tcPr>
          <w:p w:rsidR="009211CA" w:rsidRPr="000A0D48" w:rsidRDefault="009211CA" w:rsidP="009211CA">
            <w:pPr>
              <w:cnfStyle w:val="000000000000" w:firstRow="0" w:lastRow="0" w:firstColumn="0" w:lastColumn="0" w:oddVBand="0" w:evenVBand="0" w:oddHBand="0" w:evenHBand="0" w:firstRowFirstColumn="0" w:firstRowLastColumn="0" w:lastRowFirstColumn="0" w:lastRowLastColumn="0"/>
              <w:rPr>
                <w:rFonts w:cstheme="minorHAnsi"/>
              </w:rPr>
            </w:pPr>
          </w:p>
        </w:tc>
      </w:tr>
      <w:tr w:rsidR="009211CA"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9211CA" w:rsidRPr="000A0D48" w:rsidRDefault="009211CA" w:rsidP="009211CA">
            <w:pPr>
              <w:rPr>
                <w:rFonts w:cstheme="minorHAnsi"/>
                <w:b w:val="0"/>
              </w:rPr>
            </w:pPr>
            <w:r>
              <w:rPr>
                <w:rFonts w:cstheme="minorHAnsi"/>
              </w:rPr>
              <w:t>AAS</w:t>
            </w:r>
          </w:p>
        </w:tc>
        <w:tc>
          <w:tcPr>
            <w:tcW w:w="4623" w:type="dxa"/>
          </w:tcPr>
          <w:p w:rsidR="009211CA" w:rsidRPr="000A0D48" w:rsidRDefault="009211CA" w:rsidP="009211CA">
            <w:pPr>
              <w:cnfStyle w:val="000000100000" w:firstRow="0" w:lastRow="0" w:firstColumn="0" w:lastColumn="0" w:oddVBand="0" w:evenVBand="0" w:oddHBand="1" w:evenHBand="0" w:firstRowFirstColumn="0" w:firstRowLastColumn="0" w:lastRowFirstColumn="0" w:lastRowLastColumn="0"/>
              <w:rPr>
                <w:rFonts w:cstheme="minorHAnsi"/>
              </w:rPr>
            </w:pPr>
          </w:p>
        </w:tc>
      </w:tr>
      <w:tr w:rsidR="009211CA"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9211CA" w:rsidRPr="002B1F7B" w:rsidRDefault="009211CA" w:rsidP="009211CA">
            <w:pPr>
              <w:rPr>
                <w:rFonts w:cstheme="minorHAnsi"/>
              </w:rPr>
            </w:pPr>
            <w:r>
              <w:rPr>
                <w:rFonts w:cstheme="minorHAnsi"/>
              </w:rPr>
              <w:t>CERTIFICATE LEVEL II</w:t>
            </w:r>
          </w:p>
        </w:tc>
        <w:tc>
          <w:tcPr>
            <w:tcW w:w="4623" w:type="dxa"/>
          </w:tcPr>
          <w:p w:rsidR="009211CA" w:rsidRPr="000A0D48" w:rsidRDefault="009211CA" w:rsidP="009211CA">
            <w:pPr>
              <w:cnfStyle w:val="000000000000" w:firstRow="0" w:lastRow="0" w:firstColumn="0" w:lastColumn="0" w:oddVBand="0" w:evenVBand="0" w:oddHBand="0" w:evenHBand="0" w:firstRowFirstColumn="0" w:firstRowLastColumn="0" w:lastRowFirstColumn="0" w:lastRowLastColumn="0"/>
              <w:rPr>
                <w:rFonts w:cstheme="minorHAnsi"/>
              </w:rPr>
            </w:pPr>
          </w:p>
        </w:tc>
      </w:tr>
      <w:tr w:rsidR="009211CA"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9211CA" w:rsidRDefault="009211CA" w:rsidP="009211CA">
            <w:pPr>
              <w:rPr>
                <w:rFonts w:cstheme="minorHAnsi"/>
              </w:rPr>
            </w:pPr>
            <w:r>
              <w:rPr>
                <w:rFonts w:cstheme="minorHAnsi"/>
              </w:rPr>
              <w:t>CERTIFICATE LEVEL I</w:t>
            </w:r>
          </w:p>
        </w:tc>
        <w:tc>
          <w:tcPr>
            <w:tcW w:w="4623" w:type="dxa"/>
          </w:tcPr>
          <w:p w:rsidR="009211CA" w:rsidRPr="000A0D48" w:rsidRDefault="009211CA" w:rsidP="009211CA">
            <w:pPr>
              <w:cnfStyle w:val="000000100000" w:firstRow="0" w:lastRow="0" w:firstColumn="0" w:lastColumn="0" w:oddVBand="0" w:evenVBand="0" w:oddHBand="1" w:evenHBand="0" w:firstRowFirstColumn="0" w:firstRowLastColumn="0" w:lastRowFirstColumn="0" w:lastRowLastColumn="0"/>
              <w:rPr>
                <w:rFonts w:cstheme="minorHAnsi"/>
              </w:rPr>
            </w:pPr>
          </w:p>
        </w:tc>
      </w:tr>
      <w:tr w:rsidR="009211CA" w:rsidRPr="000A0D48" w:rsidTr="009211CA">
        <w:tc>
          <w:tcPr>
            <w:cnfStyle w:val="001000000000" w:firstRow="0" w:lastRow="0" w:firstColumn="1" w:lastColumn="0" w:oddVBand="0" w:evenVBand="0" w:oddHBand="0" w:evenHBand="0" w:firstRowFirstColumn="0" w:firstRowLastColumn="0" w:lastRowFirstColumn="0" w:lastRowLastColumn="0"/>
            <w:tcW w:w="4727" w:type="dxa"/>
          </w:tcPr>
          <w:p w:rsidR="009211CA" w:rsidRDefault="009211CA" w:rsidP="009211CA">
            <w:pPr>
              <w:rPr>
                <w:rFonts w:cstheme="minorHAnsi"/>
              </w:rPr>
            </w:pPr>
          </w:p>
        </w:tc>
        <w:tc>
          <w:tcPr>
            <w:tcW w:w="4623" w:type="dxa"/>
          </w:tcPr>
          <w:p w:rsidR="009211CA" w:rsidRPr="000A0D48" w:rsidRDefault="009211CA" w:rsidP="009211CA">
            <w:pPr>
              <w:cnfStyle w:val="000000000000" w:firstRow="0" w:lastRow="0" w:firstColumn="0" w:lastColumn="0" w:oddVBand="0" w:evenVBand="0" w:oddHBand="0" w:evenHBand="0" w:firstRowFirstColumn="0" w:firstRowLastColumn="0" w:lastRowFirstColumn="0" w:lastRowLastColumn="0"/>
              <w:rPr>
                <w:rFonts w:cstheme="minorHAnsi"/>
              </w:rPr>
            </w:pPr>
          </w:p>
        </w:tc>
      </w:tr>
      <w:tr w:rsidR="009211CA" w:rsidRPr="000A0D48" w:rsidTr="0092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Pr>
          <w:p w:rsidR="009211CA" w:rsidRDefault="009211CA" w:rsidP="009211CA">
            <w:pPr>
              <w:rPr>
                <w:rFonts w:cstheme="minorHAnsi"/>
              </w:rPr>
            </w:pPr>
          </w:p>
        </w:tc>
        <w:tc>
          <w:tcPr>
            <w:tcW w:w="4623" w:type="dxa"/>
          </w:tcPr>
          <w:p w:rsidR="009211CA" w:rsidRPr="000A0D48" w:rsidRDefault="009211CA" w:rsidP="009211CA">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3104BE" w:rsidRPr="009167C3" w:rsidRDefault="003104BE" w:rsidP="003104BE">
      <w:pPr>
        <w:spacing w:after="0" w:line="240" w:lineRule="auto"/>
        <w:rPr>
          <w:rFonts w:cstheme="minorHAnsi"/>
        </w:rPr>
      </w:pPr>
    </w:p>
    <w:p w:rsidR="003104BE" w:rsidRPr="000A0D48" w:rsidRDefault="003104BE" w:rsidP="002B1F7B">
      <w:pPr>
        <w:pStyle w:val="ListParagraph"/>
        <w:spacing w:after="0" w:line="240" w:lineRule="auto"/>
        <w:ind w:left="0"/>
        <w:rPr>
          <w:rFonts w:asciiTheme="minorHAnsi" w:hAnsiTheme="minorHAnsi" w:cstheme="minorHAnsi"/>
        </w:rPr>
      </w:pPr>
      <w:r w:rsidRPr="000A0D48">
        <w:rPr>
          <w:rFonts w:asciiTheme="minorHAnsi" w:hAnsiTheme="minorHAnsi" w:cstheme="minorHAnsi"/>
        </w:rPr>
        <w:t xml:space="preserve">Additional actions that may be taken as needed to boost enrollment: </w:t>
      </w:r>
    </w:p>
    <w:p w:rsidR="003104BE" w:rsidRPr="000A0D48" w:rsidRDefault="003104BE" w:rsidP="003104BE">
      <w:pPr>
        <w:pStyle w:val="ListParagraph"/>
        <w:spacing w:after="0" w:line="240" w:lineRule="auto"/>
        <w:ind w:left="360"/>
        <w:rPr>
          <w:rFonts w:asciiTheme="minorHAnsi" w:hAnsiTheme="minorHAnsi" w:cstheme="minorHAnsi"/>
        </w:rPr>
      </w:pPr>
    </w:p>
    <w:p w:rsidR="003104BE" w:rsidRPr="000A0D48" w:rsidRDefault="003104BE" w:rsidP="003104BE">
      <w:pPr>
        <w:pStyle w:val="ListParagraph"/>
        <w:numPr>
          <w:ilvl w:val="0"/>
          <w:numId w:val="21"/>
        </w:numPr>
        <w:spacing w:after="0" w:line="240" w:lineRule="auto"/>
        <w:contextualSpacing/>
        <w:rPr>
          <w:rFonts w:asciiTheme="minorHAnsi" w:hAnsiTheme="minorHAnsi" w:cstheme="minorHAnsi"/>
        </w:rPr>
      </w:pPr>
      <w:r w:rsidRPr="000A0D48">
        <w:rPr>
          <w:rFonts w:asciiTheme="minorHAnsi" w:hAnsiTheme="minorHAnsi" w:cstheme="minorHAnsi"/>
        </w:rPr>
        <w:t xml:space="preserve">Designate program specific scholarships where possible. </w:t>
      </w:r>
    </w:p>
    <w:p w:rsidR="003104BE" w:rsidRPr="000A0D48" w:rsidRDefault="003104BE" w:rsidP="003104BE">
      <w:pPr>
        <w:pStyle w:val="ListParagraph"/>
        <w:numPr>
          <w:ilvl w:val="0"/>
          <w:numId w:val="21"/>
        </w:numPr>
        <w:spacing w:after="0" w:line="240" w:lineRule="auto"/>
        <w:contextualSpacing/>
        <w:rPr>
          <w:rFonts w:asciiTheme="minorHAnsi" w:hAnsiTheme="minorHAnsi" w:cstheme="minorHAnsi"/>
        </w:rPr>
      </w:pPr>
      <w:r w:rsidRPr="000A0D48">
        <w:rPr>
          <w:rFonts w:asciiTheme="minorHAnsi" w:hAnsiTheme="minorHAnsi" w:cstheme="minorHAnsi"/>
        </w:rPr>
        <w:t>Invite students on campus to participate in a program-related event such as Collin College night and various events and presentations by Collin College Career Coaches.</w:t>
      </w:r>
    </w:p>
    <w:p w:rsidR="003104BE" w:rsidRPr="000A0D48" w:rsidRDefault="003104BE" w:rsidP="003104BE">
      <w:pPr>
        <w:pStyle w:val="ListParagraph"/>
        <w:numPr>
          <w:ilvl w:val="0"/>
          <w:numId w:val="21"/>
        </w:numPr>
        <w:spacing w:after="0" w:line="240" w:lineRule="auto"/>
        <w:contextualSpacing/>
        <w:rPr>
          <w:rFonts w:asciiTheme="minorHAnsi" w:hAnsiTheme="minorHAnsi" w:cstheme="minorHAnsi"/>
        </w:rPr>
      </w:pPr>
      <w:r w:rsidRPr="000A0D48">
        <w:rPr>
          <w:rFonts w:asciiTheme="minorHAnsi" w:hAnsiTheme="minorHAnsi" w:cstheme="minorHAnsi"/>
        </w:rPr>
        <w:t>Approach local employers who frequently posts job openings in the field to speak with students.</w:t>
      </w:r>
    </w:p>
    <w:p w:rsidR="00D63C7A" w:rsidRDefault="00D63C7A" w:rsidP="003104BE">
      <w:pPr>
        <w:spacing w:after="0" w:line="240" w:lineRule="auto"/>
        <w:rPr>
          <w:rFonts w:cs="Arial"/>
          <w:b/>
          <w:color w:val="001F5F"/>
          <w:sz w:val="28"/>
          <w:szCs w:val="28"/>
        </w:rPr>
      </w:pPr>
    </w:p>
    <w:p w:rsidR="003104BE" w:rsidRPr="00550264" w:rsidRDefault="003104BE" w:rsidP="003104BE">
      <w:pPr>
        <w:spacing w:after="0" w:line="240" w:lineRule="auto"/>
        <w:rPr>
          <w:rFonts w:cs="Arial"/>
          <w:b/>
          <w:color w:val="001F5F"/>
          <w:sz w:val="28"/>
          <w:szCs w:val="28"/>
        </w:rPr>
      </w:pPr>
      <w:r w:rsidRPr="00550264">
        <w:rPr>
          <w:rFonts w:cs="Arial"/>
          <w:b/>
          <w:color w:val="001F5F"/>
          <w:sz w:val="28"/>
          <w:szCs w:val="28"/>
        </w:rPr>
        <w:t>POST COMPLETION PLACEMENT PLAN</w:t>
      </w:r>
    </w:p>
    <w:p w:rsidR="003104BE" w:rsidRPr="000A0D48" w:rsidRDefault="003104BE" w:rsidP="003104BE">
      <w:pPr>
        <w:spacing w:after="0" w:line="240" w:lineRule="auto"/>
        <w:contextualSpacing/>
        <w:rPr>
          <w:rFonts w:cstheme="minorHAnsi"/>
        </w:rPr>
      </w:pPr>
      <w:r w:rsidRPr="000A0D48">
        <w:rPr>
          <w:rFonts w:cstheme="minorHAnsi"/>
        </w:rPr>
        <w:t xml:space="preserve">Describe the actions administrators, faculty and staff will implement to support post placement of students in workforce programs. </w:t>
      </w:r>
    </w:p>
    <w:p w:rsidR="005D00C1" w:rsidRDefault="005D00C1" w:rsidP="00C408FA">
      <w:pPr>
        <w:rPr>
          <w:rFonts w:cstheme="minorHAnsi"/>
          <w:u w:val="single"/>
        </w:rPr>
      </w:pPr>
    </w:p>
    <w:p w:rsidR="00826107" w:rsidRDefault="00826107"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2B7AE9" w:rsidRDefault="002B7AE9" w:rsidP="00C408FA">
      <w:pPr>
        <w:rPr>
          <w:rFonts w:cstheme="minorHAnsi"/>
          <w:u w:val="single"/>
        </w:rPr>
      </w:pPr>
    </w:p>
    <w:p w:rsidR="00E30A07" w:rsidRPr="000E3E9D" w:rsidRDefault="00E30A07" w:rsidP="00E30A07">
      <w:pPr>
        <w:spacing w:after="0" w:line="240" w:lineRule="auto"/>
        <w:jc w:val="center"/>
        <w:rPr>
          <w:rFonts w:ascii="Calibri" w:hAnsi="Calibri" w:cs="Calibri"/>
          <w:b/>
          <w:sz w:val="32"/>
        </w:rPr>
      </w:pPr>
      <w:r w:rsidRPr="000E3E9D">
        <w:rPr>
          <w:noProof/>
        </w:rPr>
        <w:lastRenderedPageBreak/>
        <w:drawing>
          <wp:anchor distT="0" distB="0" distL="114300" distR="114300" simplePos="0" relativeHeight="251661824" behindDoc="1" locked="0" layoutInCell="1" allowOverlap="1" wp14:anchorId="40C0FA75" wp14:editId="46553B50">
            <wp:simplePos x="0" y="0"/>
            <wp:positionH relativeFrom="page">
              <wp:posOffset>914400</wp:posOffset>
            </wp:positionH>
            <wp:positionV relativeFrom="page">
              <wp:posOffset>495300</wp:posOffset>
            </wp:positionV>
            <wp:extent cx="384810" cy="309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Pr="000E3E9D">
        <w:rPr>
          <w:rFonts w:ascii="Calibri" w:hAnsi="Calibri" w:cs="Calibri"/>
          <w:b/>
          <w:sz w:val="32"/>
        </w:rPr>
        <w:t xml:space="preserve">Program </w:t>
      </w:r>
      <w:r>
        <w:rPr>
          <w:rFonts w:ascii="Calibri" w:hAnsi="Calibri" w:cs="Calibri"/>
          <w:b/>
          <w:sz w:val="32"/>
        </w:rPr>
        <w:t xml:space="preserve">Learning </w:t>
      </w:r>
      <w:r w:rsidRPr="000E3E9D">
        <w:rPr>
          <w:rFonts w:ascii="Calibri" w:hAnsi="Calibri" w:cs="Calibri"/>
          <w:b/>
          <w:sz w:val="32"/>
        </w:rPr>
        <w:t xml:space="preserve">Outcomes and Course Alignment (POCA) </w:t>
      </w:r>
    </w:p>
    <w:p w:rsidR="00E30A07" w:rsidRPr="00A74B42" w:rsidRDefault="00E30A07" w:rsidP="00E30A07">
      <w:pPr>
        <w:spacing w:after="0" w:line="240" w:lineRule="auto"/>
        <w:jc w:val="center"/>
        <w:rPr>
          <w:rFonts w:ascii="Calibri" w:hAnsi="Calibri" w:cs="Calibri"/>
          <w:b/>
          <w:sz w:val="32"/>
        </w:rPr>
      </w:pPr>
      <w:r w:rsidRPr="000E3E9D">
        <w:rPr>
          <w:rFonts w:ascii="Calibri" w:hAnsi="Calibri" w:cs="Calibri"/>
          <w:b/>
          <w:sz w:val="32"/>
        </w:rPr>
        <w:t>for Workforce Programs</w:t>
      </w:r>
    </w:p>
    <w:p w:rsidR="00E30A07" w:rsidRPr="00A74B42" w:rsidRDefault="00E30A07" w:rsidP="00E30A07">
      <w:pPr>
        <w:rPr>
          <w:rFonts w:ascii="Calibri" w:hAnsi="Calibri" w:cs="Calibri"/>
          <w:b/>
          <w:u w:val="single"/>
        </w:rPr>
      </w:pPr>
      <w:r w:rsidRPr="00A74B42">
        <w:rPr>
          <w:rFonts w:ascii="Calibri" w:hAnsi="Calibri" w:cs="Calibri"/>
          <w:b/>
        </w:rPr>
        <w:t>Program Name:</w:t>
      </w:r>
      <w:r w:rsidRPr="00A74B42">
        <w:rPr>
          <w:rFonts w:ascii="Calibri" w:hAnsi="Calibri" w:cs="Calibri"/>
          <w:b/>
          <w:u w:val="single"/>
        </w:rPr>
        <w:fldChar w:fldCharType="begin">
          <w:ffData>
            <w:name w:val="Text1"/>
            <w:enabled/>
            <w:calcOnExit w:val="0"/>
            <w:textInput/>
          </w:ffData>
        </w:fldChar>
      </w:r>
      <w:bookmarkStart w:id="3" w:name="Text1"/>
      <w:r w:rsidRPr="00A74B42">
        <w:rPr>
          <w:rFonts w:ascii="Calibri" w:hAnsi="Calibri" w:cs="Calibri"/>
          <w:b/>
          <w:u w:val="single"/>
        </w:rPr>
        <w:instrText xml:space="preserve"> FORMTEXT </w:instrText>
      </w:r>
      <w:r w:rsidRPr="00A74B42">
        <w:rPr>
          <w:rFonts w:ascii="Calibri" w:hAnsi="Calibri" w:cs="Calibri"/>
          <w:b/>
          <w:u w:val="single"/>
        </w:rPr>
      </w:r>
      <w:r w:rsidRPr="00A74B42">
        <w:rPr>
          <w:rFonts w:ascii="Calibri" w:hAnsi="Calibri" w:cs="Calibri"/>
          <w:b/>
          <w:u w:val="single"/>
        </w:rPr>
        <w:fldChar w:fldCharType="separate"/>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noProof/>
          <w:u w:val="single"/>
        </w:rPr>
        <w:t> </w:t>
      </w:r>
      <w:r w:rsidRPr="00A74B42">
        <w:rPr>
          <w:rFonts w:ascii="Calibri" w:hAnsi="Calibri" w:cs="Calibri"/>
          <w:b/>
          <w:u w:val="single"/>
        </w:rPr>
        <w:fldChar w:fldCharType="end"/>
      </w:r>
      <w:bookmarkEnd w:id="3"/>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r>
      <w:r>
        <w:rPr>
          <w:rFonts w:ascii="Calibri" w:hAnsi="Calibri" w:cs="Calibri"/>
          <w:b/>
          <w:u w:val="single"/>
        </w:rPr>
        <w:softHyphen/>
        <w:t>__________________________________________</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7"/>
        <w:gridCol w:w="6297"/>
      </w:tblGrid>
      <w:tr w:rsidR="00E30A07" w:rsidRPr="002841D6" w:rsidTr="00412A53">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rPr>
                <w:u w:val="single"/>
              </w:rPr>
            </w:pPr>
            <w:r w:rsidRPr="00EB5109">
              <w:t>Program</w:t>
            </w:r>
            <w:r>
              <w:t xml:space="preserve"> Learning </w:t>
            </w:r>
            <w:r w:rsidRPr="00EB5109">
              <w:t xml:space="preserve"> Outcomes:</w:t>
            </w:r>
          </w:p>
        </w:tc>
        <w:tc>
          <w:tcPr>
            <w:tcW w:w="6297" w:type="dxa"/>
            <w:tcBorders>
              <w:left w:val="single" w:sz="2" w:space="0" w:color="FFFFFF"/>
            </w:tcBorders>
            <w:shd w:val="clear" w:color="auto" w:fill="FFFFFF"/>
          </w:tcPr>
          <w:p w:rsidR="00E30A07" w:rsidRPr="002841D6" w:rsidRDefault="00E30A07" w:rsidP="00412A53">
            <w:pPr>
              <w:pStyle w:val="NoSpacing"/>
              <w:rPr>
                <w:b/>
                <w:u w:val="single"/>
              </w:rPr>
            </w:pPr>
          </w:p>
        </w:tc>
      </w:tr>
      <w:tr w:rsidR="00E30A07" w:rsidRPr="002841D6" w:rsidTr="00412A53">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rPr>
                <w:u w:val="single"/>
              </w:rPr>
            </w:pPr>
            <w:r w:rsidRPr="00EB5109">
              <w:t>Program</w:t>
            </w:r>
            <w:r>
              <w:t xml:space="preserve"> Learning</w:t>
            </w:r>
            <w:r w:rsidRPr="00EB5109">
              <w:t xml:space="preserve"> Outcome 1:</w:t>
            </w:r>
          </w:p>
        </w:tc>
        <w:tc>
          <w:tcPr>
            <w:tcW w:w="6297" w:type="dxa"/>
            <w:tcBorders>
              <w:left w:val="single" w:sz="2" w:space="0" w:color="FFFFFF"/>
            </w:tcBorders>
            <w:shd w:val="clear" w:color="auto" w:fill="EDEDED"/>
          </w:tcPr>
          <w:p w:rsidR="00E30A07" w:rsidRPr="002841D6" w:rsidRDefault="00E30A07" w:rsidP="00412A53">
            <w:pPr>
              <w:pStyle w:val="NoSpacing"/>
              <w:rPr>
                <w:b/>
                <w:u w:val="single"/>
              </w:rPr>
            </w:pPr>
          </w:p>
        </w:tc>
      </w:tr>
      <w:tr w:rsidR="00E30A07" w:rsidRPr="002841D6" w:rsidTr="00412A53">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rPr>
                <w:u w:val="single"/>
              </w:rPr>
            </w:pPr>
            <w:r w:rsidRPr="00EB5109">
              <w:t xml:space="preserve">Program </w:t>
            </w:r>
            <w:r>
              <w:t xml:space="preserve">Learning </w:t>
            </w:r>
            <w:r w:rsidRPr="00EB5109">
              <w:t>Outcome 2:</w:t>
            </w:r>
          </w:p>
        </w:tc>
        <w:tc>
          <w:tcPr>
            <w:tcW w:w="6297" w:type="dxa"/>
            <w:tcBorders>
              <w:left w:val="single" w:sz="2" w:space="0" w:color="FFFFFF"/>
            </w:tcBorders>
            <w:shd w:val="clear" w:color="auto" w:fill="auto"/>
          </w:tcPr>
          <w:p w:rsidR="00E30A07" w:rsidRPr="002841D6" w:rsidRDefault="00E30A07" w:rsidP="00412A53">
            <w:pPr>
              <w:pStyle w:val="NoSpacing"/>
              <w:rPr>
                <w:b/>
                <w:u w:val="single"/>
              </w:rPr>
            </w:pPr>
          </w:p>
        </w:tc>
      </w:tr>
      <w:tr w:rsidR="00E30A07" w:rsidRPr="002841D6" w:rsidTr="00412A53">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rPr>
                <w:u w:val="single"/>
              </w:rPr>
            </w:pPr>
            <w:r w:rsidRPr="00EB5109">
              <w:t xml:space="preserve">Program </w:t>
            </w:r>
            <w:r>
              <w:t xml:space="preserve">Learning </w:t>
            </w:r>
            <w:r w:rsidRPr="00EB5109">
              <w:t>Outcome 3:</w:t>
            </w:r>
          </w:p>
        </w:tc>
        <w:tc>
          <w:tcPr>
            <w:tcW w:w="6297" w:type="dxa"/>
            <w:tcBorders>
              <w:left w:val="single" w:sz="2" w:space="0" w:color="FFFFFF"/>
            </w:tcBorders>
            <w:shd w:val="clear" w:color="auto" w:fill="EDEDED"/>
          </w:tcPr>
          <w:p w:rsidR="00E30A07" w:rsidRPr="002841D6" w:rsidRDefault="00E30A07" w:rsidP="00412A53">
            <w:pPr>
              <w:pStyle w:val="NoSpacing"/>
              <w:rPr>
                <w:b/>
                <w:u w:val="single"/>
              </w:rPr>
            </w:pPr>
          </w:p>
        </w:tc>
      </w:tr>
      <w:tr w:rsidR="00E30A07" w:rsidRPr="002841D6" w:rsidTr="00412A53">
        <w:tc>
          <w:tcPr>
            <w:tcW w:w="3057"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rPr>
                <w:u w:val="single"/>
              </w:rPr>
            </w:pPr>
            <w:r w:rsidRPr="00EB5109">
              <w:t xml:space="preserve">Program </w:t>
            </w:r>
            <w:r>
              <w:t xml:space="preserve">Learning </w:t>
            </w:r>
            <w:r w:rsidRPr="00EB5109">
              <w:t>Outcome 4:</w:t>
            </w:r>
          </w:p>
        </w:tc>
        <w:tc>
          <w:tcPr>
            <w:tcW w:w="6297" w:type="dxa"/>
            <w:tcBorders>
              <w:left w:val="single" w:sz="2" w:space="0" w:color="FFFFFF"/>
            </w:tcBorders>
            <w:shd w:val="clear" w:color="auto" w:fill="auto"/>
          </w:tcPr>
          <w:p w:rsidR="00E30A07" w:rsidRPr="002841D6" w:rsidRDefault="00E30A07" w:rsidP="00412A53">
            <w:pPr>
              <w:pStyle w:val="NoSpacing"/>
              <w:rPr>
                <w:b/>
                <w:u w:val="single"/>
              </w:rPr>
            </w:pPr>
          </w:p>
        </w:tc>
      </w:tr>
    </w:tbl>
    <w:p w:rsidR="00E30A07" w:rsidRDefault="00E30A07" w:rsidP="00E30A07">
      <w:pPr>
        <w:rPr>
          <w:rFonts w:ascii="Calibri" w:hAnsi="Calibri" w:cs="Calibri"/>
          <w:b/>
          <w:highlight w:val="yellow"/>
        </w:rPr>
      </w:pPr>
    </w:p>
    <w:p w:rsidR="00E30A07" w:rsidRPr="000E3E9D" w:rsidRDefault="00E30A07" w:rsidP="00E30A07">
      <w:pPr>
        <w:rPr>
          <w:rFonts w:ascii="Calibri" w:hAnsi="Calibri" w:cs="Calibri"/>
          <w:b/>
          <w:sz w:val="28"/>
        </w:rPr>
      </w:pPr>
      <w:r w:rsidRPr="000E3E9D">
        <w:rPr>
          <w:rFonts w:ascii="Calibri" w:hAnsi="Calibri" w:cs="Calibri"/>
          <w:b/>
          <w:sz w:val="28"/>
        </w:rPr>
        <w:t>Section I: Technical Courses</w:t>
      </w:r>
    </w:p>
    <w:p w:rsidR="00E30A07" w:rsidRDefault="00E30A07" w:rsidP="00E30A07">
      <w:pPr>
        <w:rPr>
          <w:rFonts w:ascii="Calibri" w:hAnsi="Calibri" w:cs="Calibri"/>
        </w:rPr>
      </w:pPr>
      <w:r w:rsidRPr="000E3E9D">
        <w:rPr>
          <w:rFonts w:ascii="Calibri" w:hAnsi="Calibri" w:cs="Calibri"/>
        </w:rPr>
        <w:t xml:space="preserve">For </w:t>
      </w:r>
      <w:r w:rsidRPr="000E3E9D">
        <w:rPr>
          <w:rFonts w:ascii="Calibri" w:hAnsi="Calibri" w:cs="Calibri"/>
          <w:b/>
        </w:rPr>
        <w:t xml:space="preserve">all technical courses </w:t>
      </w:r>
      <w:r w:rsidRPr="000E3E9D">
        <w:rPr>
          <w:rFonts w:ascii="Calibri" w:hAnsi="Calibri" w:cs="Calibri"/>
        </w:rPr>
        <w:t xml:space="preserve">in the program, indicate how the course will support the program </w:t>
      </w:r>
      <w:r>
        <w:rPr>
          <w:rFonts w:ascii="Calibri" w:hAnsi="Calibri" w:cs="Calibri"/>
        </w:rPr>
        <w:t>learning</w:t>
      </w:r>
      <w:r w:rsidRPr="000E3E9D">
        <w:rPr>
          <w:rFonts w:ascii="Calibri" w:hAnsi="Calibri" w:cs="Calibri"/>
        </w:rPr>
        <w:t xml:space="preserve"> outcomes. Include courses outside your discipline area and work collaboratively with those disciplines to determine how the course(s) will support the program </w:t>
      </w:r>
      <w:r>
        <w:rPr>
          <w:rFonts w:ascii="Calibri" w:hAnsi="Calibri" w:cs="Calibri"/>
        </w:rPr>
        <w:t xml:space="preserve">learning </w:t>
      </w:r>
      <w:r w:rsidRPr="000E3E9D">
        <w:rPr>
          <w:rFonts w:ascii="Calibri" w:hAnsi="Calibri" w:cs="Calibri"/>
        </w:rPr>
        <w:t xml:space="preserve">outcomes. </w:t>
      </w:r>
    </w:p>
    <w:p w:rsidR="00E30A07" w:rsidRPr="000E3E9D" w:rsidRDefault="00E30A07" w:rsidP="00E30A07">
      <w:pPr>
        <w:rPr>
          <w:rFonts w:ascii="Calibri" w:hAnsi="Calibri" w:cs="Calibri"/>
        </w:rPr>
      </w:pPr>
      <w:r w:rsidRPr="000E3E9D">
        <w:rPr>
          <w:rFonts w:ascii="Calibri" w:hAnsi="Calibri" w:cs="Calibri"/>
        </w:rPr>
        <w:t>Please note that it is understandable if these courses do not assess the program</w:t>
      </w:r>
      <w:r>
        <w:rPr>
          <w:rFonts w:ascii="Calibri" w:hAnsi="Calibri" w:cs="Calibri"/>
        </w:rPr>
        <w:t xml:space="preserve"> learning</w:t>
      </w:r>
      <w:r w:rsidRPr="000E3E9D">
        <w:rPr>
          <w:rFonts w:ascii="Calibri" w:hAnsi="Calibri" w:cs="Calibri"/>
        </w:rPr>
        <w:t xml:space="preserve"> outcomes and serve predominantly to introduce, practice and/or emphasize the program outcomes. </w:t>
      </w:r>
    </w:p>
    <w:p w:rsidR="00E30A07" w:rsidRPr="000E3E9D" w:rsidRDefault="00E30A07" w:rsidP="00E30A07">
      <w:pPr>
        <w:rPr>
          <w:rFonts w:ascii="Calibri" w:hAnsi="Calibri" w:cs="Calibri"/>
          <w:b/>
          <w:i/>
        </w:rPr>
      </w:pPr>
      <w:r w:rsidRPr="000E3E9D">
        <w:rPr>
          <w:rFonts w:ascii="Calibri" w:hAnsi="Calibri" w:cs="Calibri"/>
          <w:b/>
          <w:i/>
        </w:rPr>
        <w:t>How to complete the program map:</w:t>
      </w:r>
    </w:p>
    <w:p w:rsidR="00E30A07" w:rsidRPr="003A0F4A" w:rsidRDefault="00E30A07" w:rsidP="00E30A07">
      <w:pPr>
        <w:rPr>
          <w:rFonts w:ascii="Calibri" w:hAnsi="Calibri" w:cs="Calibri"/>
        </w:rPr>
      </w:pPr>
      <w:r w:rsidRPr="003A0F4A">
        <w:rPr>
          <w:rFonts w:ascii="Calibri" w:hAnsi="Calibri" w:cs="Calibri"/>
        </w:rPr>
        <w:t>For example, if course WXYZ 1234 introduces students to one of the program outcomes, then enter “I” for that specific program outcome. Please note that a course can be “I”, “P”, “E” and/or “A” in any program outcome.</w:t>
      </w:r>
      <w:r>
        <w:rPr>
          <w:rFonts w:ascii="Calibri" w:hAnsi="Calibri" w:cs="Calibri"/>
        </w:rPr>
        <w:t xml:space="preserve"> </w:t>
      </w:r>
    </w:p>
    <w:p w:rsidR="00E30A07" w:rsidRPr="00A74B42" w:rsidRDefault="00E30A07" w:rsidP="00E30A07">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rsidR="00E30A07" w:rsidRPr="00A74B42" w:rsidRDefault="00E30A07" w:rsidP="00E30A07">
      <w:pPr>
        <w:jc w:val="center"/>
        <w:rPr>
          <w:rFonts w:ascii="Calibri" w:hAnsi="Calibri" w:cs="Calibri"/>
        </w:rPr>
      </w:pPr>
      <w:r w:rsidRPr="00A74B42">
        <w:rPr>
          <w:rFonts w:ascii="Calibri" w:hAnsi="Calibri" w:cs="Calibri"/>
        </w:rPr>
        <w:t>I=Introduced      P=Practiced     E=Emphasized     A=Assessed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1"/>
        <w:gridCol w:w="1771"/>
        <w:gridCol w:w="1771"/>
        <w:gridCol w:w="1771"/>
        <w:gridCol w:w="1772"/>
      </w:tblGrid>
      <w:tr w:rsidR="00E30A07" w:rsidRPr="00AF59AD" w:rsidTr="00412A53">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jc w:val="center"/>
              <w:rPr>
                <w:sz w:val="20"/>
                <w:szCs w:val="20"/>
              </w:rPr>
            </w:pPr>
            <w:r w:rsidRPr="00EB5109">
              <w:rPr>
                <w:sz w:val="20"/>
                <w:szCs w:val="20"/>
              </w:rPr>
              <w:t>Program Courses</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jc w:val="center"/>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jc w:val="center"/>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771"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jc w:val="center"/>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772" w:type="dxa"/>
            <w:tcBorders>
              <w:top w:val="single" w:sz="2" w:space="0" w:color="FFFFFF"/>
              <w:left w:val="single" w:sz="2" w:space="0" w:color="FFFFFF"/>
              <w:bottom w:val="single" w:sz="2" w:space="0" w:color="FFFFFF"/>
              <w:right w:val="single" w:sz="2" w:space="0" w:color="FFFFFF"/>
            </w:tcBorders>
            <w:shd w:val="clear" w:color="auto" w:fill="001F5F"/>
          </w:tcPr>
          <w:p w:rsidR="00E30A07" w:rsidRPr="00EB5109" w:rsidRDefault="00E30A07" w:rsidP="00412A53">
            <w:pPr>
              <w:pStyle w:val="NoSpacing"/>
              <w:jc w:val="center"/>
              <w:rPr>
                <w:sz w:val="20"/>
                <w:szCs w:val="20"/>
              </w:rPr>
            </w:pPr>
            <w:r w:rsidRPr="00EB5109">
              <w:rPr>
                <w:sz w:val="20"/>
                <w:szCs w:val="20"/>
              </w:rPr>
              <w:t xml:space="preserve">Program </w:t>
            </w:r>
            <w:r>
              <w:rPr>
                <w:sz w:val="20"/>
                <w:szCs w:val="20"/>
              </w:rPr>
              <w:t xml:space="preserve">Learning </w:t>
            </w:r>
            <w:r w:rsidRPr="00EB5109">
              <w:rPr>
                <w:sz w:val="20"/>
                <w:szCs w:val="20"/>
              </w:rPr>
              <w:t>Outcome 4</w:t>
            </w:r>
          </w:p>
        </w:tc>
      </w:tr>
      <w:tr w:rsidR="00E30A07" w:rsidRPr="002841D6" w:rsidTr="00412A53">
        <w:trPr>
          <w:trHeight w:val="458"/>
        </w:trPr>
        <w:tc>
          <w:tcPr>
            <w:tcW w:w="1771" w:type="dxa"/>
            <w:tcBorders>
              <w:top w:val="single" w:sz="2" w:space="0" w:color="FFFFFF"/>
            </w:tcBorders>
            <w:shd w:val="clear" w:color="auto" w:fill="EDEDED"/>
          </w:tcPr>
          <w:p w:rsidR="00E30A07" w:rsidRPr="002841D6" w:rsidRDefault="00E30A07" w:rsidP="00412A53">
            <w:pPr>
              <w:pStyle w:val="NoSpacing"/>
              <w:rPr>
                <w:b/>
              </w:rPr>
            </w:pPr>
          </w:p>
        </w:tc>
        <w:tc>
          <w:tcPr>
            <w:tcW w:w="1771" w:type="dxa"/>
            <w:tcBorders>
              <w:top w:val="single" w:sz="2" w:space="0" w:color="FFFFFF"/>
            </w:tcBorders>
            <w:shd w:val="clear" w:color="auto" w:fill="EDEDED"/>
          </w:tcPr>
          <w:p w:rsidR="00E30A07" w:rsidRPr="002841D6" w:rsidRDefault="00E30A07" w:rsidP="00412A53">
            <w:pPr>
              <w:pStyle w:val="NoSpacing"/>
            </w:pPr>
          </w:p>
        </w:tc>
        <w:tc>
          <w:tcPr>
            <w:tcW w:w="1771" w:type="dxa"/>
            <w:tcBorders>
              <w:top w:val="single" w:sz="2" w:space="0" w:color="FFFFFF"/>
            </w:tcBorders>
            <w:shd w:val="clear" w:color="auto" w:fill="EDEDED"/>
          </w:tcPr>
          <w:p w:rsidR="00E30A07" w:rsidRPr="002841D6" w:rsidRDefault="00E30A07" w:rsidP="00412A53">
            <w:pPr>
              <w:pStyle w:val="NoSpacing"/>
            </w:pPr>
          </w:p>
        </w:tc>
        <w:tc>
          <w:tcPr>
            <w:tcW w:w="1771" w:type="dxa"/>
            <w:tcBorders>
              <w:top w:val="single" w:sz="2" w:space="0" w:color="FFFFFF"/>
            </w:tcBorders>
            <w:shd w:val="clear" w:color="auto" w:fill="EDEDED"/>
          </w:tcPr>
          <w:p w:rsidR="00E30A07" w:rsidRPr="002841D6" w:rsidRDefault="00E30A07" w:rsidP="00412A53">
            <w:pPr>
              <w:pStyle w:val="NoSpacing"/>
            </w:pPr>
          </w:p>
        </w:tc>
        <w:tc>
          <w:tcPr>
            <w:tcW w:w="1772" w:type="dxa"/>
            <w:tcBorders>
              <w:top w:val="single" w:sz="2" w:space="0" w:color="FFFFFF"/>
            </w:tcBorders>
            <w:shd w:val="clear" w:color="auto" w:fill="EDEDED"/>
          </w:tcPr>
          <w:p w:rsidR="00E30A07" w:rsidRPr="002841D6" w:rsidRDefault="00E30A07" w:rsidP="00412A53">
            <w:pPr>
              <w:pStyle w:val="NoSpacing"/>
            </w:pPr>
          </w:p>
        </w:tc>
      </w:tr>
      <w:tr w:rsidR="00E30A07" w:rsidRPr="002841D6" w:rsidTr="00412A53">
        <w:trPr>
          <w:trHeight w:val="422"/>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22"/>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58"/>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58"/>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58"/>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58"/>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58"/>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r w:rsidR="00E30A07" w:rsidRPr="002841D6" w:rsidTr="00412A53">
        <w:trPr>
          <w:trHeight w:val="458"/>
        </w:trPr>
        <w:tc>
          <w:tcPr>
            <w:tcW w:w="1771" w:type="dxa"/>
            <w:shd w:val="clear" w:color="auto" w:fill="auto"/>
          </w:tcPr>
          <w:p w:rsidR="00E30A07" w:rsidRPr="002841D6" w:rsidRDefault="00E30A07" w:rsidP="00412A53">
            <w:pPr>
              <w:pStyle w:val="NoSpacing"/>
              <w:rPr>
                <w:b/>
              </w:rPr>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1" w:type="dxa"/>
            <w:shd w:val="clear" w:color="auto" w:fill="auto"/>
          </w:tcPr>
          <w:p w:rsidR="00E30A07" w:rsidRPr="002841D6" w:rsidRDefault="00E30A07" w:rsidP="00412A53">
            <w:pPr>
              <w:pStyle w:val="NoSpacing"/>
            </w:pPr>
          </w:p>
        </w:tc>
        <w:tc>
          <w:tcPr>
            <w:tcW w:w="1772" w:type="dxa"/>
            <w:shd w:val="clear" w:color="auto" w:fill="auto"/>
          </w:tcPr>
          <w:p w:rsidR="00E30A07" w:rsidRPr="002841D6" w:rsidRDefault="00E30A07" w:rsidP="00412A53">
            <w:pPr>
              <w:pStyle w:val="NoSpacing"/>
            </w:pPr>
          </w:p>
        </w:tc>
      </w:tr>
      <w:tr w:rsidR="00E30A07" w:rsidRPr="002841D6" w:rsidTr="00412A53">
        <w:trPr>
          <w:trHeight w:val="422"/>
        </w:trPr>
        <w:tc>
          <w:tcPr>
            <w:tcW w:w="1771" w:type="dxa"/>
            <w:shd w:val="clear" w:color="auto" w:fill="EDEDED"/>
          </w:tcPr>
          <w:p w:rsidR="00E30A07" w:rsidRPr="002841D6" w:rsidRDefault="00E30A07" w:rsidP="00412A53">
            <w:pPr>
              <w:pStyle w:val="NoSpacing"/>
              <w:rPr>
                <w:b/>
              </w:rPr>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1" w:type="dxa"/>
            <w:shd w:val="clear" w:color="auto" w:fill="EDEDED"/>
          </w:tcPr>
          <w:p w:rsidR="00E30A07" w:rsidRPr="002841D6" w:rsidRDefault="00E30A07" w:rsidP="00412A53">
            <w:pPr>
              <w:pStyle w:val="NoSpacing"/>
            </w:pPr>
          </w:p>
        </w:tc>
        <w:tc>
          <w:tcPr>
            <w:tcW w:w="1772" w:type="dxa"/>
            <w:shd w:val="clear" w:color="auto" w:fill="EDEDED"/>
          </w:tcPr>
          <w:p w:rsidR="00E30A07" w:rsidRPr="002841D6" w:rsidRDefault="00E30A07" w:rsidP="00412A53">
            <w:pPr>
              <w:pStyle w:val="NoSpacing"/>
            </w:pPr>
          </w:p>
        </w:tc>
      </w:tr>
    </w:tbl>
    <w:p w:rsidR="00E30A07" w:rsidRDefault="00E30A07" w:rsidP="00E30A07">
      <w:pPr>
        <w:rPr>
          <w:rFonts w:ascii="Verdana" w:hAnsi="Verdana"/>
        </w:rPr>
      </w:pPr>
    </w:p>
    <w:p w:rsidR="00E30A07" w:rsidRPr="00DC1EAD" w:rsidRDefault="00E30A07" w:rsidP="00E30A07">
      <w:pPr>
        <w:rPr>
          <w:rFonts w:ascii="Calibri" w:hAnsi="Calibri" w:cs="Calibri"/>
          <w:b/>
        </w:rPr>
      </w:pPr>
      <w:r w:rsidRPr="00DC1EAD">
        <w:rPr>
          <w:rFonts w:ascii="Calibri" w:hAnsi="Calibri" w:cs="Calibri"/>
          <w:b/>
        </w:rPr>
        <w:t xml:space="preserve">Developing an Assessment Plan for Program </w:t>
      </w:r>
      <w:r>
        <w:rPr>
          <w:rFonts w:ascii="Calibri" w:hAnsi="Calibri" w:cs="Calibri"/>
          <w:b/>
        </w:rPr>
        <w:t xml:space="preserve">Learning </w:t>
      </w:r>
      <w:r w:rsidRPr="00DC1EAD">
        <w:rPr>
          <w:rFonts w:ascii="Calibri" w:hAnsi="Calibri" w:cs="Calibri"/>
          <w:b/>
        </w:rPr>
        <w:t>Outcomes</w:t>
      </w:r>
    </w:p>
    <w:p w:rsidR="00E30A07" w:rsidRDefault="00E30A07" w:rsidP="00E30A07">
      <w:pPr>
        <w:rPr>
          <w:rFonts w:ascii="Calibri" w:hAnsi="Calibri" w:cs="Calibri"/>
        </w:rPr>
      </w:pPr>
      <w:r w:rsidRPr="00DC1EAD">
        <w:rPr>
          <w:rFonts w:ascii="Calibri" w:hAnsi="Calibri" w:cs="Calibri"/>
        </w:rPr>
        <w:t>Review existing assessment methods and current practices for collecting/gathering student data to identify direct and indirect methods of assessment. Remember that the data will need to be gathered, analyzed, and used to support the program’s continuous improvement processes.</w:t>
      </w:r>
    </w:p>
    <w:p w:rsidR="00E30A07" w:rsidRPr="00DC1EAD" w:rsidRDefault="00E30A07" w:rsidP="00E30A07">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plans in place, they do not have to be included in this assessment plan. Nonetheless, proposers must work collaboratively with these other disciplines to stay current and up-to-date with the assessment plans in these courses.</w:t>
      </w:r>
      <w:r>
        <w:rPr>
          <w:rFonts w:ascii="Calibri" w:eastAsia="Calibri" w:hAnsi="Calibri" w:cs="Calibri"/>
        </w:rPr>
        <w:t xml:space="preserve"> </w:t>
      </w:r>
    </w:p>
    <w:p w:rsidR="00E30A07" w:rsidRDefault="00E30A07" w:rsidP="00E30A07">
      <w:pPr>
        <w:rPr>
          <w:rFonts w:ascii="Calibri" w:hAnsi="Calibri" w:cs="Calibri"/>
        </w:rPr>
      </w:pPr>
      <w:r w:rsidRPr="00DC1EAD">
        <w:rPr>
          <w:rFonts w:ascii="Calibri" w:hAnsi="Calibri" w:cs="Calibri"/>
        </w:rPr>
        <w:t xml:space="preserve">Describe the direct and indirect assessment methods that will be used to assess the program </w:t>
      </w:r>
      <w:r>
        <w:rPr>
          <w:rFonts w:ascii="Calibri" w:hAnsi="Calibri" w:cs="Calibri"/>
        </w:rPr>
        <w:t xml:space="preserve">learning </w:t>
      </w:r>
      <w:r w:rsidRPr="00DC1EAD">
        <w:rPr>
          <w:rFonts w:ascii="Calibri" w:hAnsi="Calibri" w:cs="Calibri"/>
        </w:rPr>
        <w:t>outcomes. Include a) what will be assessed, b) how will it be assessed, c) who will be assessing it, and d) when will it be assessed.</w:t>
      </w:r>
    </w:p>
    <w:p w:rsidR="00E30A07" w:rsidRDefault="00E30A07" w:rsidP="00E30A07">
      <w:pPr>
        <w:pStyle w:val="ListParagraph"/>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671"/>
        <w:gridCol w:w="1609"/>
        <w:gridCol w:w="1525"/>
        <w:gridCol w:w="1495"/>
        <w:gridCol w:w="1563"/>
      </w:tblGrid>
      <w:tr w:rsidR="00E30A07" w:rsidRPr="00DC1EAD" w:rsidTr="00412A53">
        <w:trPr>
          <w:trHeight w:val="809"/>
        </w:trPr>
        <w:tc>
          <w:tcPr>
            <w:tcW w:w="1870" w:type="dxa"/>
            <w:tcBorders>
              <w:top w:val="single" w:sz="4" w:space="0" w:color="A5A5A5"/>
              <w:left w:val="single" w:sz="4" w:space="0" w:color="A5A5A5"/>
              <w:bottom w:val="single" w:sz="4" w:space="0" w:color="FFFFFF"/>
              <w:right w:val="single" w:sz="4" w:space="0" w:color="FFFFFF"/>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Program L</w:t>
            </w:r>
            <w:r>
              <w:rPr>
                <w:bCs/>
                <w:color w:val="FFFFFF"/>
                <w:sz w:val="20"/>
                <w:szCs w:val="20"/>
              </w:rPr>
              <w:t xml:space="preserve">earning </w:t>
            </w:r>
            <w:r w:rsidRPr="00DC1EAD">
              <w:rPr>
                <w:bCs/>
                <w:color w:val="FFFFFF"/>
                <w:sz w:val="20"/>
                <w:szCs w:val="20"/>
              </w:rPr>
              <w:t>Outcome</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Direct Method</w:t>
            </w:r>
            <w:r>
              <w:rPr>
                <w:bCs/>
                <w:color w:val="FFFFFF"/>
                <w:sz w:val="20"/>
                <w:szCs w:val="20"/>
              </w:rPr>
              <w:t xml:space="preserve"> (Ex: exams, individual projects, performances, etc.)</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Indirect Method</w:t>
            </w:r>
            <w:r>
              <w:rPr>
                <w:bCs/>
                <w:color w:val="FFFFFF"/>
                <w:sz w:val="20"/>
                <w:szCs w:val="20"/>
              </w:rPr>
              <w:t xml:space="preserve"> (Ex: surveys, course evaluations, employment placement, etc.)</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How will the data be collected?</w:t>
            </w:r>
            <w:r>
              <w:rPr>
                <w:bCs/>
                <w:color w:val="FFFFFF"/>
                <w:sz w:val="20"/>
                <w:szCs w:val="20"/>
              </w:rPr>
              <w:t xml:space="preserve"> (as scores, checklists, portfolios, etc.) </w:t>
            </w:r>
          </w:p>
        </w:tc>
        <w:tc>
          <w:tcPr>
            <w:tcW w:w="1870" w:type="dxa"/>
            <w:tcBorders>
              <w:top w:val="single" w:sz="4" w:space="0" w:color="A5A5A5"/>
              <w:left w:val="single" w:sz="4" w:space="0" w:color="FFFFFF"/>
              <w:bottom w:val="single" w:sz="4" w:space="0" w:color="FFFFFF"/>
              <w:right w:val="single" w:sz="4" w:space="0" w:color="FFFFFF"/>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Who will collect the data?</w:t>
            </w:r>
            <w:r>
              <w:rPr>
                <w:bCs/>
                <w:color w:val="FFFFFF"/>
                <w:sz w:val="20"/>
                <w:szCs w:val="20"/>
              </w:rPr>
              <w:t xml:space="preserve"> (Faculty, Program Director, Associate Dean, Dean, etc.)</w:t>
            </w:r>
          </w:p>
        </w:tc>
        <w:tc>
          <w:tcPr>
            <w:tcW w:w="1870" w:type="dxa"/>
            <w:tcBorders>
              <w:top w:val="single" w:sz="4" w:space="0" w:color="A5A5A5"/>
              <w:left w:val="single" w:sz="4" w:space="0" w:color="FFFFFF"/>
              <w:bottom w:val="single" w:sz="4" w:space="0" w:color="FFFFFF"/>
              <w:right w:val="single" w:sz="4" w:space="0" w:color="A5A5A5"/>
            </w:tcBorders>
            <w:shd w:val="clear" w:color="auto" w:fill="001F5F"/>
            <w:hideMark/>
          </w:tcPr>
          <w:p w:rsidR="00E30A07" w:rsidRPr="00DC1EAD" w:rsidRDefault="00E30A07" w:rsidP="00412A53">
            <w:pPr>
              <w:pStyle w:val="ListParagraph"/>
              <w:ind w:left="0"/>
              <w:contextualSpacing/>
              <w:jc w:val="center"/>
              <w:rPr>
                <w:bCs/>
                <w:color w:val="FFFFFF"/>
                <w:sz w:val="20"/>
                <w:szCs w:val="20"/>
              </w:rPr>
            </w:pPr>
            <w:r w:rsidRPr="00DC1EAD">
              <w:rPr>
                <w:bCs/>
                <w:color w:val="FFFFFF"/>
                <w:sz w:val="20"/>
                <w:szCs w:val="20"/>
              </w:rPr>
              <w:t>When will data be collected?</w:t>
            </w:r>
            <w:r>
              <w:rPr>
                <w:bCs/>
                <w:color w:val="FFFFFF"/>
                <w:sz w:val="20"/>
                <w:szCs w:val="20"/>
              </w:rPr>
              <w:t xml:space="preserve"> (Be specific and  include a variety of check points, such as specific courses, end of first term, throughout the term, etc.)</w:t>
            </w:r>
          </w:p>
        </w:tc>
      </w:tr>
      <w:tr w:rsidR="00E30A07" w:rsidRPr="00DC1EAD" w:rsidTr="00412A53">
        <w:tc>
          <w:tcPr>
            <w:tcW w:w="1870" w:type="dxa"/>
            <w:tcBorders>
              <w:top w:val="single" w:sz="4" w:space="0" w:color="FFFFFF"/>
            </w:tcBorders>
            <w:shd w:val="clear" w:color="auto" w:fill="EDEDED"/>
          </w:tcPr>
          <w:p w:rsidR="00E30A07" w:rsidRPr="00DC1EAD" w:rsidRDefault="00E30A07" w:rsidP="00412A53">
            <w:pPr>
              <w:pStyle w:val="ListParagraph"/>
              <w:ind w:left="0"/>
              <w:contextualSpacing/>
              <w:rPr>
                <w:b/>
                <w:bCs/>
              </w:rPr>
            </w:pPr>
          </w:p>
        </w:tc>
        <w:tc>
          <w:tcPr>
            <w:tcW w:w="1870" w:type="dxa"/>
            <w:tcBorders>
              <w:top w:val="single" w:sz="4" w:space="0" w:color="FFFFFF"/>
            </w:tcBorders>
            <w:shd w:val="clear" w:color="auto" w:fill="EDEDED"/>
          </w:tcPr>
          <w:p w:rsidR="00E30A07" w:rsidRDefault="00E30A07" w:rsidP="00412A53">
            <w:pPr>
              <w:pStyle w:val="ListParagraph"/>
              <w:ind w:left="0"/>
              <w:contextualSpacing/>
            </w:pPr>
          </w:p>
        </w:tc>
        <w:tc>
          <w:tcPr>
            <w:tcW w:w="1870" w:type="dxa"/>
            <w:tcBorders>
              <w:top w:val="single" w:sz="4" w:space="0" w:color="FFFFFF"/>
            </w:tcBorders>
            <w:shd w:val="clear" w:color="auto" w:fill="EDEDED"/>
          </w:tcPr>
          <w:p w:rsidR="00E30A07" w:rsidRDefault="00E30A07" w:rsidP="00412A53">
            <w:pPr>
              <w:pStyle w:val="ListParagraph"/>
              <w:ind w:left="0"/>
              <w:contextualSpacing/>
            </w:pPr>
          </w:p>
        </w:tc>
        <w:tc>
          <w:tcPr>
            <w:tcW w:w="1870" w:type="dxa"/>
            <w:tcBorders>
              <w:top w:val="single" w:sz="4" w:space="0" w:color="FFFFFF"/>
            </w:tcBorders>
            <w:shd w:val="clear" w:color="auto" w:fill="EDEDED"/>
          </w:tcPr>
          <w:p w:rsidR="00E30A07" w:rsidRDefault="00E30A07" w:rsidP="00412A53">
            <w:pPr>
              <w:pStyle w:val="ListParagraph"/>
              <w:ind w:left="0"/>
              <w:contextualSpacing/>
            </w:pPr>
          </w:p>
        </w:tc>
        <w:tc>
          <w:tcPr>
            <w:tcW w:w="1870" w:type="dxa"/>
            <w:tcBorders>
              <w:top w:val="single" w:sz="4" w:space="0" w:color="FFFFFF"/>
            </w:tcBorders>
            <w:shd w:val="clear" w:color="auto" w:fill="EDEDED"/>
          </w:tcPr>
          <w:p w:rsidR="00E30A07" w:rsidRDefault="00E30A07" w:rsidP="00412A53">
            <w:pPr>
              <w:pStyle w:val="ListParagraph"/>
              <w:ind w:left="0"/>
              <w:contextualSpacing/>
            </w:pPr>
          </w:p>
        </w:tc>
        <w:tc>
          <w:tcPr>
            <w:tcW w:w="1870" w:type="dxa"/>
            <w:tcBorders>
              <w:top w:val="single" w:sz="4" w:space="0" w:color="FFFFFF"/>
            </w:tcBorders>
            <w:shd w:val="clear" w:color="auto" w:fill="EDEDED"/>
          </w:tcPr>
          <w:p w:rsidR="00E30A07" w:rsidRDefault="00E30A07" w:rsidP="00412A53">
            <w:pPr>
              <w:pStyle w:val="ListParagraph"/>
              <w:ind w:left="0"/>
              <w:contextualSpacing/>
            </w:pPr>
          </w:p>
        </w:tc>
      </w:tr>
      <w:tr w:rsidR="00E30A07" w:rsidRPr="00DC1EAD" w:rsidTr="00412A53">
        <w:tc>
          <w:tcPr>
            <w:tcW w:w="1870" w:type="dxa"/>
            <w:shd w:val="clear" w:color="auto" w:fill="auto"/>
          </w:tcPr>
          <w:p w:rsidR="00E30A07" w:rsidRPr="00DC1EAD" w:rsidRDefault="00E30A07" w:rsidP="00412A53">
            <w:pPr>
              <w:pStyle w:val="ListParagraph"/>
              <w:ind w:left="0"/>
              <w:contextualSpacing/>
              <w:rPr>
                <w:b/>
                <w:bCs/>
              </w:rPr>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r>
      <w:tr w:rsidR="00E30A07" w:rsidRPr="00DC1EAD" w:rsidTr="00412A53">
        <w:tc>
          <w:tcPr>
            <w:tcW w:w="1870" w:type="dxa"/>
            <w:shd w:val="clear" w:color="auto" w:fill="EDEDED"/>
          </w:tcPr>
          <w:p w:rsidR="00E30A07" w:rsidRPr="00DC1EAD" w:rsidRDefault="00E30A07" w:rsidP="00412A53">
            <w:pPr>
              <w:pStyle w:val="ListParagraph"/>
              <w:ind w:left="0"/>
              <w:contextualSpacing/>
              <w:rPr>
                <w:b/>
                <w:bCs/>
              </w:rPr>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r>
      <w:tr w:rsidR="00E30A07" w:rsidRPr="00DC1EAD" w:rsidTr="00412A53">
        <w:tc>
          <w:tcPr>
            <w:tcW w:w="1870" w:type="dxa"/>
            <w:shd w:val="clear" w:color="auto" w:fill="auto"/>
          </w:tcPr>
          <w:p w:rsidR="00E30A07" w:rsidRPr="00DC1EAD" w:rsidRDefault="00E30A07" w:rsidP="00412A53">
            <w:pPr>
              <w:pStyle w:val="ListParagraph"/>
              <w:ind w:left="0"/>
              <w:contextualSpacing/>
              <w:rPr>
                <w:b/>
                <w:bCs/>
              </w:rPr>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c>
          <w:tcPr>
            <w:tcW w:w="1870" w:type="dxa"/>
            <w:shd w:val="clear" w:color="auto" w:fill="auto"/>
          </w:tcPr>
          <w:p w:rsidR="00E30A07" w:rsidRDefault="00E30A07" w:rsidP="00412A53">
            <w:pPr>
              <w:pStyle w:val="ListParagraph"/>
              <w:ind w:left="0"/>
              <w:contextualSpacing/>
            </w:pPr>
          </w:p>
        </w:tc>
      </w:tr>
      <w:tr w:rsidR="00E30A07" w:rsidRPr="00DC1EAD" w:rsidTr="00412A53">
        <w:tc>
          <w:tcPr>
            <w:tcW w:w="1870" w:type="dxa"/>
            <w:shd w:val="clear" w:color="auto" w:fill="EDEDED"/>
          </w:tcPr>
          <w:p w:rsidR="00E30A07" w:rsidRPr="00DC1EAD" w:rsidRDefault="00E30A07" w:rsidP="00412A53">
            <w:pPr>
              <w:pStyle w:val="ListParagraph"/>
              <w:ind w:left="0"/>
              <w:contextualSpacing/>
              <w:rPr>
                <w:b/>
                <w:bCs/>
              </w:rPr>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c>
          <w:tcPr>
            <w:tcW w:w="1870" w:type="dxa"/>
            <w:shd w:val="clear" w:color="auto" w:fill="EDEDED"/>
          </w:tcPr>
          <w:p w:rsidR="00E30A07" w:rsidRDefault="00E30A07" w:rsidP="00412A53">
            <w:pPr>
              <w:pStyle w:val="ListParagraph"/>
              <w:ind w:left="0"/>
              <w:contextualSpacing/>
            </w:pPr>
          </w:p>
        </w:tc>
      </w:tr>
    </w:tbl>
    <w:p w:rsidR="00E30A07" w:rsidRDefault="00E30A07" w:rsidP="00E30A07"/>
    <w:p w:rsidR="00E30A07" w:rsidRDefault="00E30A07" w:rsidP="00E30A07">
      <w:pPr>
        <w:rPr>
          <w:b/>
          <w:sz w:val="28"/>
        </w:rPr>
      </w:pPr>
    </w:p>
    <w:p w:rsidR="00E30A07" w:rsidRPr="000E3E9D" w:rsidRDefault="00E30A07" w:rsidP="00E30A07">
      <w:pPr>
        <w:rPr>
          <w:b/>
          <w:sz w:val="28"/>
        </w:rPr>
      </w:pPr>
      <w:r w:rsidRPr="000E3E9D">
        <w:rPr>
          <w:b/>
          <w:sz w:val="28"/>
        </w:rPr>
        <w:t>Section II</w:t>
      </w:r>
      <w:r>
        <w:rPr>
          <w:b/>
          <w:sz w:val="28"/>
        </w:rPr>
        <w:t>:</w:t>
      </w:r>
      <w:r w:rsidRPr="000E3E9D">
        <w:rPr>
          <w:b/>
          <w:sz w:val="28"/>
        </w:rPr>
        <w:t xml:space="preserve"> General Education Courses</w:t>
      </w:r>
    </w:p>
    <w:p w:rsidR="00E30A07" w:rsidRPr="00A60192" w:rsidRDefault="00E30A07" w:rsidP="00E30A07">
      <w:pPr>
        <w:pStyle w:val="Pa2"/>
        <w:spacing w:before="80"/>
        <w:rPr>
          <w:rFonts w:asciiTheme="minorHAnsi" w:hAnsiTheme="minorHAnsi" w:cstheme="minorHAnsi"/>
          <w:sz w:val="22"/>
          <w:szCs w:val="22"/>
        </w:rPr>
      </w:pPr>
      <w:r w:rsidRPr="00A60192">
        <w:rPr>
          <w:rFonts w:asciiTheme="minorHAnsi" w:hAnsiTheme="minorHAnsi" w:cstheme="minorHAnsi"/>
          <w:sz w:val="22"/>
          <w:szCs w:val="22"/>
        </w:rPr>
        <w:t xml:space="preserve">General education is an integral component of an undergraduate degree program through which students encounter the basic content and methodology of the principal areas of knowledge. This Core Requirement establishes four key principles regarding the general education component of undergraduate degree programs: </w:t>
      </w:r>
    </w:p>
    <w:p w:rsidR="00E30A07" w:rsidRPr="00A60192" w:rsidRDefault="00E30A07" w:rsidP="00E30A07">
      <w:pPr>
        <w:pStyle w:val="Pa15"/>
        <w:numPr>
          <w:ilvl w:val="0"/>
          <w:numId w:val="29"/>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The general education component is based on a coherent rationale. </w:t>
      </w:r>
    </w:p>
    <w:p w:rsidR="00E30A07" w:rsidRPr="00A60192" w:rsidRDefault="00E30A07" w:rsidP="00E30A07">
      <w:pPr>
        <w:pStyle w:val="Pa15"/>
        <w:numPr>
          <w:ilvl w:val="0"/>
          <w:numId w:val="29"/>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General education courses are college level. </w:t>
      </w:r>
    </w:p>
    <w:p w:rsidR="00E30A07" w:rsidRPr="00A60192" w:rsidRDefault="00E30A07" w:rsidP="00E30A07">
      <w:pPr>
        <w:pStyle w:val="Pa15"/>
        <w:numPr>
          <w:ilvl w:val="0"/>
          <w:numId w:val="29"/>
        </w:numPr>
        <w:spacing w:before="80"/>
        <w:rPr>
          <w:rFonts w:asciiTheme="minorHAnsi" w:hAnsiTheme="minorHAnsi" w:cstheme="minorHAnsi"/>
          <w:sz w:val="22"/>
          <w:szCs w:val="22"/>
        </w:rPr>
      </w:pPr>
      <w:r w:rsidRPr="00A60192">
        <w:rPr>
          <w:rFonts w:asciiTheme="minorHAnsi" w:hAnsiTheme="minorHAnsi" w:cstheme="minorHAnsi"/>
          <w:sz w:val="22"/>
          <w:szCs w:val="22"/>
        </w:rPr>
        <w:t xml:space="preserve">In order to promote intellectual inquiry, general education courses present a breadth of knowledge, not focusing on skills, techniques, and procedures specific to the student’s occupation or profession, and are drawn from specific academic areas. </w:t>
      </w:r>
    </w:p>
    <w:p w:rsidR="00E30A07" w:rsidRPr="00A60192" w:rsidRDefault="00E30A07" w:rsidP="00E30A07">
      <w:pPr>
        <w:pStyle w:val="ListParagraph"/>
        <w:numPr>
          <w:ilvl w:val="0"/>
          <w:numId w:val="29"/>
        </w:numPr>
        <w:rPr>
          <w:rFonts w:cstheme="minorHAnsi"/>
        </w:rPr>
      </w:pPr>
      <w:r w:rsidRPr="00A60192">
        <w:rPr>
          <w:rFonts w:cstheme="minorHAnsi"/>
        </w:rPr>
        <w:t>The general education component constitutes a minimum number of semester hours, or its equivalent, and comprises a substantial component of each undergraduate degree.</w:t>
      </w:r>
    </w:p>
    <w:p w:rsidR="00E30A07" w:rsidRDefault="00E30A07" w:rsidP="00E30A07">
      <w:pPr>
        <w:pStyle w:val="ListParagraph"/>
        <w:ind w:left="0"/>
        <w:rPr>
          <w:rFonts w:eastAsia="Calibri" w:cs="Calibri"/>
        </w:rPr>
      </w:pPr>
      <w:r w:rsidRPr="00A60192">
        <w:rPr>
          <w:rFonts w:eastAsia="Calibri" w:cs="Calibri"/>
          <w:b/>
        </w:rPr>
        <w:t>Note:</w:t>
      </w:r>
      <w:r w:rsidRPr="00A60192">
        <w:rPr>
          <w:rFonts w:eastAsia="Calibri" w:cs="Calibri"/>
        </w:rPr>
        <w:t xml:space="preserve"> General education courses already have an assessment plan in place, so they do not need an additional assessment plan. Nonetheless, proposers must work collaboratively with these other disciplines to stay current and up-to-date with the assessment plans in these courses</w:t>
      </w:r>
      <w:r w:rsidRPr="000E3E9D">
        <w:rPr>
          <w:rFonts w:eastAsia="Calibri" w:cs="Calibri"/>
        </w:rPr>
        <w:t>.</w:t>
      </w:r>
    </w:p>
    <w:p w:rsidR="00E30A07" w:rsidRPr="000E3E9D" w:rsidRDefault="00E30A07" w:rsidP="00E30A07">
      <w:pPr>
        <w:pStyle w:val="ListParagraph"/>
        <w:ind w:left="0"/>
        <w:rPr>
          <w:rFonts w:cstheme="minorHAnsi"/>
        </w:rPr>
      </w:pPr>
      <w:r>
        <w:rPr>
          <w:rFonts w:cstheme="minorHAnsi"/>
        </w:rPr>
        <w:t xml:space="preserve">If no specific or “recommended” courses are selected for the general education component of the program, then enter “all available course options”.  </w:t>
      </w:r>
    </w:p>
    <w:tbl>
      <w:tblPr>
        <w:tblStyle w:val="TableGrid"/>
        <w:tblW w:w="0" w:type="auto"/>
        <w:tblLook w:val="04A0" w:firstRow="1" w:lastRow="0" w:firstColumn="1" w:lastColumn="0" w:noHBand="0" w:noVBand="1"/>
      </w:tblPr>
      <w:tblGrid>
        <w:gridCol w:w="1870"/>
        <w:gridCol w:w="1870"/>
        <w:gridCol w:w="1870"/>
        <w:gridCol w:w="1870"/>
        <w:gridCol w:w="1870"/>
      </w:tblGrid>
      <w:tr w:rsidR="00E30A07" w:rsidTr="00412A53">
        <w:tc>
          <w:tcPr>
            <w:tcW w:w="1870" w:type="dxa"/>
          </w:tcPr>
          <w:p w:rsidR="00E30A07" w:rsidRPr="000E3E9D" w:rsidRDefault="00E30A07" w:rsidP="00412A53">
            <w:pPr>
              <w:tabs>
                <w:tab w:val="left" w:pos="505"/>
              </w:tabs>
            </w:pPr>
            <w:r w:rsidRPr="000E3E9D">
              <w:t>Collin College Communication Requirement</w:t>
            </w:r>
          </w:p>
        </w:tc>
        <w:tc>
          <w:tcPr>
            <w:tcW w:w="1870" w:type="dxa"/>
          </w:tcPr>
          <w:p w:rsidR="00E30A07" w:rsidRPr="000E3E9D" w:rsidRDefault="00E30A07" w:rsidP="00412A53">
            <w:pPr>
              <w:tabs>
                <w:tab w:val="left" w:pos="505"/>
              </w:tabs>
            </w:pPr>
            <w:r w:rsidRPr="000E3E9D">
              <w:t>Humanities/Fine Arts</w:t>
            </w:r>
          </w:p>
        </w:tc>
        <w:tc>
          <w:tcPr>
            <w:tcW w:w="1870" w:type="dxa"/>
          </w:tcPr>
          <w:p w:rsidR="00E30A07" w:rsidRPr="000E3E9D" w:rsidRDefault="00E30A07" w:rsidP="00412A53">
            <w:pPr>
              <w:tabs>
                <w:tab w:val="left" w:pos="505"/>
              </w:tabs>
            </w:pPr>
            <w:r w:rsidRPr="000E3E9D">
              <w:t>Social and Behavioral Sciences</w:t>
            </w:r>
          </w:p>
        </w:tc>
        <w:tc>
          <w:tcPr>
            <w:tcW w:w="1870" w:type="dxa"/>
          </w:tcPr>
          <w:p w:rsidR="00E30A07" w:rsidRPr="000E3E9D" w:rsidRDefault="00E30A07" w:rsidP="00412A53">
            <w:pPr>
              <w:tabs>
                <w:tab w:val="left" w:pos="505"/>
              </w:tabs>
            </w:pPr>
            <w:r w:rsidRPr="000E3E9D">
              <w:t>Natural Sciences and Mathematics</w:t>
            </w:r>
          </w:p>
        </w:tc>
        <w:tc>
          <w:tcPr>
            <w:tcW w:w="1870" w:type="dxa"/>
          </w:tcPr>
          <w:p w:rsidR="00E30A07" w:rsidRDefault="00E30A07" w:rsidP="00412A53">
            <w:pPr>
              <w:tabs>
                <w:tab w:val="left" w:pos="505"/>
              </w:tabs>
            </w:pPr>
            <w:r w:rsidRPr="000E3E9D">
              <w:t>Other</w:t>
            </w:r>
          </w:p>
        </w:tc>
      </w:tr>
      <w:tr w:rsidR="00E30A07" w:rsidTr="00412A53">
        <w:tc>
          <w:tcPr>
            <w:tcW w:w="1870" w:type="dxa"/>
          </w:tcPr>
          <w:p w:rsidR="00E30A07" w:rsidRDefault="00E30A07" w:rsidP="00412A53">
            <w:pPr>
              <w:tabs>
                <w:tab w:val="left" w:pos="505"/>
              </w:tabs>
            </w:pPr>
            <w:r>
              <w:t>ENGL 1301</w:t>
            </w:r>
          </w:p>
        </w:tc>
        <w:tc>
          <w:tcPr>
            <w:tcW w:w="1870" w:type="dxa"/>
          </w:tcPr>
          <w:p w:rsidR="00E30A07" w:rsidRDefault="00E30A07" w:rsidP="00412A53">
            <w:pPr>
              <w:tabs>
                <w:tab w:val="left" w:pos="505"/>
              </w:tabs>
            </w:pPr>
          </w:p>
        </w:tc>
        <w:tc>
          <w:tcPr>
            <w:tcW w:w="1870" w:type="dxa"/>
          </w:tcPr>
          <w:p w:rsidR="00E30A07" w:rsidRDefault="00E30A07" w:rsidP="00412A53">
            <w:pPr>
              <w:tabs>
                <w:tab w:val="left" w:pos="505"/>
              </w:tabs>
            </w:pPr>
          </w:p>
        </w:tc>
        <w:tc>
          <w:tcPr>
            <w:tcW w:w="1870" w:type="dxa"/>
          </w:tcPr>
          <w:p w:rsidR="00E30A07" w:rsidRDefault="00E30A07" w:rsidP="00412A53">
            <w:pPr>
              <w:tabs>
                <w:tab w:val="left" w:pos="505"/>
              </w:tabs>
            </w:pPr>
          </w:p>
        </w:tc>
        <w:tc>
          <w:tcPr>
            <w:tcW w:w="1870" w:type="dxa"/>
          </w:tcPr>
          <w:p w:rsidR="00E30A07" w:rsidRDefault="00E30A07" w:rsidP="00412A53">
            <w:pPr>
              <w:tabs>
                <w:tab w:val="left" w:pos="505"/>
              </w:tabs>
            </w:pPr>
          </w:p>
        </w:tc>
      </w:tr>
    </w:tbl>
    <w:p w:rsidR="00E30A07" w:rsidRPr="00393BC4" w:rsidRDefault="00E30A07" w:rsidP="00E30A07">
      <w:pPr>
        <w:tabs>
          <w:tab w:val="left" w:pos="505"/>
        </w:tabs>
      </w:pPr>
    </w:p>
    <w:p w:rsidR="000A0D48" w:rsidRPr="00F32EAC" w:rsidRDefault="000A0D48" w:rsidP="00C408FA">
      <w:pPr>
        <w:rPr>
          <w:u w:val="single"/>
        </w:rPr>
      </w:pPr>
    </w:p>
    <w:sectPr w:rsidR="000A0D48" w:rsidRPr="00F32EAC" w:rsidSect="00051D7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32" w:rsidRDefault="00C80132" w:rsidP="00445DAC">
      <w:pPr>
        <w:spacing w:after="0" w:line="240" w:lineRule="auto"/>
      </w:pPr>
      <w:r>
        <w:separator/>
      </w:r>
    </w:p>
  </w:endnote>
  <w:endnote w:type="continuationSeparator" w:id="0">
    <w:p w:rsidR="00C80132" w:rsidRDefault="00C80132" w:rsidP="0044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32" w:rsidRDefault="00C80132">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7186930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8T00:00:00Z">
                                <w:dateFormat w:val="MMMM d, yyyy"/>
                                <w:lid w:val="en-US"/>
                                <w:storeMappedDataAs w:val="dateTime"/>
                                <w:calendar w:val="gregorian"/>
                              </w:date>
                            </w:sdtPr>
                            <w:sdtEndPr/>
                            <w:sdtContent>
                              <w:p w:rsidR="00C80132" w:rsidRDefault="0065773C">
                                <w:pPr>
                                  <w:jc w:val="right"/>
                                  <w:rPr>
                                    <w:color w:val="7F7F7F" w:themeColor="text1" w:themeTint="80"/>
                                  </w:rPr>
                                </w:pPr>
                                <w:r>
                                  <w:rPr>
                                    <w:color w:val="7F7F7F" w:themeColor="text1" w:themeTint="80"/>
                                  </w:rPr>
                                  <w:t>September 8, 2021</w:t>
                                </w:r>
                              </w:p>
                            </w:sdtContent>
                          </w:sdt>
                          <w:p w:rsidR="00C80132" w:rsidRDefault="00C80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1"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8T00:00:00Z">
                          <w:dateFormat w:val="MMMM d, yyyy"/>
                          <w:lid w:val="en-US"/>
                          <w:storeMappedDataAs w:val="dateTime"/>
                          <w:calendar w:val="gregorian"/>
                        </w:date>
                      </w:sdtPr>
                      <w:sdtEndPr/>
                      <w:sdtContent>
                        <w:p w:rsidR="00C80132" w:rsidRDefault="0065773C">
                          <w:pPr>
                            <w:jc w:val="right"/>
                            <w:rPr>
                              <w:color w:val="7F7F7F" w:themeColor="text1" w:themeTint="80"/>
                            </w:rPr>
                          </w:pPr>
                          <w:r>
                            <w:rPr>
                              <w:color w:val="7F7F7F" w:themeColor="text1" w:themeTint="80"/>
                            </w:rPr>
                            <w:t>September 8, 2021</w:t>
                          </w:r>
                        </w:p>
                      </w:sdtContent>
                    </w:sdt>
                    <w:p w:rsidR="00C80132" w:rsidRDefault="00C80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132" w:rsidRDefault="00C80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4"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80132" w:rsidRDefault="00C80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32" w:rsidRDefault="00C80132" w:rsidP="00445DAC">
      <w:pPr>
        <w:spacing w:after="0" w:line="240" w:lineRule="auto"/>
      </w:pPr>
      <w:r>
        <w:separator/>
      </w:r>
    </w:p>
  </w:footnote>
  <w:footnote w:type="continuationSeparator" w:id="0">
    <w:p w:rsidR="00C80132" w:rsidRDefault="00C80132" w:rsidP="0044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32" w:rsidRDefault="00C80132" w:rsidP="00BC27C5">
    <w:pPr>
      <w:pStyle w:val="Header"/>
      <w:jc w:val="center"/>
      <w:rPr>
        <w:b/>
      </w:rPr>
    </w:pPr>
    <w:r>
      <w:rPr>
        <w:b/>
      </w:rPr>
      <w:t>Academic Services/Curriculum Office</w:t>
    </w:r>
  </w:p>
  <w:p w:rsidR="00C80132" w:rsidRPr="00BC27C5" w:rsidRDefault="00C80132" w:rsidP="00BC27C5">
    <w:pPr>
      <w:pStyle w:val="Header"/>
      <w:jc w:val="center"/>
      <w:rPr>
        <w:b/>
      </w:rPr>
    </w:pPr>
    <w:r>
      <w:rPr>
        <w:b/>
      </w:rPr>
      <w:t xml:space="preserve">2021 – 2022 </w:t>
    </w:r>
    <w:r w:rsidRPr="00BC27C5">
      <w:rPr>
        <w:b/>
      </w:rPr>
      <w:t>New Program Proposal</w:t>
    </w:r>
    <w:r>
      <w:rPr>
        <w:b/>
      </w:rPr>
      <w:t xml:space="preserve">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32" w:rsidRDefault="00C80132" w:rsidP="001A552B">
    <w:pPr>
      <w:pStyle w:val="Header"/>
      <w:jc w:val="center"/>
      <w:rPr>
        <w:b/>
        <w:sz w:val="36"/>
        <w:szCs w:val="36"/>
      </w:rPr>
    </w:pPr>
  </w:p>
  <w:p w:rsidR="00C80132" w:rsidRDefault="00C80132" w:rsidP="001A552B">
    <w:pPr>
      <w:pStyle w:val="Header"/>
      <w:jc w:val="center"/>
      <w:rPr>
        <w:b/>
        <w:sz w:val="36"/>
        <w:szCs w:val="36"/>
      </w:rPr>
    </w:pPr>
    <w:r w:rsidRPr="00CA1B68">
      <w:rPr>
        <w:b/>
        <w:sz w:val="36"/>
        <w:szCs w:val="36"/>
      </w:rPr>
      <w:t xml:space="preserve">New Program </w:t>
    </w:r>
    <w:r>
      <w:rPr>
        <w:b/>
        <w:sz w:val="36"/>
        <w:szCs w:val="36"/>
      </w:rPr>
      <w:t>Proposal</w:t>
    </w:r>
  </w:p>
  <w:p w:rsidR="00C80132" w:rsidRPr="001819F1" w:rsidRDefault="00C80132" w:rsidP="001A552B">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FCD"/>
    <w:multiLevelType w:val="hybridMultilevel"/>
    <w:tmpl w:val="48D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A7E"/>
    <w:multiLevelType w:val="hybridMultilevel"/>
    <w:tmpl w:val="0FB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4DC7"/>
    <w:multiLevelType w:val="hybridMultilevel"/>
    <w:tmpl w:val="6C6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35F3"/>
    <w:multiLevelType w:val="hybridMultilevel"/>
    <w:tmpl w:val="B4D0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342D"/>
    <w:multiLevelType w:val="hybridMultilevel"/>
    <w:tmpl w:val="BA4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4C4"/>
    <w:multiLevelType w:val="hybridMultilevel"/>
    <w:tmpl w:val="95C2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34EB2"/>
    <w:multiLevelType w:val="hybridMultilevel"/>
    <w:tmpl w:val="9110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414D5"/>
    <w:multiLevelType w:val="hybridMultilevel"/>
    <w:tmpl w:val="A368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74F15"/>
    <w:multiLevelType w:val="hybridMultilevel"/>
    <w:tmpl w:val="1E6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3009D"/>
    <w:multiLevelType w:val="hybridMultilevel"/>
    <w:tmpl w:val="67B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518D6"/>
    <w:multiLevelType w:val="hybridMultilevel"/>
    <w:tmpl w:val="BA9692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2B7624"/>
    <w:multiLevelType w:val="hybridMultilevel"/>
    <w:tmpl w:val="44CA60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46BEE"/>
    <w:multiLevelType w:val="hybridMultilevel"/>
    <w:tmpl w:val="8CF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461D5"/>
    <w:multiLevelType w:val="hybridMultilevel"/>
    <w:tmpl w:val="F55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92DAA"/>
    <w:multiLevelType w:val="hybridMultilevel"/>
    <w:tmpl w:val="FA56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5409E"/>
    <w:multiLevelType w:val="hybridMultilevel"/>
    <w:tmpl w:val="8B4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96091"/>
    <w:multiLevelType w:val="hybridMultilevel"/>
    <w:tmpl w:val="B6767CBE"/>
    <w:lvl w:ilvl="0" w:tplc="04090001">
      <w:start w:val="1"/>
      <w:numFmt w:val="bullet"/>
      <w:lvlText w:val=""/>
      <w:lvlJc w:val="left"/>
      <w:pPr>
        <w:ind w:left="720" w:hanging="360"/>
      </w:pPr>
      <w:rPr>
        <w:rFonts w:ascii="Symbol" w:hAnsi="Symbol" w:hint="default"/>
      </w:rPr>
    </w:lvl>
    <w:lvl w:ilvl="1" w:tplc="DEF4B5E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462D1"/>
    <w:multiLevelType w:val="hybridMultilevel"/>
    <w:tmpl w:val="47C823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B937AC"/>
    <w:multiLevelType w:val="hybridMultilevel"/>
    <w:tmpl w:val="6D860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7049F3"/>
    <w:multiLevelType w:val="hybridMultilevel"/>
    <w:tmpl w:val="449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53E20"/>
    <w:multiLevelType w:val="hybridMultilevel"/>
    <w:tmpl w:val="0A3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2A92"/>
    <w:multiLevelType w:val="hybridMultilevel"/>
    <w:tmpl w:val="97FA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C36B6"/>
    <w:multiLevelType w:val="hybridMultilevel"/>
    <w:tmpl w:val="26A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23148"/>
    <w:multiLevelType w:val="hybridMultilevel"/>
    <w:tmpl w:val="80E6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5063F2"/>
    <w:multiLevelType w:val="hybridMultilevel"/>
    <w:tmpl w:val="6BA8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811968"/>
    <w:multiLevelType w:val="hybridMultilevel"/>
    <w:tmpl w:val="BED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0772C"/>
    <w:multiLevelType w:val="hybridMultilevel"/>
    <w:tmpl w:val="46243218"/>
    <w:lvl w:ilvl="0" w:tplc="27DA5A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C8101F"/>
    <w:multiLevelType w:val="hybridMultilevel"/>
    <w:tmpl w:val="02A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7"/>
  </w:num>
  <w:num w:numId="4">
    <w:abstractNumId w:val="24"/>
  </w:num>
  <w:num w:numId="5">
    <w:abstractNumId w:val="22"/>
  </w:num>
  <w:num w:numId="6">
    <w:abstractNumId w:val="23"/>
  </w:num>
  <w:num w:numId="7">
    <w:abstractNumId w:val="11"/>
  </w:num>
  <w:num w:numId="8">
    <w:abstractNumId w:val="6"/>
  </w:num>
  <w:num w:numId="9">
    <w:abstractNumId w:val="12"/>
  </w:num>
  <w:num w:numId="10">
    <w:abstractNumId w:val="3"/>
  </w:num>
  <w:num w:numId="11">
    <w:abstractNumId w:val="17"/>
  </w:num>
  <w:num w:numId="12">
    <w:abstractNumId w:val="1"/>
  </w:num>
  <w:num w:numId="13">
    <w:abstractNumId w:val="2"/>
  </w:num>
  <w:num w:numId="14">
    <w:abstractNumId w:val="13"/>
  </w:num>
  <w:num w:numId="15">
    <w:abstractNumId w:val="28"/>
  </w:num>
  <w:num w:numId="16">
    <w:abstractNumId w:val="0"/>
  </w:num>
  <w:num w:numId="17">
    <w:abstractNumId w:val="26"/>
  </w:num>
  <w:num w:numId="18">
    <w:abstractNumId w:val="20"/>
  </w:num>
  <w:num w:numId="19">
    <w:abstractNumId w:val="9"/>
  </w:num>
  <w:num w:numId="20">
    <w:abstractNumId w:val="14"/>
  </w:num>
  <w:num w:numId="21">
    <w:abstractNumId w:val="25"/>
  </w:num>
  <w:num w:numId="22">
    <w:abstractNumId w:val="16"/>
  </w:num>
  <w:num w:numId="23">
    <w:abstractNumId w:val="15"/>
  </w:num>
  <w:num w:numId="24">
    <w:abstractNumId w:val="4"/>
  </w:num>
  <w:num w:numId="25">
    <w:abstractNumId w:val="18"/>
  </w:num>
  <w:num w:numId="26">
    <w:abstractNumId w:val="5"/>
  </w:num>
  <w:num w:numId="27">
    <w:abstractNumId w:val="21"/>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921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4B"/>
    <w:rsid w:val="00002C68"/>
    <w:rsid w:val="00007CE7"/>
    <w:rsid w:val="00013B30"/>
    <w:rsid w:val="00016CC8"/>
    <w:rsid w:val="00022F88"/>
    <w:rsid w:val="00051D71"/>
    <w:rsid w:val="00061E04"/>
    <w:rsid w:val="00063BD4"/>
    <w:rsid w:val="00084A68"/>
    <w:rsid w:val="000A0D48"/>
    <w:rsid w:val="000B2489"/>
    <w:rsid w:val="000B2729"/>
    <w:rsid w:val="000B2C00"/>
    <w:rsid w:val="000B5C4B"/>
    <w:rsid w:val="000D3296"/>
    <w:rsid w:val="000E554F"/>
    <w:rsid w:val="000F5718"/>
    <w:rsid w:val="00102F3E"/>
    <w:rsid w:val="001108DD"/>
    <w:rsid w:val="00113581"/>
    <w:rsid w:val="00126E96"/>
    <w:rsid w:val="00161C16"/>
    <w:rsid w:val="00163D03"/>
    <w:rsid w:val="00164CF2"/>
    <w:rsid w:val="0017004C"/>
    <w:rsid w:val="001819F1"/>
    <w:rsid w:val="001978AC"/>
    <w:rsid w:val="001A552B"/>
    <w:rsid w:val="001C5775"/>
    <w:rsid w:val="001C71D6"/>
    <w:rsid w:val="00202886"/>
    <w:rsid w:val="00206044"/>
    <w:rsid w:val="00220DCA"/>
    <w:rsid w:val="00230E5F"/>
    <w:rsid w:val="00232CC9"/>
    <w:rsid w:val="00234285"/>
    <w:rsid w:val="00236F1B"/>
    <w:rsid w:val="00244038"/>
    <w:rsid w:val="00245693"/>
    <w:rsid w:val="00245C1F"/>
    <w:rsid w:val="00260C82"/>
    <w:rsid w:val="002918A6"/>
    <w:rsid w:val="002A62D6"/>
    <w:rsid w:val="002B04EA"/>
    <w:rsid w:val="002B1F7B"/>
    <w:rsid w:val="002B7AE9"/>
    <w:rsid w:val="002D030F"/>
    <w:rsid w:val="002D56E5"/>
    <w:rsid w:val="002D7F91"/>
    <w:rsid w:val="002F1DE5"/>
    <w:rsid w:val="002F63D8"/>
    <w:rsid w:val="002F71E5"/>
    <w:rsid w:val="003104BE"/>
    <w:rsid w:val="0031624B"/>
    <w:rsid w:val="0031792D"/>
    <w:rsid w:val="003419BB"/>
    <w:rsid w:val="003478B1"/>
    <w:rsid w:val="003573F6"/>
    <w:rsid w:val="00364B8E"/>
    <w:rsid w:val="00366B9D"/>
    <w:rsid w:val="00370B5E"/>
    <w:rsid w:val="00380E30"/>
    <w:rsid w:val="003926D3"/>
    <w:rsid w:val="003B1E6E"/>
    <w:rsid w:val="003F0086"/>
    <w:rsid w:val="00404159"/>
    <w:rsid w:val="00412A53"/>
    <w:rsid w:val="00421687"/>
    <w:rsid w:val="004306B4"/>
    <w:rsid w:val="004327E6"/>
    <w:rsid w:val="00437B5A"/>
    <w:rsid w:val="004427FA"/>
    <w:rsid w:val="00445DAC"/>
    <w:rsid w:val="00452DE3"/>
    <w:rsid w:val="00485818"/>
    <w:rsid w:val="0048623D"/>
    <w:rsid w:val="00494654"/>
    <w:rsid w:val="004B4434"/>
    <w:rsid w:val="004C09F2"/>
    <w:rsid w:val="00550264"/>
    <w:rsid w:val="005542FE"/>
    <w:rsid w:val="0057077A"/>
    <w:rsid w:val="005732E2"/>
    <w:rsid w:val="005748EB"/>
    <w:rsid w:val="0057519A"/>
    <w:rsid w:val="00583A9A"/>
    <w:rsid w:val="00583EDE"/>
    <w:rsid w:val="00591E20"/>
    <w:rsid w:val="005A3263"/>
    <w:rsid w:val="005B1699"/>
    <w:rsid w:val="005B4101"/>
    <w:rsid w:val="005C4012"/>
    <w:rsid w:val="005D00C1"/>
    <w:rsid w:val="005D1756"/>
    <w:rsid w:val="005D20F2"/>
    <w:rsid w:val="005F4C1D"/>
    <w:rsid w:val="00604927"/>
    <w:rsid w:val="00604A9E"/>
    <w:rsid w:val="006373EF"/>
    <w:rsid w:val="00640EB7"/>
    <w:rsid w:val="0064628A"/>
    <w:rsid w:val="0065773C"/>
    <w:rsid w:val="0066323A"/>
    <w:rsid w:val="00674591"/>
    <w:rsid w:val="00674667"/>
    <w:rsid w:val="006A1DC2"/>
    <w:rsid w:val="006F0634"/>
    <w:rsid w:val="00710D71"/>
    <w:rsid w:val="00713BBA"/>
    <w:rsid w:val="00732903"/>
    <w:rsid w:val="0073762D"/>
    <w:rsid w:val="0074064E"/>
    <w:rsid w:val="00741728"/>
    <w:rsid w:val="0077085D"/>
    <w:rsid w:val="007C0AE7"/>
    <w:rsid w:val="007D2B97"/>
    <w:rsid w:val="007F66EC"/>
    <w:rsid w:val="00820A89"/>
    <w:rsid w:val="008239C3"/>
    <w:rsid w:val="00826107"/>
    <w:rsid w:val="00841C7A"/>
    <w:rsid w:val="008619CE"/>
    <w:rsid w:val="00867D26"/>
    <w:rsid w:val="00881C23"/>
    <w:rsid w:val="008A4960"/>
    <w:rsid w:val="008B4602"/>
    <w:rsid w:val="008C2C8A"/>
    <w:rsid w:val="008C4968"/>
    <w:rsid w:val="008D5B5B"/>
    <w:rsid w:val="008E3C79"/>
    <w:rsid w:val="008E3F00"/>
    <w:rsid w:val="0090120C"/>
    <w:rsid w:val="00913BF4"/>
    <w:rsid w:val="0091593B"/>
    <w:rsid w:val="00915CEB"/>
    <w:rsid w:val="009211CA"/>
    <w:rsid w:val="009226D6"/>
    <w:rsid w:val="009403C1"/>
    <w:rsid w:val="00950631"/>
    <w:rsid w:val="00967171"/>
    <w:rsid w:val="009751AF"/>
    <w:rsid w:val="00990AA8"/>
    <w:rsid w:val="00993876"/>
    <w:rsid w:val="009B2C0B"/>
    <w:rsid w:val="009D4526"/>
    <w:rsid w:val="009E3DAE"/>
    <w:rsid w:val="009E6F73"/>
    <w:rsid w:val="00A16585"/>
    <w:rsid w:val="00A26160"/>
    <w:rsid w:val="00A2771C"/>
    <w:rsid w:val="00A44E23"/>
    <w:rsid w:val="00A80301"/>
    <w:rsid w:val="00A93423"/>
    <w:rsid w:val="00AA0918"/>
    <w:rsid w:val="00AA29AC"/>
    <w:rsid w:val="00AA6019"/>
    <w:rsid w:val="00AB099A"/>
    <w:rsid w:val="00AB1601"/>
    <w:rsid w:val="00AB1A43"/>
    <w:rsid w:val="00AC274B"/>
    <w:rsid w:val="00AF0BD9"/>
    <w:rsid w:val="00AF56AF"/>
    <w:rsid w:val="00B17DB3"/>
    <w:rsid w:val="00B20D22"/>
    <w:rsid w:val="00B310FE"/>
    <w:rsid w:val="00B31A49"/>
    <w:rsid w:val="00B33350"/>
    <w:rsid w:val="00B426C6"/>
    <w:rsid w:val="00B562A6"/>
    <w:rsid w:val="00B5701D"/>
    <w:rsid w:val="00B67863"/>
    <w:rsid w:val="00B71AF7"/>
    <w:rsid w:val="00B80A93"/>
    <w:rsid w:val="00B916A4"/>
    <w:rsid w:val="00BA278E"/>
    <w:rsid w:val="00BA35F0"/>
    <w:rsid w:val="00BA6B06"/>
    <w:rsid w:val="00BB0A21"/>
    <w:rsid w:val="00BC27C5"/>
    <w:rsid w:val="00BD0367"/>
    <w:rsid w:val="00BD5255"/>
    <w:rsid w:val="00C131C8"/>
    <w:rsid w:val="00C342AB"/>
    <w:rsid w:val="00C408FA"/>
    <w:rsid w:val="00C42861"/>
    <w:rsid w:val="00C51D0C"/>
    <w:rsid w:val="00C77E7F"/>
    <w:rsid w:val="00C80132"/>
    <w:rsid w:val="00C904D5"/>
    <w:rsid w:val="00C93CC6"/>
    <w:rsid w:val="00CA181B"/>
    <w:rsid w:val="00CA1B68"/>
    <w:rsid w:val="00CA393C"/>
    <w:rsid w:val="00CC444C"/>
    <w:rsid w:val="00CE3B05"/>
    <w:rsid w:val="00D00A64"/>
    <w:rsid w:val="00D25D2B"/>
    <w:rsid w:val="00D4150C"/>
    <w:rsid w:val="00D634F4"/>
    <w:rsid w:val="00D63C7A"/>
    <w:rsid w:val="00D876C3"/>
    <w:rsid w:val="00DB0A29"/>
    <w:rsid w:val="00DB116C"/>
    <w:rsid w:val="00DB3088"/>
    <w:rsid w:val="00DC36A2"/>
    <w:rsid w:val="00DC4B66"/>
    <w:rsid w:val="00DD52C0"/>
    <w:rsid w:val="00DD56E3"/>
    <w:rsid w:val="00DE0738"/>
    <w:rsid w:val="00DE601E"/>
    <w:rsid w:val="00DF058B"/>
    <w:rsid w:val="00E04151"/>
    <w:rsid w:val="00E05FF3"/>
    <w:rsid w:val="00E06A9C"/>
    <w:rsid w:val="00E24267"/>
    <w:rsid w:val="00E26072"/>
    <w:rsid w:val="00E30A07"/>
    <w:rsid w:val="00E6745D"/>
    <w:rsid w:val="00E76883"/>
    <w:rsid w:val="00E8529F"/>
    <w:rsid w:val="00EB0CEF"/>
    <w:rsid w:val="00EB35B9"/>
    <w:rsid w:val="00EB5109"/>
    <w:rsid w:val="00EB6360"/>
    <w:rsid w:val="00ED449C"/>
    <w:rsid w:val="00ED52EE"/>
    <w:rsid w:val="00ED621C"/>
    <w:rsid w:val="00EE73AD"/>
    <w:rsid w:val="00F032EE"/>
    <w:rsid w:val="00F1341B"/>
    <w:rsid w:val="00F32EAC"/>
    <w:rsid w:val="00F34146"/>
    <w:rsid w:val="00F404DE"/>
    <w:rsid w:val="00F97743"/>
    <w:rsid w:val="00FA1B04"/>
    <w:rsid w:val="00FC03F8"/>
    <w:rsid w:val="00FD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53F84D"/>
  <w15:chartTrackingRefBased/>
  <w15:docId w15:val="{1FD0943E-6DF8-4DEB-AC1D-593F3DC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04BE"/>
    <w:pPr>
      <w:keepNext/>
      <w:keepLines/>
      <w:spacing w:before="40" w:after="0" w:line="256" w:lineRule="auto"/>
      <w:outlineLvl w:val="1"/>
    </w:pPr>
    <w:rPr>
      <w:rFonts w:ascii="Calibri Light" w:eastAsia="SimSun" w:hAnsi="Calibri Light" w:cs="Times New Roman"/>
      <w:b/>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C4B"/>
    <w:pPr>
      <w:spacing w:after="0" w:line="240" w:lineRule="auto"/>
    </w:pPr>
  </w:style>
  <w:style w:type="paragraph" w:styleId="Header">
    <w:name w:val="header"/>
    <w:basedOn w:val="Normal"/>
    <w:link w:val="HeaderChar"/>
    <w:uiPriority w:val="99"/>
    <w:unhideWhenUsed/>
    <w:rsid w:val="0044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AC"/>
  </w:style>
  <w:style w:type="paragraph" w:styleId="Footer">
    <w:name w:val="footer"/>
    <w:basedOn w:val="Normal"/>
    <w:link w:val="FooterChar"/>
    <w:uiPriority w:val="99"/>
    <w:unhideWhenUsed/>
    <w:rsid w:val="0044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AC"/>
  </w:style>
  <w:style w:type="character" w:styleId="PlaceholderText">
    <w:name w:val="Placeholder Text"/>
    <w:basedOn w:val="DefaultParagraphFont"/>
    <w:uiPriority w:val="99"/>
    <w:semiHidden/>
    <w:rsid w:val="00244038"/>
    <w:rPr>
      <w:color w:val="808080"/>
    </w:rPr>
  </w:style>
  <w:style w:type="paragraph" w:styleId="BalloonText">
    <w:name w:val="Balloon Text"/>
    <w:basedOn w:val="Normal"/>
    <w:link w:val="BalloonTextChar"/>
    <w:uiPriority w:val="99"/>
    <w:semiHidden/>
    <w:unhideWhenUsed/>
    <w:rsid w:val="0095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31"/>
    <w:rPr>
      <w:rFonts w:ascii="Segoe UI" w:hAnsi="Segoe UI" w:cs="Segoe UI"/>
      <w:sz w:val="18"/>
      <w:szCs w:val="18"/>
    </w:rPr>
  </w:style>
  <w:style w:type="table" w:styleId="ListTable2-Accent5">
    <w:name w:val="List Table 2 Accent 5"/>
    <w:basedOn w:val="TableNormal"/>
    <w:uiPriority w:val="47"/>
    <w:rsid w:val="00EB0CE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B426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B426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B426C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876C3"/>
    <w:pPr>
      <w:ind w:left="720"/>
    </w:pPr>
    <w:rPr>
      <w:rFonts w:ascii="Calibri" w:eastAsia="Times New Roman" w:hAnsi="Calibri" w:cs="Times New Roman"/>
    </w:rPr>
  </w:style>
  <w:style w:type="paragraph" w:customStyle="1" w:styleId="TableParagraph">
    <w:name w:val="Table Paragraph"/>
    <w:basedOn w:val="Normal"/>
    <w:uiPriority w:val="1"/>
    <w:qFormat/>
    <w:rsid w:val="00D876C3"/>
    <w:pPr>
      <w:widowControl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D876C3"/>
    <w:rPr>
      <w:color w:val="0563C1"/>
      <w:u w:val="single"/>
    </w:rPr>
  </w:style>
  <w:style w:type="paragraph" w:customStyle="1" w:styleId="Default">
    <w:name w:val="Default"/>
    <w:rsid w:val="00E26072"/>
    <w:pPr>
      <w:autoSpaceDE w:val="0"/>
      <w:autoSpaceDN w:val="0"/>
      <w:adjustRightInd w:val="0"/>
      <w:spacing w:after="0" w:line="240" w:lineRule="auto"/>
    </w:pPr>
    <w:rPr>
      <w:rFonts w:ascii="Tahoma" w:hAnsi="Tahoma" w:cs="Tahoma"/>
      <w:color w:val="000000"/>
      <w:sz w:val="24"/>
      <w:szCs w:val="24"/>
    </w:rPr>
  </w:style>
  <w:style w:type="table" w:styleId="GridTable1Light">
    <w:name w:val="Grid Table 1 Light"/>
    <w:basedOn w:val="TableNormal"/>
    <w:uiPriority w:val="46"/>
    <w:rsid w:val="00E26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26072"/>
    <w:rPr>
      <w:b/>
      <w:bCs/>
    </w:rPr>
  </w:style>
  <w:style w:type="character" w:styleId="IntenseReference">
    <w:name w:val="Intense Reference"/>
    <w:basedOn w:val="DefaultParagraphFont"/>
    <w:uiPriority w:val="32"/>
    <w:qFormat/>
    <w:rsid w:val="00E26072"/>
    <w:rPr>
      <w:b/>
      <w:bCs/>
      <w:smallCaps/>
      <w:color w:val="5B9BD5" w:themeColor="accent1"/>
      <w:spacing w:val="5"/>
    </w:rPr>
  </w:style>
  <w:style w:type="table" w:styleId="GridTable1Light-Accent1">
    <w:name w:val="Grid Table 1 Light Accent 1"/>
    <w:basedOn w:val="TableNormal"/>
    <w:uiPriority w:val="46"/>
    <w:rsid w:val="00E260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3104BE"/>
    <w:rPr>
      <w:rFonts w:ascii="Calibri Light" w:eastAsia="SimSun" w:hAnsi="Calibri Light" w:cs="Times New Roman"/>
      <w:b/>
      <w:color w:val="2E74B5"/>
      <w:sz w:val="28"/>
      <w:szCs w:val="28"/>
      <w:lang w:val="x-none" w:eastAsia="x-none"/>
    </w:rPr>
  </w:style>
  <w:style w:type="paragraph" w:customStyle="1" w:styleId="body">
    <w:name w:val="body"/>
    <w:basedOn w:val="Normal"/>
    <w:qFormat/>
    <w:rsid w:val="003104BE"/>
    <w:pPr>
      <w:spacing w:after="240" w:line="256" w:lineRule="auto"/>
    </w:pPr>
    <w:rPr>
      <w:rFonts w:eastAsia="Times New Roman" w:cs="Times New Roman"/>
    </w:rPr>
  </w:style>
  <w:style w:type="table" w:styleId="PlainTable1">
    <w:name w:val="Plain Table 1"/>
    <w:basedOn w:val="TableNormal"/>
    <w:uiPriority w:val="41"/>
    <w:rsid w:val="003104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3104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31">
    <w:name w:val="List Table 2 - Accent 31"/>
    <w:basedOn w:val="TableNormal"/>
    <w:next w:val="ListTable2-Accent3"/>
    <w:uiPriority w:val="47"/>
    <w:rsid w:val="00B67863"/>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B6786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CE3B05"/>
    <w:rPr>
      <w:color w:val="605E5C"/>
      <w:shd w:val="clear" w:color="auto" w:fill="E1DFDD"/>
    </w:rPr>
  </w:style>
  <w:style w:type="table" w:styleId="GridTable1Light-Accent5">
    <w:name w:val="Grid Table 1 Light Accent 5"/>
    <w:basedOn w:val="TableNormal"/>
    <w:uiPriority w:val="46"/>
    <w:rsid w:val="00F9774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a2">
    <w:name w:val="Pa2"/>
    <w:basedOn w:val="Normal"/>
    <w:next w:val="Normal"/>
    <w:uiPriority w:val="99"/>
    <w:rsid w:val="00E30A07"/>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E30A07"/>
    <w:pPr>
      <w:autoSpaceDE w:val="0"/>
      <w:autoSpaceDN w:val="0"/>
      <w:adjustRightInd w:val="0"/>
      <w:spacing w:after="0" w:line="221" w:lineRule="atLeast"/>
    </w:pPr>
    <w:rPr>
      <w:rFonts w:ascii="Minion" w:hAnsi="Minion"/>
      <w:sz w:val="24"/>
      <w:szCs w:val="24"/>
    </w:rPr>
  </w:style>
  <w:style w:type="character" w:styleId="FollowedHyperlink">
    <w:name w:val="FollowedHyperlink"/>
    <w:basedOn w:val="DefaultParagraphFont"/>
    <w:uiPriority w:val="99"/>
    <w:semiHidden/>
    <w:unhideWhenUsed/>
    <w:rsid w:val="00C42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ss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etonline.org/" TargetMode="External"/><Relationship Id="rId5" Type="http://schemas.openxmlformats.org/officeDocument/2006/relationships/settings" Target="settings.xml"/><Relationship Id="rId15" Type="http://schemas.openxmlformats.org/officeDocument/2006/relationships/hyperlink" Target="http://www.collin.edu/hr/hrcompensation/index.html" TargetMode="External"/><Relationship Id="rId10" Type="http://schemas.openxmlformats.org/officeDocument/2006/relationships/hyperlink" Target="http://www.txhighereddata.org/Interactive/CourseInventory.cf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DE2C92C5546CCB7BC6D05043BD385"/>
        <w:category>
          <w:name w:val="General"/>
          <w:gallery w:val="placeholder"/>
        </w:category>
        <w:types>
          <w:type w:val="bbPlcHdr"/>
        </w:types>
        <w:behaviors>
          <w:behavior w:val="content"/>
        </w:behaviors>
        <w:guid w:val="{247E22F3-AC27-4467-95CC-2DB4C915586F}"/>
      </w:docPartPr>
      <w:docPartBody>
        <w:p w:rsidR="00C6729C" w:rsidRDefault="00C6729C" w:rsidP="00C6729C">
          <w:pPr>
            <w:pStyle w:val="ADDDE2C92C5546CCB7BC6D05043BD385"/>
          </w:pPr>
          <w:r w:rsidRPr="002C1F2E">
            <w:rPr>
              <w:rStyle w:val="PlaceholderText"/>
            </w:rPr>
            <w:t>Choose an item.</w:t>
          </w:r>
        </w:p>
      </w:docPartBody>
    </w:docPart>
    <w:docPart>
      <w:docPartPr>
        <w:name w:val="7822807472A74591BA07304099952117"/>
        <w:category>
          <w:name w:val="General"/>
          <w:gallery w:val="placeholder"/>
        </w:category>
        <w:types>
          <w:type w:val="bbPlcHdr"/>
        </w:types>
        <w:behaviors>
          <w:behavior w:val="content"/>
        </w:behaviors>
        <w:guid w:val="{3A2C1A84-7916-49D2-9A87-A7814ACBD85E}"/>
      </w:docPartPr>
      <w:docPartBody>
        <w:p w:rsidR="00C6729C" w:rsidRDefault="00C6729C" w:rsidP="00C6729C">
          <w:pPr>
            <w:pStyle w:val="7822807472A74591BA07304099952117"/>
          </w:pPr>
          <w:r w:rsidRPr="002C1F2E">
            <w:rPr>
              <w:rStyle w:val="PlaceholderText"/>
            </w:rPr>
            <w:t>Choose an item.</w:t>
          </w:r>
        </w:p>
      </w:docPartBody>
    </w:docPart>
    <w:docPart>
      <w:docPartPr>
        <w:name w:val="FE98881D121B40E3BF118599E2C5617F"/>
        <w:category>
          <w:name w:val="General"/>
          <w:gallery w:val="placeholder"/>
        </w:category>
        <w:types>
          <w:type w:val="bbPlcHdr"/>
        </w:types>
        <w:behaviors>
          <w:behavior w:val="content"/>
        </w:behaviors>
        <w:guid w:val="{78D0C422-4A26-4AB9-A709-2FB0EFD1EB08}"/>
      </w:docPartPr>
      <w:docPartBody>
        <w:p w:rsidR="00C6729C" w:rsidRDefault="00C6729C" w:rsidP="00C6729C">
          <w:pPr>
            <w:pStyle w:val="FE98881D121B40E3BF118599E2C5617F"/>
          </w:pPr>
          <w:r w:rsidRPr="002C1F2E">
            <w:rPr>
              <w:rStyle w:val="PlaceholderText"/>
            </w:rPr>
            <w:t>Choose an item.</w:t>
          </w:r>
        </w:p>
      </w:docPartBody>
    </w:docPart>
    <w:docPart>
      <w:docPartPr>
        <w:name w:val="E184350E706542B890CA35C69BA16C49"/>
        <w:category>
          <w:name w:val="General"/>
          <w:gallery w:val="placeholder"/>
        </w:category>
        <w:types>
          <w:type w:val="bbPlcHdr"/>
        </w:types>
        <w:behaviors>
          <w:behavior w:val="content"/>
        </w:behaviors>
        <w:guid w:val="{F5A3BDF2-7EA6-4CBC-8B1D-7677C4B04762}"/>
      </w:docPartPr>
      <w:docPartBody>
        <w:p w:rsidR="00C6729C" w:rsidRDefault="00C6729C" w:rsidP="00C6729C">
          <w:pPr>
            <w:pStyle w:val="E184350E706542B890CA35C69BA16C49"/>
          </w:pPr>
          <w:r w:rsidRPr="002C1F2E">
            <w:rPr>
              <w:rStyle w:val="PlaceholderText"/>
            </w:rPr>
            <w:t>Choose an item.</w:t>
          </w:r>
        </w:p>
      </w:docPartBody>
    </w:docPart>
    <w:docPart>
      <w:docPartPr>
        <w:name w:val="9582AE4239944E04A8665CAAA2159144"/>
        <w:category>
          <w:name w:val="General"/>
          <w:gallery w:val="placeholder"/>
        </w:category>
        <w:types>
          <w:type w:val="bbPlcHdr"/>
        </w:types>
        <w:behaviors>
          <w:behavior w:val="content"/>
        </w:behaviors>
        <w:guid w:val="{56E208B3-E82D-4CB4-B8DA-3FB0079E0BD3}"/>
      </w:docPartPr>
      <w:docPartBody>
        <w:p w:rsidR="00C6729C" w:rsidRDefault="00C6729C" w:rsidP="00C6729C">
          <w:pPr>
            <w:pStyle w:val="9582AE4239944E04A8665CAAA2159144"/>
          </w:pPr>
          <w:r w:rsidRPr="002C1F2E">
            <w:rPr>
              <w:rStyle w:val="PlaceholderText"/>
            </w:rPr>
            <w:t>Choose an item.</w:t>
          </w:r>
        </w:p>
      </w:docPartBody>
    </w:docPart>
    <w:docPart>
      <w:docPartPr>
        <w:name w:val="22811FFBA90D4E46B2C3ED51DBD29DD1"/>
        <w:category>
          <w:name w:val="General"/>
          <w:gallery w:val="placeholder"/>
        </w:category>
        <w:types>
          <w:type w:val="bbPlcHdr"/>
        </w:types>
        <w:behaviors>
          <w:behavior w:val="content"/>
        </w:behaviors>
        <w:guid w:val="{EFF593D3-46DD-4374-8674-9BDB3CAAD16C}"/>
      </w:docPartPr>
      <w:docPartBody>
        <w:p w:rsidR="00C6729C" w:rsidRDefault="00C6729C" w:rsidP="00C6729C">
          <w:pPr>
            <w:pStyle w:val="22811FFBA90D4E46B2C3ED51DBD29DD1"/>
          </w:pPr>
          <w:r w:rsidRPr="002C1F2E">
            <w:rPr>
              <w:rStyle w:val="PlaceholderText"/>
            </w:rPr>
            <w:t>Choose an item.</w:t>
          </w:r>
        </w:p>
      </w:docPartBody>
    </w:docPart>
    <w:docPart>
      <w:docPartPr>
        <w:name w:val="7F3FC7643C674DAEBD69D042072EDFC9"/>
        <w:category>
          <w:name w:val="General"/>
          <w:gallery w:val="placeholder"/>
        </w:category>
        <w:types>
          <w:type w:val="bbPlcHdr"/>
        </w:types>
        <w:behaviors>
          <w:behavior w:val="content"/>
        </w:behaviors>
        <w:guid w:val="{6592722A-6261-4B54-A3A7-2D4185EC57B3}"/>
      </w:docPartPr>
      <w:docPartBody>
        <w:p w:rsidR="00C6729C" w:rsidRDefault="00C6729C" w:rsidP="00C6729C">
          <w:pPr>
            <w:pStyle w:val="7F3FC7643C674DAEBD69D042072EDFC9"/>
          </w:pPr>
          <w:r w:rsidRPr="002C1F2E">
            <w:rPr>
              <w:rStyle w:val="PlaceholderText"/>
            </w:rPr>
            <w:t>Choose an item.</w:t>
          </w:r>
        </w:p>
      </w:docPartBody>
    </w:docPart>
    <w:docPart>
      <w:docPartPr>
        <w:name w:val="5A07C746885A48538EBBB2EF23EB6BC6"/>
        <w:category>
          <w:name w:val="General"/>
          <w:gallery w:val="placeholder"/>
        </w:category>
        <w:types>
          <w:type w:val="bbPlcHdr"/>
        </w:types>
        <w:behaviors>
          <w:behavior w:val="content"/>
        </w:behaviors>
        <w:guid w:val="{95326393-B101-4F96-91FA-6FBEF57BDCE7}"/>
      </w:docPartPr>
      <w:docPartBody>
        <w:p w:rsidR="00C6729C" w:rsidRDefault="00C6729C" w:rsidP="00C6729C">
          <w:pPr>
            <w:pStyle w:val="5A07C746885A48538EBBB2EF23EB6BC6"/>
          </w:pPr>
          <w:r w:rsidRPr="002C1F2E">
            <w:rPr>
              <w:rStyle w:val="PlaceholderText"/>
            </w:rPr>
            <w:t>Choose an item.</w:t>
          </w:r>
        </w:p>
      </w:docPartBody>
    </w:docPart>
    <w:docPart>
      <w:docPartPr>
        <w:name w:val="47A2503848834214A2471863CEE3E7F1"/>
        <w:category>
          <w:name w:val="General"/>
          <w:gallery w:val="placeholder"/>
        </w:category>
        <w:types>
          <w:type w:val="bbPlcHdr"/>
        </w:types>
        <w:behaviors>
          <w:behavior w:val="content"/>
        </w:behaviors>
        <w:guid w:val="{8A71C9CF-476D-4431-9261-988774BA97C8}"/>
      </w:docPartPr>
      <w:docPartBody>
        <w:p w:rsidR="00C6729C" w:rsidRDefault="00C6729C" w:rsidP="00C6729C">
          <w:pPr>
            <w:pStyle w:val="47A2503848834214A2471863CEE3E7F1"/>
          </w:pPr>
          <w:r w:rsidRPr="002C1F2E">
            <w:rPr>
              <w:rStyle w:val="PlaceholderText"/>
            </w:rPr>
            <w:t>Choose an item.</w:t>
          </w:r>
        </w:p>
      </w:docPartBody>
    </w:docPart>
    <w:docPart>
      <w:docPartPr>
        <w:name w:val="4B3A07279CAB4B41B59DE016D9B5F57A"/>
        <w:category>
          <w:name w:val="General"/>
          <w:gallery w:val="placeholder"/>
        </w:category>
        <w:types>
          <w:type w:val="bbPlcHdr"/>
        </w:types>
        <w:behaviors>
          <w:behavior w:val="content"/>
        </w:behaviors>
        <w:guid w:val="{A75DD439-CEA3-49C3-867D-6BDF174FED6B}"/>
      </w:docPartPr>
      <w:docPartBody>
        <w:p w:rsidR="00C6729C" w:rsidRDefault="00C6729C" w:rsidP="00C6729C">
          <w:pPr>
            <w:pStyle w:val="4B3A07279CAB4B41B59DE016D9B5F57A"/>
          </w:pPr>
          <w:r w:rsidRPr="002C1F2E">
            <w:rPr>
              <w:rStyle w:val="PlaceholderText"/>
            </w:rPr>
            <w:t>Choose an item.</w:t>
          </w:r>
        </w:p>
      </w:docPartBody>
    </w:docPart>
    <w:docPart>
      <w:docPartPr>
        <w:name w:val="A6C99E2C8A104B1CB71975FE8ADFCB44"/>
        <w:category>
          <w:name w:val="General"/>
          <w:gallery w:val="placeholder"/>
        </w:category>
        <w:types>
          <w:type w:val="bbPlcHdr"/>
        </w:types>
        <w:behaviors>
          <w:behavior w:val="content"/>
        </w:behaviors>
        <w:guid w:val="{6D76A8A8-2E4A-4BE1-AA92-AA02818CA093}"/>
      </w:docPartPr>
      <w:docPartBody>
        <w:p w:rsidR="00060B00" w:rsidRDefault="00B35A33" w:rsidP="00B35A33">
          <w:pPr>
            <w:pStyle w:val="A6C99E2C8A104B1CB71975FE8ADFCB44"/>
          </w:pPr>
          <w:r w:rsidRPr="00092728">
            <w:rPr>
              <w:rStyle w:val="PlaceholderText"/>
            </w:rPr>
            <w:t>Choose an item.</w:t>
          </w:r>
        </w:p>
      </w:docPartBody>
    </w:docPart>
    <w:docPart>
      <w:docPartPr>
        <w:name w:val="4DFBC584ED364CEDB5D512F538DA9A9D"/>
        <w:category>
          <w:name w:val="General"/>
          <w:gallery w:val="placeholder"/>
        </w:category>
        <w:types>
          <w:type w:val="bbPlcHdr"/>
        </w:types>
        <w:behaviors>
          <w:behavior w:val="content"/>
        </w:behaviors>
        <w:guid w:val="{D82B81EA-CE51-481F-AABF-E1567A93F7C6}"/>
      </w:docPartPr>
      <w:docPartBody>
        <w:p w:rsidR="00060B00" w:rsidRDefault="00B35A33" w:rsidP="00B35A33">
          <w:pPr>
            <w:pStyle w:val="4DFBC584ED364CEDB5D512F538DA9A9D"/>
          </w:pPr>
          <w:r w:rsidRPr="00092728">
            <w:rPr>
              <w:rStyle w:val="PlaceholderText"/>
            </w:rPr>
            <w:t>Choose an item.</w:t>
          </w:r>
        </w:p>
      </w:docPartBody>
    </w:docPart>
    <w:docPart>
      <w:docPartPr>
        <w:name w:val="DDF32331BC784B70BD0BB393F9467AAC"/>
        <w:category>
          <w:name w:val="General"/>
          <w:gallery w:val="placeholder"/>
        </w:category>
        <w:types>
          <w:type w:val="bbPlcHdr"/>
        </w:types>
        <w:behaviors>
          <w:behavior w:val="content"/>
        </w:behaviors>
        <w:guid w:val="{FF3F7FF9-760A-49E6-9741-9892D0C619A8}"/>
      </w:docPartPr>
      <w:docPartBody>
        <w:p w:rsidR="00060B00" w:rsidRDefault="00B35A33" w:rsidP="00B35A33">
          <w:pPr>
            <w:pStyle w:val="DDF32331BC784B70BD0BB393F9467AAC"/>
          </w:pPr>
          <w:r w:rsidRPr="000927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96"/>
    <w:rsid w:val="00060B00"/>
    <w:rsid w:val="000B6AA2"/>
    <w:rsid w:val="000E3583"/>
    <w:rsid w:val="00182B1E"/>
    <w:rsid w:val="001C71B0"/>
    <w:rsid w:val="003C536B"/>
    <w:rsid w:val="00885C81"/>
    <w:rsid w:val="008A6F81"/>
    <w:rsid w:val="00960F27"/>
    <w:rsid w:val="009B2DE9"/>
    <w:rsid w:val="00A31563"/>
    <w:rsid w:val="00B35A33"/>
    <w:rsid w:val="00B966E3"/>
    <w:rsid w:val="00C6729C"/>
    <w:rsid w:val="00CD4296"/>
    <w:rsid w:val="00D56C4E"/>
    <w:rsid w:val="00DB6A81"/>
    <w:rsid w:val="00DC45A0"/>
    <w:rsid w:val="00E04FC8"/>
    <w:rsid w:val="00E5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A33"/>
    <w:rPr>
      <w:color w:val="808080"/>
    </w:rPr>
  </w:style>
  <w:style w:type="paragraph" w:customStyle="1" w:styleId="65B7A0211A81449CA017EAB527649BDA">
    <w:name w:val="65B7A0211A81449CA017EAB527649BDA"/>
    <w:rsid w:val="00CD4296"/>
    <w:rPr>
      <w:rFonts w:eastAsiaTheme="minorHAnsi"/>
    </w:rPr>
  </w:style>
  <w:style w:type="paragraph" w:customStyle="1" w:styleId="30E70E64418046DD97E09E667E0D153B">
    <w:name w:val="30E70E64418046DD97E09E667E0D153B"/>
    <w:rsid w:val="00CD4296"/>
    <w:rPr>
      <w:rFonts w:eastAsiaTheme="minorHAnsi"/>
    </w:rPr>
  </w:style>
  <w:style w:type="paragraph" w:customStyle="1" w:styleId="2E227DFFD3774EA89C3E1F7A8B63B724">
    <w:name w:val="2E227DFFD3774EA89C3E1F7A8B63B724"/>
    <w:rsid w:val="00CD4296"/>
  </w:style>
  <w:style w:type="paragraph" w:customStyle="1" w:styleId="3D5A178A2CAB4BD0A3F3E4A725854CD0">
    <w:name w:val="3D5A178A2CAB4BD0A3F3E4A725854CD0"/>
    <w:rsid w:val="00CD4296"/>
  </w:style>
  <w:style w:type="paragraph" w:customStyle="1" w:styleId="14BECDC0D5D340DB8D43936BA3BE61D8">
    <w:name w:val="14BECDC0D5D340DB8D43936BA3BE61D8"/>
    <w:rsid w:val="00CD4296"/>
  </w:style>
  <w:style w:type="paragraph" w:customStyle="1" w:styleId="86EECCA846054B5E90F5FD5BEABCE3B4">
    <w:name w:val="86EECCA846054B5E90F5FD5BEABCE3B4"/>
    <w:rsid w:val="003C536B"/>
  </w:style>
  <w:style w:type="paragraph" w:customStyle="1" w:styleId="7B5722F1F94A4910A8DD65CB5C25C993">
    <w:name w:val="7B5722F1F94A4910A8DD65CB5C25C993"/>
    <w:rsid w:val="003C536B"/>
  </w:style>
  <w:style w:type="paragraph" w:customStyle="1" w:styleId="84A92020F4B644D0AD601669B33969EA">
    <w:name w:val="84A92020F4B644D0AD601669B33969EA"/>
    <w:rsid w:val="003C536B"/>
  </w:style>
  <w:style w:type="paragraph" w:customStyle="1" w:styleId="9BC417A30A7E46F18EEFEF65D70DE919">
    <w:name w:val="9BC417A30A7E46F18EEFEF65D70DE919"/>
    <w:rsid w:val="003C536B"/>
  </w:style>
  <w:style w:type="paragraph" w:customStyle="1" w:styleId="5F46A2892D0D45DBA249EE471FD2B525">
    <w:name w:val="5F46A2892D0D45DBA249EE471FD2B525"/>
    <w:rsid w:val="003C536B"/>
  </w:style>
  <w:style w:type="paragraph" w:customStyle="1" w:styleId="E24AEE8D64314914865C74CA7C5555F6">
    <w:name w:val="E24AEE8D64314914865C74CA7C5555F6"/>
    <w:rsid w:val="003C536B"/>
  </w:style>
  <w:style w:type="paragraph" w:customStyle="1" w:styleId="9F3848B7DC464B91894855BECD2AB47F">
    <w:name w:val="9F3848B7DC464B91894855BECD2AB47F"/>
    <w:rsid w:val="003C536B"/>
  </w:style>
  <w:style w:type="paragraph" w:customStyle="1" w:styleId="58490022381F450E844E5AE72A4D9CE8">
    <w:name w:val="58490022381F450E844E5AE72A4D9CE8"/>
    <w:rsid w:val="003C536B"/>
  </w:style>
  <w:style w:type="paragraph" w:customStyle="1" w:styleId="C9450F7262914A59B96716EBE6210B45">
    <w:name w:val="C9450F7262914A59B96716EBE6210B45"/>
    <w:rsid w:val="003C536B"/>
  </w:style>
  <w:style w:type="paragraph" w:customStyle="1" w:styleId="9154E08A6C15433C824C88A7DC1CB86C">
    <w:name w:val="9154E08A6C15433C824C88A7DC1CB86C"/>
    <w:rsid w:val="003C536B"/>
  </w:style>
  <w:style w:type="paragraph" w:customStyle="1" w:styleId="53C39AC83A5B4793B4436CD003D91FFD">
    <w:name w:val="53C39AC83A5B4793B4436CD003D91FFD"/>
    <w:rsid w:val="003C536B"/>
  </w:style>
  <w:style w:type="paragraph" w:customStyle="1" w:styleId="22B549AD56AE434D8B07D6A8CB7BE523">
    <w:name w:val="22B549AD56AE434D8B07D6A8CB7BE523"/>
    <w:rsid w:val="00DB6A81"/>
  </w:style>
  <w:style w:type="paragraph" w:customStyle="1" w:styleId="A4473D040D124AE3801199B3AB06941A">
    <w:name w:val="A4473D040D124AE3801199B3AB06941A"/>
    <w:rsid w:val="00DB6A81"/>
  </w:style>
  <w:style w:type="paragraph" w:customStyle="1" w:styleId="DF4759D2D4BA4418BDB2CB624C6D3047">
    <w:name w:val="DF4759D2D4BA4418BDB2CB624C6D3047"/>
    <w:rsid w:val="00DB6A81"/>
  </w:style>
  <w:style w:type="paragraph" w:customStyle="1" w:styleId="1801E2DB1993436BA11FDC9E972EE849">
    <w:name w:val="1801E2DB1993436BA11FDC9E972EE849"/>
    <w:rsid w:val="00DB6A81"/>
  </w:style>
  <w:style w:type="paragraph" w:customStyle="1" w:styleId="A038EE9D495E469BAB25FCC5B9678BEC">
    <w:name w:val="A038EE9D495E469BAB25FCC5B9678BEC"/>
    <w:rsid w:val="00DB6A81"/>
  </w:style>
  <w:style w:type="paragraph" w:customStyle="1" w:styleId="05A5FCDD5C09470CAB2530C333C6669F">
    <w:name w:val="05A5FCDD5C09470CAB2530C333C6669F"/>
    <w:rsid w:val="00960F27"/>
  </w:style>
  <w:style w:type="paragraph" w:customStyle="1" w:styleId="46FD7AFA83964011A5E1AAB0D7F5CF21">
    <w:name w:val="46FD7AFA83964011A5E1AAB0D7F5CF21"/>
    <w:rsid w:val="00960F27"/>
  </w:style>
  <w:style w:type="paragraph" w:customStyle="1" w:styleId="F8D7BF15B0454FBDA987D87E9549A63B">
    <w:name w:val="F8D7BF15B0454FBDA987D87E9549A63B"/>
    <w:rsid w:val="00960F27"/>
  </w:style>
  <w:style w:type="paragraph" w:customStyle="1" w:styleId="65B665866DA2473788BB97CDB5589522">
    <w:name w:val="65B665866DA2473788BB97CDB5589522"/>
    <w:rsid w:val="00960F27"/>
  </w:style>
  <w:style w:type="paragraph" w:customStyle="1" w:styleId="F609457E61294F90BFB141F50F067A9D">
    <w:name w:val="F609457E61294F90BFB141F50F067A9D"/>
    <w:rsid w:val="00960F27"/>
  </w:style>
  <w:style w:type="paragraph" w:customStyle="1" w:styleId="F5CE183A976245E0A3E655EF55ADF53E">
    <w:name w:val="F5CE183A976245E0A3E655EF55ADF53E"/>
    <w:rsid w:val="00960F27"/>
  </w:style>
  <w:style w:type="paragraph" w:customStyle="1" w:styleId="8385A20C38CF4520A33518143B8C2317">
    <w:name w:val="8385A20C38CF4520A33518143B8C2317"/>
    <w:rsid w:val="00960F27"/>
  </w:style>
  <w:style w:type="paragraph" w:customStyle="1" w:styleId="3FB1E851BF8440ADB5500D1F8F9CF950">
    <w:name w:val="3FB1E851BF8440ADB5500D1F8F9CF950"/>
    <w:rsid w:val="000E3583"/>
  </w:style>
  <w:style w:type="paragraph" w:customStyle="1" w:styleId="D2722A2086084335A6F76A76349BEC42">
    <w:name w:val="D2722A2086084335A6F76A76349BEC42"/>
    <w:rsid w:val="000E3583"/>
  </w:style>
  <w:style w:type="paragraph" w:customStyle="1" w:styleId="11CD9FE97C524DC79A1720910B87B513">
    <w:name w:val="11CD9FE97C524DC79A1720910B87B513"/>
    <w:rsid w:val="000E3583"/>
  </w:style>
  <w:style w:type="paragraph" w:customStyle="1" w:styleId="E1254F17A7794FFC9FD376CB47BE6657">
    <w:name w:val="E1254F17A7794FFC9FD376CB47BE6657"/>
    <w:rsid w:val="000E3583"/>
  </w:style>
  <w:style w:type="paragraph" w:customStyle="1" w:styleId="87E6DF5D2C93410793B4CEAEFFC48539">
    <w:name w:val="87E6DF5D2C93410793B4CEAEFFC48539"/>
    <w:rsid w:val="000E3583"/>
  </w:style>
  <w:style w:type="paragraph" w:customStyle="1" w:styleId="BE70DB760C4944C5A42A4E7490259598">
    <w:name w:val="BE70DB760C4944C5A42A4E7490259598"/>
    <w:rsid w:val="000E3583"/>
  </w:style>
  <w:style w:type="paragraph" w:customStyle="1" w:styleId="412F14DBBB64440888EC26AC1345F6F0">
    <w:name w:val="412F14DBBB64440888EC26AC1345F6F0"/>
    <w:rsid w:val="00DC45A0"/>
  </w:style>
  <w:style w:type="paragraph" w:customStyle="1" w:styleId="439A7EE12036455FB7158DD050E8EA04">
    <w:name w:val="439A7EE12036455FB7158DD050E8EA04"/>
    <w:rsid w:val="00DC45A0"/>
  </w:style>
  <w:style w:type="paragraph" w:customStyle="1" w:styleId="C52E08729C8B431B9ECACBC9976B0825">
    <w:name w:val="C52E08729C8B431B9ECACBC9976B0825"/>
    <w:rsid w:val="00DC45A0"/>
  </w:style>
  <w:style w:type="paragraph" w:customStyle="1" w:styleId="32A2257672554D8CBA16AF457249D684">
    <w:name w:val="32A2257672554D8CBA16AF457249D684"/>
    <w:rsid w:val="00DC45A0"/>
  </w:style>
  <w:style w:type="paragraph" w:customStyle="1" w:styleId="B7B10A0AB8E24667AFBC9360920AFA6E">
    <w:name w:val="B7B10A0AB8E24667AFBC9360920AFA6E"/>
    <w:rsid w:val="00DC45A0"/>
  </w:style>
  <w:style w:type="paragraph" w:customStyle="1" w:styleId="4682EF9205E7449087D391838593BCE4">
    <w:name w:val="4682EF9205E7449087D391838593BCE4"/>
    <w:rsid w:val="00DC45A0"/>
  </w:style>
  <w:style w:type="paragraph" w:customStyle="1" w:styleId="ADDDE2C92C5546CCB7BC6D05043BD385">
    <w:name w:val="ADDDE2C92C5546CCB7BC6D05043BD385"/>
    <w:rsid w:val="00C6729C"/>
  </w:style>
  <w:style w:type="paragraph" w:customStyle="1" w:styleId="7822807472A74591BA07304099952117">
    <w:name w:val="7822807472A74591BA07304099952117"/>
    <w:rsid w:val="00C6729C"/>
  </w:style>
  <w:style w:type="paragraph" w:customStyle="1" w:styleId="FE98881D121B40E3BF118599E2C5617F">
    <w:name w:val="FE98881D121B40E3BF118599E2C5617F"/>
    <w:rsid w:val="00C6729C"/>
  </w:style>
  <w:style w:type="paragraph" w:customStyle="1" w:styleId="E184350E706542B890CA35C69BA16C49">
    <w:name w:val="E184350E706542B890CA35C69BA16C49"/>
    <w:rsid w:val="00C6729C"/>
  </w:style>
  <w:style w:type="paragraph" w:customStyle="1" w:styleId="9582AE4239944E04A8665CAAA2159144">
    <w:name w:val="9582AE4239944E04A8665CAAA2159144"/>
    <w:rsid w:val="00C6729C"/>
  </w:style>
  <w:style w:type="paragraph" w:customStyle="1" w:styleId="22811FFBA90D4E46B2C3ED51DBD29DD1">
    <w:name w:val="22811FFBA90D4E46B2C3ED51DBD29DD1"/>
    <w:rsid w:val="00C6729C"/>
  </w:style>
  <w:style w:type="paragraph" w:customStyle="1" w:styleId="7F3FC7643C674DAEBD69D042072EDFC9">
    <w:name w:val="7F3FC7643C674DAEBD69D042072EDFC9"/>
    <w:rsid w:val="00C6729C"/>
  </w:style>
  <w:style w:type="paragraph" w:customStyle="1" w:styleId="5A07C746885A48538EBBB2EF23EB6BC6">
    <w:name w:val="5A07C746885A48538EBBB2EF23EB6BC6"/>
    <w:rsid w:val="00C6729C"/>
  </w:style>
  <w:style w:type="paragraph" w:customStyle="1" w:styleId="47A2503848834214A2471863CEE3E7F1">
    <w:name w:val="47A2503848834214A2471863CEE3E7F1"/>
    <w:rsid w:val="00C6729C"/>
  </w:style>
  <w:style w:type="paragraph" w:customStyle="1" w:styleId="4B3A07279CAB4B41B59DE016D9B5F57A">
    <w:name w:val="4B3A07279CAB4B41B59DE016D9B5F57A"/>
    <w:rsid w:val="00C6729C"/>
  </w:style>
  <w:style w:type="paragraph" w:customStyle="1" w:styleId="5362D312968E4AAC93C55AEFABA5DEDF">
    <w:name w:val="5362D312968E4AAC93C55AEFABA5DEDF"/>
    <w:rsid w:val="00E04FC8"/>
  </w:style>
  <w:style w:type="paragraph" w:customStyle="1" w:styleId="ED83ABB33FCD4683B5888B599E081285">
    <w:name w:val="ED83ABB33FCD4683B5888B599E081285"/>
    <w:rsid w:val="00E04FC8"/>
  </w:style>
  <w:style w:type="paragraph" w:customStyle="1" w:styleId="DFE2481E80C8448AA348C9EF9CB1315D">
    <w:name w:val="DFE2481E80C8448AA348C9EF9CB1315D"/>
    <w:rsid w:val="00E04FC8"/>
  </w:style>
  <w:style w:type="paragraph" w:customStyle="1" w:styleId="45863B02D4B34E5191892CAE4829CE9D">
    <w:name w:val="45863B02D4B34E5191892CAE4829CE9D"/>
    <w:rsid w:val="00E04FC8"/>
  </w:style>
  <w:style w:type="paragraph" w:customStyle="1" w:styleId="96FB088155C94B67AF82CA5D94108DBF">
    <w:name w:val="96FB088155C94B67AF82CA5D94108DBF"/>
    <w:rsid w:val="00E04FC8"/>
  </w:style>
  <w:style w:type="paragraph" w:customStyle="1" w:styleId="8367FA5C5AB645CEA186DD3AC68B90CE">
    <w:name w:val="8367FA5C5AB645CEA186DD3AC68B90CE"/>
    <w:rsid w:val="00E04FC8"/>
  </w:style>
  <w:style w:type="paragraph" w:customStyle="1" w:styleId="DBBA3E4D98264A068E0BDBCD72E974E0">
    <w:name w:val="DBBA3E4D98264A068E0BDBCD72E974E0"/>
    <w:rsid w:val="00E04FC8"/>
  </w:style>
  <w:style w:type="paragraph" w:customStyle="1" w:styleId="666F5EBA9C10419F980BF4AFAF0625B8">
    <w:name w:val="666F5EBA9C10419F980BF4AFAF0625B8"/>
    <w:rsid w:val="00E04FC8"/>
  </w:style>
  <w:style w:type="paragraph" w:customStyle="1" w:styleId="7B736FE6ABC24C9DA9558ADF3EAAA5AB">
    <w:name w:val="7B736FE6ABC24C9DA9558ADF3EAAA5AB"/>
    <w:rsid w:val="00E04FC8"/>
  </w:style>
  <w:style w:type="paragraph" w:customStyle="1" w:styleId="AA1410AED3D24E5980F8B2387C295F83">
    <w:name w:val="AA1410AED3D24E5980F8B2387C295F83"/>
    <w:rsid w:val="00E04FC8"/>
  </w:style>
  <w:style w:type="paragraph" w:customStyle="1" w:styleId="2161353CC79C4D48B546942CD09312C1">
    <w:name w:val="2161353CC79C4D48B546942CD09312C1"/>
    <w:rsid w:val="00182B1E"/>
  </w:style>
  <w:style w:type="paragraph" w:customStyle="1" w:styleId="9F5CD80C98334332A2D394A177D21099">
    <w:name w:val="9F5CD80C98334332A2D394A177D21099"/>
    <w:rsid w:val="00182B1E"/>
  </w:style>
  <w:style w:type="paragraph" w:customStyle="1" w:styleId="4E2A155874354D81930C17BB0A75C5EB">
    <w:name w:val="4E2A155874354D81930C17BB0A75C5EB"/>
    <w:rsid w:val="00182B1E"/>
  </w:style>
  <w:style w:type="paragraph" w:customStyle="1" w:styleId="C3847FA4D6904F5B82022E3F2262BC75">
    <w:name w:val="C3847FA4D6904F5B82022E3F2262BC75"/>
    <w:rsid w:val="00182B1E"/>
  </w:style>
  <w:style w:type="paragraph" w:customStyle="1" w:styleId="6F53A50B1BF244FE98ACAAA8D90A7684">
    <w:name w:val="6F53A50B1BF244FE98ACAAA8D90A7684"/>
    <w:rsid w:val="00182B1E"/>
  </w:style>
  <w:style w:type="paragraph" w:customStyle="1" w:styleId="19389817FF134F959812D9A6EE9156D8">
    <w:name w:val="19389817FF134F959812D9A6EE9156D8"/>
    <w:rsid w:val="00B35A33"/>
  </w:style>
  <w:style w:type="paragraph" w:customStyle="1" w:styleId="7B326592310044668AE54650F966C203">
    <w:name w:val="7B326592310044668AE54650F966C203"/>
    <w:rsid w:val="00B35A33"/>
  </w:style>
  <w:style w:type="paragraph" w:customStyle="1" w:styleId="A5FE918DC2484EAFBC52E7D9A565D6F6">
    <w:name w:val="A5FE918DC2484EAFBC52E7D9A565D6F6"/>
    <w:rsid w:val="00B35A33"/>
  </w:style>
  <w:style w:type="paragraph" w:customStyle="1" w:styleId="B594A7A8FAC0446F98AE630952ED23C5">
    <w:name w:val="B594A7A8FAC0446F98AE630952ED23C5"/>
    <w:rsid w:val="00B35A33"/>
  </w:style>
  <w:style w:type="paragraph" w:customStyle="1" w:styleId="736C61B290704E21B30F82ABD27C67F5">
    <w:name w:val="736C61B290704E21B30F82ABD27C67F5"/>
    <w:rsid w:val="00B35A33"/>
  </w:style>
  <w:style w:type="paragraph" w:customStyle="1" w:styleId="C4B92CE7874240B4BA09A81D15F3BB03">
    <w:name w:val="C4B92CE7874240B4BA09A81D15F3BB03"/>
    <w:rsid w:val="00B35A33"/>
  </w:style>
  <w:style w:type="paragraph" w:customStyle="1" w:styleId="5F9C698B59CA457BB774BB3D84F682D1">
    <w:name w:val="5F9C698B59CA457BB774BB3D84F682D1"/>
    <w:rsid w:val="00B35A33"/>
  </w:style>
  <w:style w:type="paragraph" w:customStyle="1" w:styleId="A6C99E2C8A104B1CB71975FE8ADFCB44">
    <w:name w:val="A6C99E2C8A104B1CB71975FE8ADFCB44"/>
    <w:rsid w:val="00B35A33"/>
  </w:style>
  <w:style w:type="paragraph" w:customStyle="1" w:styleId="4DFBC584ED364CEDB5D512F538DA9A9D">
    <w:name w:val="4DFBC584ED364CEDB5D512F538DA9A9D"/>
    <w:rsid w:val="00B35A33"/>
  </w:style>
  <w:style w:type="paragraph" w:customStyle="1" w:styleId="DDF32331BC784B70BD0BB393F9467AAC">
    <w:name w:val="DDF32331BC784B70BD0BB393F9467AAC"/>
    <w:rsid w:val="00B35A33"/>
  </w:style>
  <w:style w:type="paragraph" w:customStyle="1" w:styleId="970C0BE7EAC745EB9D4A0E556963913A">
    <w:name w:val="970C0BE7EAC745EB9D4A0E556963913A"/>
    <w:rsid w:val="00B35A33"/>
  </w:style>
  <w:style w:type="paragraph" w:customStyle="1" w:styleId="1716483017ED456A817D5AD8548B5D33">
    <w:name w:val="1716483017ED456A817D5AD8548B5D33"/>
    <w:rsid w:val="00B35A33"/>
  </w:style>
  <w:style w:type="paragraph" w:customStyle="1" w:styleId="EDD6B68810904DC78F270AF59C3B5912">
    <w:name w:val="EDD6B68810904DC78F270AF59C3B5912"/>
    <w:rsid w:val="00B35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84164-5808-4CF9-8DCD-06FEADB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Lopez</dc:creator>
  <cp:keywords/>
  <dc:description/>
  <cp:lastModifiedBy>Lacy Castleman</cp:lastModifiedBy>
  <cp:revision>3</cp:revision>
  <cp:lastPrinted>2021-09-08T16:09:00Z</cp:lastPrinted>
  <dcterms:created xsi:type="dcterms:W3CDTF">2021-09-08T17:44:00Z</dcterms:created>
  <dcterms:modified xsi:type="dcterms:W3CDTF">2021-10-29T16:06:00Z</dcterms:modified>
</cp:coreProperties>
</file>