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1F2" w:rsidRPr="009657D8" w:rsidRDefault="008C71BC" w:rsidP="008C71BC">
      <w:pPr>
        <w:jc w:val="center"/>
        <w:rPr>
          <w:sz w:val="28"/>
          <w:szCs w:val="28"/>
        </w:rPr>
      </w:pPr>
      <w:r w:rsidRPr="009657D8">
        <w:rPr>
          <w:sz w:val="28"/>
          <w:szCs w:val="28"/>
        </w:rPr>
        <w:t xml:space="preserve">Outstanding Professor </w:t>
      </w:r>
      <w:r w:rsidR="00EA2DAE">
        <w:rPr>
          <w:sz w:val="28"/>
          <w:szCs w:val="28"/>
        </w:rPr>
        <w:t xml:space="preserve">(OP) </w:t>
      </w:r>
      <w:r w:rsidRPr="009657D8">
        <w:rPr>
          <w:sz w:val="28"/>
          <w:szCs w:val="28"/>
        </w:rPr>
        <w:t>Nomination Summary</w:t>
      </w:r>
      <w:r w:rsidR="00EA2DAE">
        <w:rPr>
          <w:sz w:val="28"/>
          <w:szCs w:val="28"/>
        </w:rPr>
        <w:br/>
        <w:t>for Faculty and Administrators</w:t>
      </w:r>
    </w:p>
    <w:p w:rsidR="008C71BC" w:rsidRDefault="008C71BC"/>
    <w:p w:rsidR="00EA2DAE" w:rsidRDefault="008C71BC">
      <w:pPr>
        <w:rPr>
          <w:sz w:val="24"/>
          <w:szCs w:val="24"/>
        </w:rPr>
      </w:pPr>
      <w:r w:rsidRPr="009657D8">
        <w:rPr>
          <w:sz w:val="24"/>
          <w:szCs w:val="24"/>
        </w:rPr>
        <w:t xml:space="preserve">A general email will go out to specific groups with the dates for </w:t>
      </w:r>
      <w:r w:rsidR="009657D8" w:rsidRPr="009657D8">
        <w:rPr>
          <w:sz w:val="24"/>
          <w:szCs w:val="24"/>
        </w:rPr>
        <w:t xml:space="preserve">the </w:t>
      </w:r>
      <w:r w:rsidR="00EA2DAE">
        <w:rPr>
          <w:sz w:val="24"/>
          <w:szCs w:val="24"/>
        </w:rPr>
        <w:t xml:space="preserve">OP </w:t>
      </w:r>
      <w:r w:rsidRPr="009657D8">
        <w:rPr>
          <w:sz w:val="24"/>
          <w:szCs w:val="24"/>
        </w:rPr>
        <w:t>nomination timeframe</w:t>
      </w:r>
      <w:r w:rsidR="00EA2DAE">
        <w:rPr>
          <w:sz w:val="24"/>
          <w:szCs w:val="24"/>
        </w:rPr>
        <w:t>.</w:t>
      </w:r>
    </w:p>
    <w:p w:rsidR="008C71BC" w:rsidRPr="009657D8" w:rsidRDefault="00EA2DAE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8C71BC" w:rsidRPr="009657D8">
        <w:rPr>
          <w:sz w:val="24"/>
          <w:szCs w:val="24"/>
        </w:rPr>
        <w:t xml:space="preserve">he </w:t>
      </w:r>
      <w:r w:rsidR="009657D8" w:rsidRPr="009657D8">
        <w:rPr>
          <w:sz w:val="24"/>
          <w:szCs w:val="24"/>
        </w:rPr>
        <w:t xml:space="preserve">link to the </w:t>
      </w:r>
      <w:r w:rsidR="008C71BC" w:rsidRPr="009657D8">
        <w:rPr>
          <w:sz w:val="24"/>
          <w:szCs w:val="24"/>
        </w:rPr>
        <w:t>appropriate nomination form</w:t>
      </w:r>
      <w:r w:rsidR="00F8442A">
        <w:rPr>
          <w:sz w:val="24"/>
          <w:szCs w:val="24"/>
        </w:rPr>
        <w:t xml:space="preserve"> for faculty and administrators</w:t>
      </w:r>
      <w:r>
        <w:rPr>
          <w:sz w:val="24"/>
          <w:szCs w:val="24"/>
        </w:rPr>
        <w:t xml:space="preserve"> will be </w:t>
      </w:r>
      <w:r w:rsidR="00477409">
        <w:rPr>
          <w:sz w:val="24"/>
          <w:szCs w:val="24"/>
        </w:rPr>
        <w:t xml:space="preserve">sent via email and also </w:t>
      </w:r>
      <w:r>
        <w:rPr>
          <w:sz w:val="24"/>
          <w:szCs w:val="24"/>
        </w:rPr>
        <w:t>on the COE website.</w:t>
      </w:r>
      <w:r w:rsidR="009657D8">
        <w:rPr>
          <w:sz w:val="24"/>
          <w:szCs w:val="24"/>
        </w:rPr>
        <w:br/>
      </w:r>
    </w:p>
    <w:p w:rsidR="008C71BC" w:rsidRPr="009657D8" w:rsidRDefault="008C71BC">
      <w:pPr>
        <w:rPr>
          <w:sz w:val="24"/>
          <w:szCs w:val="24"/>
        </w:rPr>
      </w:pPr>
      <w:r w:rsidRPr="009657D8">
        <w:rPr>
          <w:sz w:val="24"/>
          <w:szCs w:val="24"/>
        </w:rPr>
        <w:t xml:space="preserve">Nominees for this award MUST be a full-time Collin Faculty member on a multi-year (or contract extension) and must NOT have been a finalist for the Outstanding Professor Award during the previous year. </w:t>
      </w:r>
      <w:r w:rsidR="00EA2DAE">
        <w:rPr>
          <w:sz w:val="24"/>
          <w:szCs w:val="24"/>
        </w:rPr>
        <w:br/>
      </w:r>
    </w:p>
    <w:p w:rsidR="00E25C90" w:rsidRDefault="008C71BC">
      <w:pPr>
        <w:rPr>
          <w:sz w:val="24"/>
          <w:szCs w:val="24"/>
        </w:rPr>
      </w:pPr>
      <w:r w:rsidRPr="009657D8">
        <w:rPr>
          <w:sz w:val="24"/>
          <w:szCs w:val="24"/>
        </w:rPr>
        <w:t xml:space="preserve">Professors may be nominated by </w:t>
      </w:r>
      <w:bookmarkStart w:id="0" w:name="_GoBack"/>
      <w:bookmarkEnd w:id="0"/>
    </w:p>
    <w:p w:rsidR="00202DFA" w:rsidRDefault="00202DFA" w:rsidP="00E25C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5C90">
        <w:rPr>
          <w:sz w:val="24"/>
          <w:szCs w:val="24"/>
        </w:rPr>
        <w:t>F</w:t>
      </w:r>
      <w:r w:rsidR="008C71BC" w:rsidRPr="00E25C90">
        <w:rPr>
          <w:sz w:val="24"/>
          <w:szCs w:val="24"/>
        </w:rPr>
        <w:t>aculty</w:t>
      </w:r>
    </w:p>
    <w:p w:rsidR="00202DFA" w:rsidRDefault="00202DFA" w:rsidP="00E25C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5C90">
        <w:rPr>
          <w:sz w:val="24"/>
          <w:szCs w:val="24"/>
        </w:rPr>
        <w:t>S</w:t>
      </w:r>
      <w:r w:rsidR="008C71BC" w:rsidRPr="00E25C90">
        <w:rPr>
          <w:sz w:val="24"/>
          <w:szCs w:val="24"/>
        </w:rPr>
        <w:t>upervisors</w:t>
      </w:r>
    </w:p>
    <w:p w:rsidR="00202DFA" w:rsidRDefault="00202DFA" w:rsidP="00E25C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5C90">
        <w:rPr>
          <w:sz w:val="24"/>
          <w:szCs w:val="24"/>
        </w:rPr>
        <w:t>A</w:t>
      </w:r>
      <w:r w:rsidR="008C71BC" w:rsidRPr="00E25C90">
        <w:rPr>
          <w:sz w:val="24"/>
          <w:szCs w:val="24"/>
        </w:rPr>
        <w:t>dministrators</w:t>
      </w:r>
    </w:p>
    <w:p w:rsidR="008C71BC" w:rsidRPr="00E25C90" w:rsidRDefault="00202DFA" w:rsidP="00E25C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8C71BC" w:rsidRPr="00E25C90">
        <w:rPr>
          <w:sz w:val="24"/>
          <w:szCs w:val="24"/>
        </w:rPr>
        <w:t>urrently enrolled students</w:t>
      </w:r>
      <w:r w:rsidR="00EA2DAE">
        <w:rPr>
          <w:sz w:val="24"/>
          <w:szCs w:val="24"/>
        </w:rPr>
        <w:t xml:space="preserve"> (who will </w:t>
      </w:r>
      <w:r w:rsidR="00E640AE">
        <w:rPr>
          <w:sz w:val="24"/>
          <w:szCs w:val="24"/>
        </w:rPr>
        <w:t>be notified via PR and use a different form</w:t>
      </w:r>
      <w:r w:rsidR="00EA2DAE">
        <w:rPr>
          <w:sz w:val="24"/>
          <w:szCs w:val="24"/>
        </w:rPr>
        <w:t>)</w:t>
      </w:r>
      <w:r w:rsidR="009657D8" w:rsidRPr="00E25C90">
        <w:rPr>
          <w:sz w:val="24"/>
          <w:szCs w:val="24"/>
        </w:rPr>
        <w:br/>
      </w:r>
    </w:p>
    <w:p w:rsidR="008C71BC" w:rsidRPr="009657D8" w:rsidRDefault="009657D8" w:rsidP="00202DFA">
      <w:pPr>
        <w:rPr>
          <w:sz w:val="24"/>
          <w:szCs w:val="24"/>
        </w:rPr>
      </w:pPr>
      <w:r w:rsidRPr="009657D8">
        <w:rPr>
          <w:sz w:val="24"/>
          <w:szCs w:val="24"/>
        </w:rPr>
        <w:t xml:space="preserve">NOTE: </w:t>
      </w:r>
      <w:r w:rsidR="00E640AE">
        <w:rPr>
          <w:sz w:val="24"/>
          <w:szCs w:val="24"/>
        </w:rPr>
        <w:br/>
      </w:r>
      <w:r w:rsidR="008C71BC" w:rsidRPr="009657D8">
        <w:rPr>
          <w:sz w:val="24"/>
          <w:szCs w:val="24"/>
        </w:rPr>
        <w:t xml:space="preserve">ONLY nominations </w:t>
      </w:r>
      <w:r w:rsidR="00202DFA">
        <w:rPr>
          <w:sz w:val="24"/>
          <w:szCs w:val="24"/>
        </w:rPr>
        <w:t>returned via</w:t>
      </w:r>
      <w:r w:rsidR="008C71BC" w:rsidRPr="009657D8">
        <w:rPr>
          <w:sz w:val="24"/>
          <w:szCs w:val="24"/>
        </w:rPr>
        <w:t xml:space="preserve"> </w:t>
      </w:r>
      <w:r w:rsidR="00E640AE">
        <w:rPr>
          <w:sz w:val="24"/>
          <w:szCs w:val="24"/>
        </w:rPr>
        <w:t>a Collin.edu email to the</w:t>
      </w:r>
      <w:r w:rsidR="008C71BC" w:rsidRPr="009657D8">
        <w:rPr>
          <w:sz w:val="24"/>
          <w:szCs w:val="24"/>
        </w:rPr>
        <w:t xml:space="preserve"> proper email </w:t>
      </w:r>
      <w:r w:rsidRPr="009657D8">
        <w:rPr>
          <w:sz w:val="24"/>
          <w:szCs w:val="24"/>
        </w:rPr>
        <w:t xml:space="preserve">as stated on the form </w:t>
      </w:r>
      <w:r w:rsidR="008C71BC" w:rsidRPr="009657D8">
        <w:rPr>
          <w:sz w:val="24"/>
          <w:szCs w:val="24"/>
        </w:rPr>
        <w:t>will be considered.</w:t>
      </w:r>
      <w:r w:rsidR="008C71BC" w:rsidRPr="009657D8">
        <w:rPr>
          <w:sz w:val="24"/>
          <w:szCs w:val="24"/>
        </w:rPr>
        <w:br/>
      </w:r>
    </w:p>
    <w:p w:rsidR="008C71BC" w:rsidRPr="009657D8" w:rsidRDefault="00733954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8C71BC" w:rsidRPr="009657D8">
        <w:rPr>
          <w:sz w:val="24"/>
          <w:szCs w:val="24"/>
        </w:rPr>
        <w:t>have the following information ready:</w:t>
      </w:r>
    </w:p>
    <w:p w:rsidR="008C71BC" w:rsidRPr="009657D8" w:rsidRDefault="008C71BC">
      <w:pPr>
        <w:rPr>
          <w:sz w:val="24"/>
          <w:szCs w:val="24"/>
        </w:rPr>
      </w:pPr>
      <w:r w:rsidRPr="009657D8">
        <w:rPr>
          <w:sz w:val="24"/>
          <w:szCs w:val="24"/>
        </w:rPr>
        <w:t>Name of Nominee (Last, First)</w:t>
      </w:r>
      <w:r w:rsidRPr="009657D8">
        <w:rPr>
          <w:sz w:val="24"/>
          <w:szCs w:val="24"/>
        </w:rPr>
        <w:br/>
        <w:t>Primary Discipline</w:t>
      </w:r>
      <w:r w:rsidRPr="009657D8">
        <w:rPr>
          <w:sz w:val="24"/>
          <w:szCs w:val="24"/>
        </w:rPr>
        <w:br/>
        <w:t>Primary Campus</w:t>
      </w:r>
    </w:p>
    <w:p w:rsidR="008C71BC" w:rsidRPr="009657D8" w:rsidRDefault="009657D8">
      <w:pPr>
        <w:rPr>
          <w:sz w:val="24"/>
          <w:szCs w:val="24"/>
        </w:rPr>
      </w:pPr>
      <w:r w:rsidRPr="009657D8">
        <w:rPr>
          <w:sz w:val="24"/>
          <w:szCs w:val="24"/>
        </w:rPr>
        <w:br/>
        <w:t>Also, y</w:t>
      </w:r>
      <w:r w:rsidR="008C71BC" w:rsidRPr="009657D8">
        <w:rPr>
          <w:sz w:val="24"/>
          <w:szCs w:val="24"/>
        </w:rPr>
        <w:t xml:space="preserve">our name as nominator, </w:t>
      </w:r>
      <w:r w:rsidRPr="009657D8">
        <w:rPr>
          <w:sz w:val="24"/>
          <w:szCs w:val="24"/>
        </w:rPr>
        <w:t xml:space="preserve">your </w:t>
      </w:r>
      <w:r w:rsidR="008C71BC" w:rsidRPr="009657D8">
        <w:rPr>
          <w:sz w:val="24"/>
          <w:szCs w:val="24"/>
        </w:rPr>
        <w:t xml:space="preserve">title, </w:t>
      </w:r>
      <w:r w:rsidRPr="009657D8">
        <w:rPr>
          <w:sz w:val="24"/>
          <w:szCs w:val="24"/>
        </w:rPr>
        <w:t xml:space="preserve">your </w:t>
      </w:r>
      <w:r w:rsidR="008C71BC" w:rsidRPr="009657D8">
        <w:rPr>
          <w:sz w:val="24"/>
          <w:szCs w:val="24"/>
        </w:rPr>
        <w:t xml:space="preserve">contact information, and </w:t>
      </w:r>
      <w:r w:rsidRPr="009657D8">
        <w:rPr>
          <w:sz w:val="24"/>
          <w:szCs w:val="24"/>
        </w:rPr>
        <w:t xml:space="preserve">the </w:t>
      </w:r>
      <w:r w:rsidR="008C71BC" w:rsidRPr="009657D8">
        <w:rPr>
          <w:sz w:val="24"/>
          <w:szCs w:val="24"/>
        </w:rPr>
        <w:t>date of nomination.</w:t>
      </w:r>
    </w:p>
    <w:p w:rsidR="008C71BC" w:rsidRPr="009657D8" w:rsidRDefault="008C71BC">
      <w:pPr>
        <w:rPr>
          <w:sz w:val="24"/>
          <w:szCs w:val="24"/>
        </w:rPr>
      </w:pPr>
    </w:p>
    <w:p w:rsidR="008C71BC" w:rsidRPr="009657D8" w:rsidRDefault="009657D8">
      <w:pPr>
        <w:rPr>
          <w:sz w:val="24"/>
          <w:szCs w:val="24"/>
        </w:rPr>
      </w:pPr>
      <w:r w:rsidRPr="009657D8">
        <w:rPr>
          <w:sz w:val="24"/>
          <w:szCs w:val="24"/>
        </w:rPr>
        <w:t>Next, y</w:t>
      </w:r>
      <w:r w:rsidR="008C71BC" w:rsidRPr="009657D8">
        <w:rPr>
          <w:sz w:val="24"/>
          <w:szCs w:val="24"/>
        </w:rPr>
        <w:t xml:space="preserve">our nomination should </w:t>
      </w:r>
      <w:r w:rsidRPr="009657D8">
        <w:rPr>
          <w:sz w:val="24"/>
          <w:szCs w:val="24"/>
        </w:rPr>
        <w:t xml:space="preserve">then </w:t>
      </w:r>
      <w:r w:rsidR="008C71BC" w:rsidRPr="009657D8">
        <w:rPr>
          <w:sz w:val="24"/>
          <w:szCs w:val="24"/>
        </w:rPr>
        <w:t xml:space="preserve">provide </w:t>
      </w:r>
      <w:r w:rsidR="00E640AE">
        <w:rPr>
          <w:sz w:val="24"/>
          <w:szCs w:val="24"/>
        </w:rPr>
        <w:t xml:space="preserve">written </w:t>
      </w:r>
      <w:r w:rsidR="008C71BC" w:rsidRPr="009657D8">
        <w:rPr>
          <w:sz w:val="24"/>
          <w:szCs w:val="24"/>
        </w:rPr>
        <w:t xml:space="preserve">evidence by specific and detailed examples </w:t>
      </w:r>
      <w:r w:rsidRPr="009657D8">
        <w:rPr>
          <w:sz w:val="24"/>
          <w:szCs w:val="24"/>
        </w:rPr>
        <w:t>that</w:t>
      </w:r>
      <w:r w:rsidR="008C71BC" w:rsidRPr="009657D8">
        <w:rPr>
          <w:sz w:val="24"/>
          <w:szCs w:val="24"/>
        </w:rPr>
        <w:t xml:space="preserve"> illustrate the ways in which your nominee creates an outstanding learning environment for students and exhibits the Collin College Core Values. </w:t>
      </w:r>
      <w:r w:rsidR="00202DFA">
        <w:rPr>
          <w:sz w:val="24"/>
          <w:szCs w:val="24"/>
        </w:rPr>
        <w:br/>
      </w:r>
      <w:r w:rsidRPr="009657D8">
        <w:rPr>
          <w:sz w:val="24"/>
          <w:szCs w:val="24"/>
        </w:rPr>
        <w:br/>
        <w:t xml:space="preserve">There will be five (5) questions to answer on the second page of the nomination form. </w:t>
      </w:r>
      <w:r w:rsidR="00202DFA">
        <w:rPr>
          <w:sz w:val="24"/>
          <w:szCs w:val="24"/>
        </w:rPr>
        <w:br/>
      </w:r>
      <w:r w:rsidRPr="009657D8">
        <w:rPr>
          <w:sz w:val="24"/>
          <w:szCs w:val="24"/>
        </w:rPr>
        <w:t xml:space="preserve">You do not need to address each question, but providing </w:t>
      </w:r>
      <w:r w:rsidR="00E640AE">
        <w:rPr>
          <w:sz w:val="24"/>
          <w:szCs w:val="24"/>
        </w:rPr>
        <w:t xml:space="preserve">this </w:t>
      </w:r>
      <w:r w:rsidRPr="009657D8">
        <w:rPr>
          <w:sz w:val="24"/>
          <w:szCs w:val="24"/>
        </w:rPr>
        <w:t xml:space="preserve">information increases the likelihood that your nominee will be considered in </w:t>
      </w:r>
      <w:r w:rsidR="00202DFA">
        <w:rPr>
          <w:sz w:val="24"/>
          <w:szCs w:val="24"/>
        </w:rPr>
        <w:t>the various phases used</w:t>
      </w:r>
      <w:r w:rsidRPr="009657D8">
        <w:rPr>
          <w:sz w:val="24"/>
          <w:szCs w:val="24"/>
        </w:rPr>
        <w:t xml:space="preserve"> by the Outstanding Processor Committee.</w:t>
      </w:r>
    </w:p>
    <w:sectPr w:rsidR="008C71BC" w:rsidRPr="009657D8" w:rsidSect="00202D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251DA"/>
    <w:multiLevelType w:val="hybridMultilevel"/>
    <w:tmpl w:val="9E28D490"/>
    <w:lvl w:ilvl="0" w:tplc="6AA221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BC"/>
    <w:rsid w:val="001C189C"/>
    <w:rsid w:val="00202DFA"/>
    <w:rsid w:val="00340579"/>
    <w:rsid w:val="00477409"/>
    <w:rsid w:val="00733954"/>
    <w:rsid w:val="008C71BC"/>
    <w:rsid w:val="009657D8"/>
    <w:rsid w:val="00B76220"/>
    <w:rsid w:val="00CA6DDB"/>
    <w:rsid w:val="00E25C90"/>
    <w:rsid w:val="00E640AE"/>
    <w:rsid w:val="00EA2DAE"/>
    <w:rsid w:val="00F8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82193"/>
  <w15:chartTrackingRefBased/>
  <w15:docId w15:val="{7DF078B5-0BF9-4B8A-930A-5BE212C1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Weis</dc:creator>
  <cp:keywords/>
  <dc:description/>
  <cp:lastModifiedBy>Mary Weis</cp:lastModifiedBy>
  <cp:revision>2</cp:revision>
  <cp:lastPrinted>2022-06-20T17:50:00Z</cp:lastPrinted>
  <dcterms:created xsi:type="dcterms:W3CDTF">2023-09-05T16:30:00Z</dcterms:created>
  <dcterms:modified xsi:type="dcterms:W3CDTF">2023-09-05T16:30:00Z</dcterms:modified>
</cp:coreProperties>
</file>