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F600F7" w:rsidRDefault="00FB4914" w:rsidP="009051A9">
      <w:pPr>
        <w:spacing w:after="0" w:afterAutospacing="0"/>
        <w:contextualSpacing/>
        <w:jc w:val="center"/>
        <w:rPr>
          <w:rFonts w:ascii="Arial" w:hAnsi="Arial" w:cs="Arial"/>
          <w:b/>
          <w:color w:val="000000"/>
          <w:sz w:val="22"/>
          <w:szCs w:val="22"/>
        </w:rPr>
      </w:pPr>
      <w:bookmarkStart w:id="0" w:name="_GoBack"/>
      <w:bookmarkEnd w:id="0"/>
      <w:r w:rsidRPr="00F600F7">
        <w:rPr>
          <w:rFonts w:ascii="Arial" w:hAnsi="Arial" w:cs="Arial"/>
          <w:b/>
          <w:color w:val="000000"/>
          <w:sz w:val="22"/>
          <w:szCs w:val="22"/>
        </w:rPr>
        <w:t xml:space="preserve">COLLIN </w:t>
      </w:r>
      <w:r w:rsidR="00B964A6" w:rsidRPr="00F600F7">
        <w:rPr>
          <w:rFonts w:ascii="Arial" w:hAnsi="Arial" w:cs="Arial"/>
          <w:b/>
          <w:color w:val="000000"/>
          <w:sz w:val="22"/>
          <w:szCs w:val="22"/>
        </w:rPr>
        <w:t>COLLEGE</w:t>
      </w:r>
    </w:p>
    <w:p w:rsidR="00FB4914" w:rsidRPr="00F600F7" w:rsidRDefault="00FB4914" w:rsidP="009051A9">
      <w:pPr>
        <w:spacing w:after="0" w:afterAutospacing="0"/>
        <w:contextualSpacing/>
        <w:jc w:val="center"/>
        <w:rPr>
          <w:rFonts w:ascii="Arial" w:hAnsi="Arial" w:cs="Arial"/>
          <w:b/>
          <w:color w:val="000000"/>
          <w:sz w:val="22"/>
          <w:szCs w:val="22"/>
        </w:rPr>
      </w:pPr>
      <w:r w:rsidRPr="00F600F7">
        <w:rPr>
          <w:rFonts w:ascii="Arial" w:hAnsi="Arial" w:cs="Arial"/>
          <w:b/>
          <w:color w:val="000000"/>
          <w:sz w:val="22"/>
          <w:szCs w:val="22"/>
        </w:rPr>
        <w:t>COURSE SYLLABUS</w:t>
      </w:r>
    </w:p>
    <w:p w:rsidR="00281582" w:rsidRPr="00F600F7" w:rsidRDefault="009051A9" w:rsidP="009051A9">
      <w:pPr>
        <w:pStyle w:val="NormalWeb"/>
        <w:spacing w:after="0" w:afterAutospacing="0"/>
        <w:contextualSpacing/>
        <w:rPr>
          <w:rFonts w:ascii="Arial" w:hAnsi="Arial" w:cs="Arial"/>
          <w:b/>
          <w:color w:val="000000"/>
          <w:sz w:val="22"/>
          <w:szCs w:val="22"/>
        </w:rPr>
      </w:pPr>
      <w:r w:rsidRPr="00F600F7">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v:textbox>
              </v:shape>
            </w:pict>
          </mc:Fallback>
        </mc:AlternateContent>
      </w:r>
    </w:p>
    <w:p w:rsidR="003621F8" w:rsidRPr="00F600F7" w:rsidRDefault="003621F8" w:rsidP="009051A9">
      <w:pPr>
        <w:pStyle w:val="NormalWeb"/>
        <w:spacing w:after="0" w:afterAutospacing="0"/>
        <w:contextualSpacing/>
        <w:rPr>
          <w:rFonts w:ascii="Arial" w:hAnsi="Arial" w:cs="Arial"/>
          <w:b/>
          <w:color w:val="000000"/>
          <w:sz w:val="22"/>
          <w:szCs w:val="22"/>
        </w:rPr>
      </w:pPr>
    </w:p>
    <w:p w:rsidR="00FB4914" w:rsidRPr="00F600F7" w:rsidRDefault="00B964A6" w:rsidP="00E80991">
      <w:pPr>
        <w:pStyle w:val="NormalWeb"/>
        <w:spacing w:before="0" w:after="0"/>
        <w:rPr>
          <w:rFonts w:ascii="Arial" w:hAnsi="Arial" w:cs="Arial"/>
          <w:i/>
          <w:color w:val="000000"/>
          <w:sz w:val="22"/>
          <w:szCs w:val="22"/>
        </w:rPr>
      </w:pPr>
      <w:r w:rsidRPr="00F600F7">
        <w:rPr>
          <w:rFonts w:ascii="Arial" w:hAnsi="Arial" w:cs="Arial"/>
          <w:b/>
          <w:color w:val="000000"/>
          <w:sz w:val="22"/>
          <w:szCs w:val="22"/>
        </w:rPr>
        <w:t xml:space="preserve">Course </w:t>
      </w:r>
      <w:r w:rsidR="00FB4914" w:rsidRPr="00F600F7">
        <w:rPr>
          <w:rFonts w:ascii="Arial" w:hAnsi="Arial" w:cs="Arial"/>
          <w:b/>
          <w:color w:val="000000"/>
          <w:sz w:val="22"/>
          <w:szCs w:val="22"/>
        </w:rPr>
        <w:t>Number:</w:t>
      </w:r>
      <w:r w:rsidR="00FB4914" w:rsidRPr="00F600F7">
        <w:rPr>
          <w:rFonts w:ascii="Arial" w:hAnsi="Arial" w:cs="Arial"/>
          <w:color w:val="000000"/>
          <w:sz w:val="22"/>
          <w:szCs w:val="22"/>
        </w:rPr>
        <w:t xml:space="preserve">  </w:t>
      </w:r>
      <w:r w:rsidR="00FF5C35" w:rsidRPr="00F600F7">
        <w:rPr>
          <w:rFonts w:ascii="Arial" w:eastAsia="Times New Roman" w:hAnsi="Arial" w:cs="Arial"/>
          <w:sz w:val="22"/>
          <w:szCs w:val="22"/>
        </w:rPr>
        <w:t xml:space="preserve">WLDG </w:t>
      </w:r>
      <w:r w:rsidR="00BB0045" w:rsidRPr="00F600F7">
        <w:rPr>
          <w:rFonts w:ascii="Arial" w:eastAsia="Times New Roman" w:hAnsi="Arial" w:cs="Arial"/>
          <w:sz w:val="22"/>
          <w:szCs w:val="22"/>
        </w:rPr>
        <w:t>1</w:t>
      </w:r>
      <w:r w:rsidR="00FF5C35" w:rsidRPr="00F600F7">
        <w:rPr>
          <w:rFonts w:ascii="Arial" w:eastAsia="Times New Roman" w:hAnsi="Arial" w:cs="Arial"/>
          <w:sz w:val="22"/>
          <w:szCs w:val="22"/>
        </w:rPr>
        <w:t>4</w:t>
      </w:r>
      <w:r w:rsidR="00E61CCB" w:rsidRPr="00F600F7">
        <w:rPr>
          <w:rFonts w:ascii="Arial" w:eastAsia="Times New Roman" w:hAnsi="Arial" w:cs="Arial"/>
          <w:sz w:val="22"/>
          <w:szCs w:val="22"/>
        </w:rPr>
        <w:t>71</w:t>
      </w:r>
    </w:p>
    <w:p w:rsidR="00FB4914" w:rsidRPr="00F600F7" w:rsidRDefault="00B964A6" w:rsidP="00E80991">
      <w:pPr>
        <w:pStyle w:val="NormalWeb"/>
        <w:spacing w:before="0" w:after="0"/>
        <w:rPr>
          <w:rFonts w:ascii="Arial" w:hAnsi="Arial" w:cs="Arial"/>
          <w:color w:val="000000"/>
          <w:sz w:val="22"/>
          <w:szCs w:val="22"/>
        </w:rPr>
      </w:pPr>
      <w:r w:rsidRPr="00F600F7">
        <w:rPr>
          <w:rFonts w:ascii="Arial" w:hAnsi="Arial" w:cs="Arial"/>
          <w:b/>
          <w:color w:val="000000"/>
          <w:sz w:val="22"/>
          <w:szCs w:val="22"/>
        </w:rPr>
        <w:t xml:space="preserve">Course </w:t>
      </w:r>
      <w:r w:rsidR="00FB4914" w:rsidRPr="00F600F7">
        <w:rPr>
          <w:rFonts w:ascii="Arial" w:hAnsi="Arial" w:cs="Arial"/>
          <w:b/>
          <w:color w:val="000000"/>
          <w:sz w:val="22"/>
          <w:szCs w:val="22"/>
        </w:rPr>
        <w:t>Title:</w:t>
      </w:r>
      <w:r w:rsidR="00FB4914" w:rsidRPr="00F600F7">
        <w:rPr>
          <w:rFonts w:ascii="Arial" w:hAnsi="Arial" w:cs="Arial"/>
          <w:color w:val="000000"/>
          <w:sz w:val="22"/>
          <w:szCs w:val="22"/>
        </w:rPr>
        <w:t xml:space="preserve"> </w:t>
      </w:r>
      <w:r w:rsidR="00E61CCB" w:rsidRPr="00F600F7">
        <w:rPr>
          <w:rFonts w:ascii="Arial" w:hAnsi="Arial" w:cs="Arial"/>
          <w:color w:val="000000"/>
          <w:sz w:val="22"/>
          <w:szCs w:val="22"/>
        </w:rPr>
        <w:t xml:space="preserve"> </w:t>
      </w:r>
      <w:r w:rsidR="00BB0045" w:rsidRPr="00F600F7">
        <w:rPr>
          <w:rFonts w:ascii="Arial" w:hAnsi="Arial" w:cs="Arial"/>
          <w:color w:val="000000"/>
          <w:sz w:val="22"/>
          <w:szCs w:val="22"/>
        </w:rPr>
        <w:t>Introduction</w:t>
      </w:r>
      <w:r w:rsidR="003B6EBE" w:rsidRPr="00F600F7">
        <w:rPr>
          <w:rFonts w:ascii="Arial" w:hAnsi="Arial" w:cs="Arial"/>
          <w:color w:val="000000"/>
          <w:sz w:val="22"/>
          <w:szCs w:val="22"/>
        </w:rPr>
        <w:t xml:space="preserve"> </w:t>
      </w:r>
      <w:r w:rsidR="00BB0045" w:rsidRPr="00F600F7">
        <w:rPr>
          <w:rFonts w:ascii="Arial" w:hAnsi="Arial" w:cs="Arial"/>
          <w:color w:val="000000"/>
          <w:sz w:val="22"/>
          <w:szCs w:val="22"/>
        </w:rPr>
        <w:t xml:space="preserve">to </w:t>
      </w:r>
      <w:r w:rsidR="00E61CCB" w:rsidRPr="00F600F7">
        <w:rPr>
          <w:rFonts w:ascii="Arial" w:hAnsi="Arial" w:cs="Arial"/>
          <w:color w:val="000000"/>
          <w:sz w:val="22"/>
          <w:szCs w:val="22"/>
        </w:rPr>
        <w:t>Foundry Practices</w:t>
      </w:r>
    </w:p>
    <w:p w:rsidR="00FB4914" w:rsidRPr="00F600F7" w:rsidRDefault="00B964A6" w:rsidP="005D48CF">
      <w:pPr>
        <w:tabs>
          <w:tab w:val="left" w:pos="900"/>
        </w:tabs>
        <w:spacing w:after="0" w:afterAutospacing="0"/>
        <w:ind w:left="907" w:hanging="907"/>
        <w:rPr>
          <w:rFonts w:ascii="Arial" w:hAnsi="Arial" w:cs="Arial"/>
          <w:sz w:val="22"/>
          <w:szCs w:val="22"/>
        </w:rPr>
      </w:pPr>
      <w:r w:rsidRPr="00F600F7">
        <w:rPr>
          <w:rFonts w:ascii="Arial" w:hAnsi="Arial" w:cs="Arial"/>
          <w:b/>
          <w:color w:val="000000"/>
          <w:sz w:val="22"/>
          <w:szCs w:val="22"/>
        </w:rPr>
        <w:t xml:space="preserve">Course </w:t>
      </w:r>
      <w:r w:rsidR="00FB4914" w:rsidRPr="00F600F7">
        <w:rPr>
          <w:rFonts w:ascii="Arial" w:hAnsi="Arial" w:cs="Arial"/>
          <w:b/>
          <w:color w:val="000000"/>
          <w:sz w:val="22"/>
          <w:szCs w:val="22"/>
        </w:rPr>
        <w:t>Description:</w:t>
      </w:r>
      <w:r w:rsidR="00FB4914" w:rsidRPr="00F600F7">
        <w:rPr>
          <w:rFonts w:ascii="Arial" w:hAnsi="Arial" w:cs="Arial"/>
          <w:color w:val="000000"/>
          <w:sz w:val="22"/>
          <w:szCs w:val="22"/>
        </w:rPr>
        <w:t xml:space="preserve"> </w:t>
      </w:r>
      <w:r w:rsidRPr="00F600F7">
        <w:rPr>
          <w:rFonts w:ascii="Arial" w:hAnsi="Arial" w:cs="Arial"/>
          <w:color w:val="000000"/>
          <w:sz w:val="22"/>
          <w:szCs w:val="22"/>
        </w:rPr>
        <w:t xml:space="preserve"> </w:t>
      </w:r>
      <w:r w:rsidR="0066046F" w:rsidRPr="00F600F7">
        <w:rPr>
          <w:rFonts w:ascii="Arial" w:hAnsi="Arial" w:cs="Arial"/>
          <w:sz w:val="22"/>
          <w:szCs w:val="22"/>
        </w:rPr>
        <w:t>Fundamentals o</w:t>
      </w:r>
      <w:r w:rsidR="00E61CCB" w:rsidRPr="00F600F7">
        <w:rPr>
          <w:rFonts w:ascii="Arial" w:hAnsi="Arial" w:cs="Arial"/>
          <w:sz w:val="22"/>
          <w:szCs w:val="22"/>
        </w:rPr>
        <w:t>f conceptualizing and producing cast</w:t>
      </w:r>
      <w:r w:rsidR="0066046F" w:rsidRPr="00F600F7">
        <w:rPr>
          <w:rFonts w:ascii="Arial" w:hAnsi="Arial" w:cs="Arial"/>
          <w:sz w:val="22"/>
          <w:szCs w:val="22"/>
        </w:rPr>
        <w:t xml:space="preserve"> items in ferrous and non-ferrous metals. Skill development through the </w:t>
      </w:r>
      <w:r w:rsidR="00E61CCB" w:rsidRPr="00F600F7">
        <w:rPr>
          <w:rFonts w:ascii="Arial" w:hAnsi="Arial" w:cs="Arial"/>
          <w:sz w:val="22"/>
          <w:szCs w:val="22"/>
        </w:rPr>
        <w:t xml:space="preserve">casting process </w:t>
      </w:r>
      <w:r w:rsidR="0066046F" w:rsidRPr="00F600F7">
        <w:rPr>
          <w:rFonts w:ascii="Arial" w:hAnsi="Arial" w:cs="Arial"/>
          <w:sz w:val="22"/>
          <w:szCs w:val="22"/>
        </w:rPr>
        <w:t xml:space="preserve">to create objects from </w:t>
      </w:r>
      <w:r w:rsidR="00E61CCB" w:rsidRPr="00F600F7">
        <w:rPr>
          <w:rFonts w:ascii="Arial" w:hAnsi="Arial" w:cs="Arial"/>
          <w:sz w:val="22"/>
          <w:szCs w:val="22"/>
        </w:rPr>
        <w:t>different materials</w:t>
      </w:r>
      <w:r w:rsidR="0066046F" w:rsidRPr="00F600F7">
        <w:rPr>
          <w:rFonts w:ascii="Arial" w:hAnsi="Arial" w:cs="Arial"/>
          <w:sz w:val="22"/>
          <w:szCs w:val="22"/>
        </w:rPr>
        <w:t>. Incl</w:t>
      </w:r>
      <w:r w:rsidR="00E61CCB" w:rsidRPr="00F600F7">
        <w:rPr>
          <w:rFonts w:ascii="Arial" w:hAnsi="Arial" w:cs="Arial"/>
          <w:sz w:val="22"/>
          <w:szCs w:val="22"/>
        </w:rPr>
        <w:t>udes welding, brazing, pattern making, mold making</w:t>
      </w:r>
      <w:r w:rsidR="0066046F" w:rsidRPr="00F600F7">
        <w:rPr>
          <w:rFonts w:ascii="Arial" w:hAnsi="Arial" w:cs="Arial"/>
          <w:sz w:val="22"/>
          <w:szCs w:val="22"/>
        </w:rPr>
        <w:t xml:space="preserve">, </w:t>
      </w:r>
      <w:r w:rsidR="00E61CCB" w:rsidRPr="00F600F7">
        <w:rPr>
          <w:rFonts w:ascii="Arial" w:hAnsi="Arial" w:cs="Arial"/>
          <w:sz w:val="22"/>
          <w:szCs w:val="22"/>
        </w:rPr>
        <w:t>flask construction and casting of ferrous and non ferrous metals</w:t>
      </w:r>
      <w:r w:rsidR="0066046F" w:rsidRPr="00F600F7">
        <w:rPr>
          <w:rFonts w:ascii="Arial" w:hAnsi="Arial" w:cs="Arial"/>
          <w:sz w:val="22"/>
          <w:szCs w:val="22"/>
        </w:rPr>
        <w:t>.</w:t>
      </w:r>
      <w:r w:rsidR="00F007EA" w:rsidRPr="00F600F7">
        <w:rPr>
          <w:rFonts w:ascii="Arial" w:hAnsi="Arial" w:cs="Arial"/>
          <w:sz w:val="22"/>
          <w:szCs w:val="22"/>
        </w:rPr>
        <w:t xml:space="preserve"> Lab required.</w:t>
      </w:r>
    </w:p>
    <w:p w:rsidR="005D48CF" w:rsidRPr="00F600F7" w:rsidRDefault="005D48CF" w:rsidP="005D48CF">
      <w:pPr>
        <w:tabs>
          <w:tab w:val="left" w:pos="900"/>
        </w:tabs>
        <w:spacing w:before="0" w:beforeAutospacing="0"/>
        <w:ind w:left="907" w:hanging="907"/>
        <w:rPr>
          <w:rFonts w:ascii="Arial" w:hAnsi="Arial" w:cs="Arial"/>
          <w:i/>
          <w:sz w:val="22"/>
          <w:szCs w:val="22"/>
        </w:rPr>
      </w:pPr>
      <w:r w:rsidRPr="00F600F7">
        <w:rPr>
          <w:rFonts w:ascii="Arial" w:hAnsi="Arial" w:cs="Arial"/>
          <w:b/>
          <w:color w:val="000000"/>
          <w:sz w:val="22"/>
          <w:szCs w:val="22"/>
        </w:rPr>
        <w:tab/>
      </w:r>
      <w:r w:rsidRPr="00F600F7">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F600F7" w:rsidRDefault="00B964A6" w:rsidP="00E80991">
      <w:pPr>
        <w:pStyle w:val="NormalWeb"/>
        <w:tabs>
          <w:tab w:val="left" w:pos="2880"/>
        </w:tabs>
        <w:spacing w:before="0" w:beforeAutospacing="0" w:after="0" w:afterAutospacing="0"/>
        <w:rPr>
          <w:rFonts w:ascii="Arial" w:hAnsi="Arial" w:cs="Arial"/>
          <w:sz w:val="22"/>
          <w:szCs w:val="22"/>
        </w:rPr>
      </w:pPr>
      <w:r w:rsidRPr="00F600F7">
        <w:rPr>
          <w:rFonts w:ascii="Arial" w:hAnsi="Arial" w:cs="Arial"/>
          <w:b/>
          <w:sz w:val="22"/>
          <w:szCs w:val="22"/>
        </w:rPr>
        <w:t>Course Credit Hours:</w:t>
      </w:r>
      <w:r w:rsidR="00541518" w:rsidRPr="00F600F7">
        <w:rPr>
          <w:rFonts w:ascii="Arial" w:hAnsi="Arial" w:cs="Arial"/>
          <w:b/>
          <w:sz w:val="22"/>
          <w:szCs w:val="22"/>
        </w:rPr>
        <w:tab/>
      </w:r>
      <w:r w:rsidR="00FF5C35" w:rsidRPr="00F600F7">
        <w:rPr>
          <w:rFonts w:ascii="Arial" w:hAnsi="Arial" w:cs="Arial"/>
          <w:sz w:val="22"/>
          <w:szCs w:val="22"/>
        </w:rPr>
        <w:t>4</w:t>
      </w:r>
    </w:p>
    <w:p w:rsidR="00541518" w:rsidRPr="00F600F7" w:rsidRDefault="009051A9"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F600F7">
        <w:rPr>
          <w:rFonts w:ascii="Arial" w:hAnsi="Arial" w:cs="Arial"/>
          <w:sz w:val="22"/>
          <w:szCs w:val="22"/>
        </w:rPr>
        <w:t>Lecture Hours:</w:t>
      </w:r>
      <w:r w:rsidR="00541518" w:rsidRPr="00F600F7">
        <w:rPr>
          <w:rFonts w:ascii="Arial" w:hAnsi="Arial" w:cs="Arial"/>
          <w:sz w:val="22"/>
          <w:szCs w:val="22"/>
        </w:rPr>
        <w:tab/>
        <w:t>2</w:t>
      </w:r>
    </w:p>
    <w:p w:rsidR="00541518" w:rsidRPr="00F600F7" w:rsidRDefault="009051A9"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F600F7">
        <w:rPr>
          <w:rFonts w:ascii="Arial" w:hAnsi="Arial" w:cs="Arial"/>
          <w:sz w:val="22"/>
          <w:szCs w:val="22"/>
        </w:rPr>
        <w:t xml:space="preserve">Lab Hours: </w:t>
      </w:r>
      <w:r w:rsidR="00541518" w:rsidRPr="00F600F7">
        <w:rPr>
          <w:rFonts w:ascii="Arial" w:hAnsi="Arial" w:cs="Arial"/>
          <w:sz w:val="22"/>
          <w:szCs w:val="22"/>
        </w:rPr>
        <w:tab/>
      </w:r>
      <w:r w:rsidR="00FF5C35" w:rsidRPr="00F600F7">
        <w:rPr>
          <w:rFonts w:ascii="Arial" w:hAnsi="Arial" w:cs="Arial"/>
          <w:sz w:val="22"/>
          <w:szCs w:val="22"/>
        </w:rPr>
        <w:t>5</w:t>
      </w:r>
    </w:p>
    <w:p w:rsidR="001C363B" w:rsidRPr="00F600F7" w:rsidRDefault="001C363B" w:rsidP="001C363B">
      <w:pPr>
        <w:spacing w:after="0" w:afterAutospacing="0"/>
        <w:ind w:left="990" w:hanging="990"/>
        <w:rPr>
          <w:rFonts w:ascii="Arial" w:hAnsi="Arial" w:cs="Arial"/>
          <w:sz w:val="22"/>
          <w:szCs w:val="22"/>
        </w:rPr>
      </w:pPr>
      <w:r w:rsidRPr="00F600F7">
        <w:rPr>
          <w:rFonts w:ascii="Arial" w:hAnsi="Arial" w:cs="Arial"/>
          <w:b/>
          <w:sz w:val="22"/>
          <w:szCs w:val="22"/>
        </w:rPr>
        <w:t xml:space="preserve">Prerequisite: </w:t>
      </w:r>
      <w:r w:rsidRPr="00F600F7">
        <w:rPr>
          <w:rFonts w:ascii="Arial" w:hAnsi="Arial" w:cs="Arial"/>
          <w:sz w:val="22"/>
          <w:szCs w:val="22"/>
        </w:rPr>
        <w:t>Consent of Discipline Lead</w:t>
      </w:r>
    </w:p>
    <w:p w:rsidR="00F07556" w:rsidRPr="00F600F7" w:rsidRDefault="00F07556" w:rsidP="00F07556">
      <w:pPr>
        <w:spacing w:after="0" w:afterAutospacing="0"/>
        <w:ind w:left="990" w:hanging="990"/>
        <w:rPr>
          <w:rFonts w:ascii="Arial" w:hAnsi="Arial" w:cs="Arial"/>
          <w:sz w:val="22"/>
          <w:szCs w:val="22"/>
        </w:rPr>
      </w:pPr>
      <w:r w:rsidRPr="00F600F7">
        <w:rPr>
          <w:rFonts w:ascii="Arial" w:hAnsi="Arial" w:cs="Arial"/>
          <w:b/>
          <w:sz w:val="22"/>
          <w:szCs w:val="22"/>
        </w:rPr>
        <w:t>Student Learning Outcomes:</w:t>
      </w:r>
      <w:r w:rsidRPr="00F600F7">
        <w:rPr>
          <w:rFonts w:ascii="Arial" w:hAnsi="Arial" w:cs="Arial"/>
          <w:sz w:val="22"/>
          <w:szCs w:val="22"/>
        </w:rPr>
        <w:t xml:space="preserve"> </w:t>
      </w:r>
      <w:r w:rsidR="00BF05FE" w:rsidRPr="00F600F7">
        <w:rPr>
          <w:rFonts w:ascii="Arial" w:hAnsi="Arial" w:cs="Arial"/>
          <w:sz w:val="22"/>
          <w:szCs w:val="22"/>
        </w:rPr>
        <w:t>Upon successful completion of this course, students will:</w:t>
      </w:r>
    </w:p>
    <w:p w:rsidR="00FF5C35" w:rsidRPr="00F600F7" w:rsidRDefault="00BF05FE" w:rsidP="00521096">
      <w:pPr>
        <w:pStyle w:val="NormalWeb"/>
        <w:numPr>
          <w:ilvl w:val="0"/>
          <w:numId w:val="3"/>
        </w:numPr>
        <w:spacing w:before="0" w:beforeAutospacing="0" w:after="0" w:afterAutospacing="0"/>
        <w:ind w:left="1080" w:hanging="360"/>
        <w:rPr>
          <w:rFonts w:ascii="Arial" w:hAnsi="Arial" w:cs="Arial"/>
          <w:sz w:val="22"/>
          <w:szCs w:val="22"/>
        </w:rPr>
      </w:pPr>
      <w:r w:rsidRPr="00F600F7">
        <w:rPr>
          <w:rFonts w:ascii="Arial" w:hAnsi="Arial" w:cs="Arial"/>
          <w:sz w:val="22"/>
          <w:szCs w:val="22"/>
        </w:rPr>
        <w:t>Apply</w:t>
      </w:r>
      <w:r w:rsidR="00E61CCB" w:rsidRPr="00F600F7">
        <w:rPr>
          <w:rFonts w:ascii="Arial" w:hAnsi="Arial" w:cs="Arial"/>
          <w:sz w:val="22"/>
          <w:szCs w:val="22"/>
        </w:rPr>
        <w:t xml:space="preserve"> basic foundry</w:t>
      </w:r>
      <w:r w:rsidR="0066046F" w:rsidRPr="00F600F7">
        <w:rPr>
          <w:rFonts w:ascii="Arial" w:hAnsi="Arial" w:cs="Arial"/>
          <w:sz w:val="22"/>
          <w:szCs w:val="22"/>
        </w:rPr>
        <w:t xml:space="preserve"> safety.</w:t>
      </w:r>
    </w:p>
    <w:p w:rsidR="0066046F" w:rsidRPr="00F600F7" w:rsidRDefault="00E61CCB" w:rsidP="00521096">
      <w:pPr>
        <w:pStyle w:val="NormalWeb"/>
        <w:numPr>
          <w:ilvl w:val="0"/>
          <w:numId w:val="3"/>
        </w:numPr>
        <w:spacing w:before="0" w:beforeAutospacing="0" w:after="0" w:afterAutospacing="0"/>
        <w:ind w:left="1080" w:hanging="360"/>
        <w:rPr>
          <w:rFonts w:ascii="Arial" w:hAnsi="Arial" w:cs="Arial"/>
          <w:sz w:val="22"/>
          <w:szCs w:val="22"/>
        </w:rPr>
      </w:pPr>
      <w:r w:rsidRPr="00F600F7">
        <w:rPr>
          <w:rFonts w:ascii="Arial" w:hAnsi="Arial" w:cs="Arial"/>
          <w:sz w:val="22"/>
          <w:szCs w:val="22"/>
        </w:rPr>
        <w:t>Describe basic mold making and casting processes</w:t>
      </w:r>
      <w:r w:rsidR="0066046F" w:rsidRPr="00F600F7">
        <w:rPr>
          <w:rFonts w:ascii="Arial" w:hAnsi="Arial" w:cs="Arial"/>
          <w:sz w:val="22"/>
          <w:szCs w:val="22"/>
        </w:rPr>
        <w:t>.</w:t>
      </w:r>
    </w:p>
    <w:p w:rsidR="0066046F" w:rsidRPr="00F600F7" w:rsidRDefault="00E61CCB" w:rsidP="00521096">
      <w:pPr>
        <w:pStyle w:val="NormalWeb"/>
        <w:numPr>
          <w:ilvl w:val="0"/>
          <w:numId w:val="3"/>
        </w:numPr>
        <w:spacing w:before="0" w:beforeAutospacing="0" w:after="0" w:afterAutospacing="0"/>
        <w:ind w:left="1080" w:hanging="360"/>
        <w:rPr>
          <w:rFonts w:ascii="Arial" w:hAnsi="Arial" w:cs="Arial"/>
          <w:sz w:val="22"/>
          <w:szCs w:val="22"/>
        </w:rPr>
      </w:pPr>
      <w:r w:rsidRPr="00F600F7">
        <w:rPr>
          <w:rFonts w:ascii="Arial" w:hAnsi="Arial" w:cs="Arial"/>
          <w:sz w:val="22"/>
          <w:szCs w:val="22"/>
        </w:rPr>
        <w:t>Create patterns for three different castings</w:t>
      </w:r>
      <w:r w:rsidR="0066046F" w:rsidRPr="00F600F7">
        <w:rPr>
          <w:rFonts w:ascii="Arial" w:hAnsi="Arial" w:cs="Arial"/>
          <w:sz w:val="22"/>
          <w:szCs w:val="22"/>
        </w:rPr>
        <w:t>.</w:t>
      </w:r>
    </w:p>
    <w:p w:rsidR="0066046F" w:rsidRPr="00F600F7" w:rsidRDefault="0066046F" w:rsidP="00521096">
      <w:pPr>
        <w:pStyle w:val="NormalWeb"/>
        <w:numPr>
          <w:ilvl w:val="0"/>
          <w:numId w:val="3"/>
        </w:numPr>
        <w:spacing w:before="0" w:beforeAutospacing="0" w:after="0" w:afterAutospacing="0"/>
        <w:ind w:left="1080" w:hanging="360"/>
        <w:rPr>
          <w:rFonts w:ascii="Arial" w:hAnsi="Arial" w:cs="Arial"/>
          <w:sz w:val="22"/>
          <w:szCs w:val="22"/>
        </w:rPr>
      </w:pPr>
      <w:r w:rsidRPr="00F600F7">
        <w:rPr>
          <w:rFonts w:ascii="Arial" w:hAnsi="Arial" w:cs="Arial"/>
          <w:sz w:val="22"/>
          <w:szCs w:val="22"/>
        </w:rPr>
        <w:t xml:space="preserve">Demonstrate the fundamental </w:t>
      </w:r>
      <w:r w:rsidR="00E61CCB" w:rsidRPr="00F600F7">
        <w:rPr>
          <w:rFonts w:ascii="Arial" w:hAnsi="Arial" w:cs="Arial"/>
          <w:sz w:val="22"/>
          <w:szCs w:val="22"/>
        </w:rPr>
        <w:t>welding practices of different cast metals</w:t>
      </w:r>
      <w:r w:rsidRPr="00F600F7">
        <w:rPr>
          <w:rFonts w:ascii="Arial" w:hAnsi="Arial" w:cs="Arial"/>
          <w:sz w:val="22"/>
          <w:szCs w:val="22"/>
        </w:rPr>
        <w:t>.</w:t>
      </w:r>
    </w:p>
    <w:p w:rsidR="00B964A6" w:rsidRPr="00F600F7" w:rsidRDefault="00B964A6" w:rsidP="00B964A6">
      <w:pPr>
        <w:rPr>
          <w:rFonts w:ascii="Arial" w:hAnsi="Arial" w:cs="Arial"/>
          <w:color w:val="000000"/>
          <w:sz w:val="22"/>
          <w:szCs w:val="22"/>
        </w:rPr>
      </w:pPr>
      <w:r w:rsidRPr="00F600F7">
        <w:rPr>
          <w:rFonts w:ascii="Arial" w:hAnsi="Arial" w:cs="Arial"/>
          <w:b/>
          <w:color w:val="000000"/>
          <w:sz w:val="22"/>
          <w:szCs w:val="22"/>
        </w:rPr>
        <w:t xml:space="preserve">Withdrawal Policy:  </w:t>
      </w:r>
      <w:r w:rsidRPr="00F600F7">
        <w:rPr>
          <w:rFonts w:ascii="Arial" w:hAnsi="Arial" w:cs="Arial"/>
          <w:color w:val="000000"/>
          <w:sz w:val="22"/>
          <w:szCs w:val="22"/>
        </w:rPr>
        <w:t xml:space="preserve">See the current </w:t>
      </w:r>
      <w:r w:rsidRPr="00F600F7">
        <w:rPr>
          <w:rFonts w:ascii="Arial" w:hAnsi="Arial" w:cs="Arial"/>
          <w:i/>
          <w:color w:val="000000"/>
          <w:sz w:val="22"/>
          <w:szCs w:val="22"/>
        </w:rPr>
        <w:t>Collin Registration Guide</w:t>
      </w:r>
      <w:r w:rsidRPr="00F600F7">
        <w:rPr>
          <w:rFonts w:ascii="Arial" w:hAnsi="Arial" w:cs="Arial"/>
          <w:color w:val="000000"/>
          <w:sz w:val="22"/>
          <w:szCs w:val="22"/>
        </w:rPr>
        <w:t xml:space="preserve"> for last day to withdraw.</w:t>
      </w:r>
    </w:p>
    <w:p w:rsidR="00B964A6" w:rsidRPr="00F600F7" w:rsidRDefault="00B964A6" w:rsidP="00B964A6">
      <w:pPr>
        <w:spacing w:before="0" w:after="0"/>
        <w:rPr>
          <w:rFonts w:ascii="Arial" w:hAnsi="Arial" w:cs="Arial"/>
          <w:color w:val="000000"/>
          <w:sz w:val="22"/>
          <w:szCs w:val="22"/>
        </w:rPr>
      </w:pPr>
      <w:r w:rsidRPr="00F600F7">
        <w:rPr>
          <w:rFonts w:ascii="Arial" w:hAnsi="Arial" w:cs="Arial"/>
          <w:b/>
          <w:color w:val="000000"/>
          <w:sz w:val="22"/>
          <w:szCs w:val="22"/>
        </w:rPr>
        <w:t>Collin College Academic Policies:</w:t>
      </w:r>
      <w:r w:rsidRPr="00F600F7">
        <w:rPr>
          <w:rFonts w:ascii="Arial" w:hAnsi="Arial" w:cs="Arial"/>
          <w:color w:val="000000"/>
          <w:sz w:val="22"/>
          <w:szCs w:val="22"/>
        </w:rPr>
        <w:t xml:space="preserve">  See the current </w:t>
      </w:r>
      <w:r w:rsidRPr="00F600F7">
        <w:rPr>
          <w:rFonts w:ascii="Arial" w:hAnsi="Arial" w:cs="Arial"/>
          <w:i/>
          <w:color w:val="000000"/>
          <w:sz w:val="22"/>
          <w:szCs w:val="22"/>
        </w:rPr>
        <w:t>Collin Student Handbook</w:t>
      </w:r>
    </w:p>
    <w:p w:rsidR="00541518" w:rsidRPr="00F600F7"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F600F7">
        <w:rPr>
          <w:rFonts w:ascii="Arial" w:hAnsi="Arial" w:cs="Arial"/>
          <w:b/>
          <w:sz w:val="22"/>
          <w:szCs w:val="22"/>
        </w:rPr>
        <w:t>Americans with Disabilities Act Statement:</w:t>
      </w:r>
      <w:r w:rsidRPr="00F600F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F600F7">
        <w:rPr>
          <w:rFonts w:ascii="Arial" w:hAnsi="Arial" w:cs="Arial"/>
          <w:sz w:val="22"/>
          <w:szCs w:val="22"/>
        </w:rPr>
        <w:t>D140</w:t>
      </w:r>
      <w:r w:rsidRPr="00F600F7">
        <w:rPr>
          <w:rFonts w:ascii="Arial" w:hAnsi="Arial" w:cs="Arial"/>
          <w:sz w:val="22"/>
          <w:szCs w:val="22"/>
        </w:rPr>
        <w:t xml:space="preserve"> or 972.881.5898 (V/TTD: 972.881.5950) to arrange for appropriate accommodations. See the current </w:t>
      </w:r>
      <w:r w:rsidRPr="00F600F7">
        <w:rPr>
          <w:rFonts w:ascii="Arial" w:hAnsi="Arial" w:cs="Arial"/>
          <w:i/>
          <w:sz w:val="22"/>
          <w:szCs w:val="22"/>
        </w:rPr>
        <w:t>Collin Student Handbook</w:t>
      </w:r>
      <w:r w:rsidRPr="00F600F7">
        <w:rPr>
          <w:rFonts w:ascii="Arial" w:hAnsi="Arial" w:cs="Arial"/>
          <w:sz w:val="22"/>
          <w:szCs w:val="22"/>
        </w:rPr>
        <w:t xml:space="preserve"> for additional information.</w:t>
      </w:r>
    </w:p>
    <w:sectPr w:rsidR="00541518" w:rsidRPr="00F600F7" w:rsidSect="004C0FC3">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CF" w:rsidRDefault="00BE36CF" w:rsidP="007F20E3">
      <w:pPr>
        <w:spacing w:before="0" w:after="0"/>
      </w:pPr>
      <w:r>
        <w:separator/>
      </w:r>
    </w:p>
  </w:endnote>
  <w:endnote w:type="continuationSeparator" w:id="0">
    <w:p w:rsidR="00BE36CF" w:rsidRDefault="00BE36C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5D48CF">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CF" w:rsidRDefault="00BE36CF" w:rsidP="007F20E3">
      <w:pPr>
        <w:spacing w:before="0" w:after="0"/>
      </w:pPr>
      <w:r>
        <w:separator/>
      </w:r>
    </w:p>
  </w:footnote>
  <w:footnote w:type="continuationSeparator" w:id="0">
    <w:p w:rsidR="00BE36CF" w:rsidRDefault="00BE36C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0EB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MDIEIgtTIzMLIyUdpeDU4uLM/DyQAuNaAAL3vdksAAAA"/>
  </w:docVars>
  <w:rsids>
    <w:rsidRoot w:val="00A21CC7"/>
    <w:rsid w:val="0002179F"/>
    <w:rsid w:val="000577FD"/>
    <w:rsid w:val="000D12DF"/>
    <w:rsid w:val="00145D27"/>
    <w:rsid w:val="00155E15"/>
    <w:rsid w:val="001B2DD1"/>
    <w:rsid w:val="001B6646"/>
    <w:rsid w:val="001C363B"/>
    <w:rsid w:val="002104AC"/>
    <w:rsid w:val="00281582"/>
    <w:rsid w:val="00282D7D"/>
    <w:rsid w:val="00297686"/>
    <w:rsid w:val="002A5FEC"/>
    <w:rsid w:val="002B77F4"/>
    <w:rsid w:val="002C66D1"/>
    <w:rsid w:val="00311FE5"/>
    <w:rsid w:val="003435EF"/>
    <w:rsid w:val="003621F8"/>
    <w:rsid w:val="003B6EBE"/>
    <w:rsid w:val="003E0237"/>
    <w:rsid w:val="003F4D37"/>
    <w:rsid w:val="00420A90"/>
    <w:rsid w:val="004B4605"/>
    <w:rsid w:val="004C0FC3"/>
    <w:rsid w:val="00521096"/>
    <w:rsid w:val="00541518"/>
    <w:rsid w:val="005952D4"/>
    <w:rsid w:val="005D48CF"/>
    <w:rsid w:val="005E257C"/>
    <w:rsid w:val="00604350"/>
    <w:rsid w:val="00616BF4"/>
    <w:rsid w:val="0066046F"/>
    <w:rsid w:val="00674188"/>
    <w:rsid w:val="00676BA4"/>
    <w:rsid w:val="00715946"/>
    <w:rsid w:val="00756779"/>
    <w:rsid w:val="007C78DC"/>
    <w:rsid w:val="007D7155"/>
    <w:rsid w:val="007D762B"/>
    <w:rsid w:val="007F20E3"/>
    <w:rsid w:val="008B6D59"/>
    <w:rsid w:val="009051A9"/>
    <w:rsid w:val="00917B6E"/>
    <w:rsid w:val="00941CF4"/>
    <w:rsid w:val="00962EEF"/>
    <w:rsid w:val="00977A5D"/>
    <w:rsid w:val="00986AD7"/>
    <w:rsid w:val="00A02039"/>
    <w:rsid w:val="00A07746"/>
    <w:rsid w:val="00A21CC7"/>
    <w:rsid w:val="00A261E6"/>
    <w:rsid w:val="00A80AAF"/>
    <w:rsid w:val="00A8214D"/>
    <w:rsid w:val="00A96F0E"/>
    <w:rsid w:val="00AA2DD9"/>
    <w:rsid w:val="00AB794E"/>
    <w:rsid w:val="00B237D0"/>
    <w:rsid w:val="00B33D61"/>
    <w:rsid w:val="00B739CC"/>
    <w:rsid w:val="00B93C63"/>
    <w:rsid w:val="00B964A6"/>
    <w:rsid w:val="00BA4BA3"/>
    <w:rsid w:val="00BB0045"/>
    <w:rsid w:val="00BE36CF"/>
    <w:rsid w:val="00BF05FE"/>
    <w:rsid w:val="00C21E97"/>
    <w:rsid w:val="00C514D7"/>
    <w:rsid w:val="00C52CD3"/>
    <w:rsid w:val="00D87ABF"/>
    <w:rsid w:val="00E053FE"/>
    <w:rsid w:val="00E1667A"/>
    <w:rsid w:val="00E172B1"/>
    <w:rsid w:val="00E61CCB"/>
    <w:rsid w:val="00E72FEA"/>
    <w:rsid w:val="00E80991"/>
    <w:rsid w:val="00E81A19"/>
    <w:rsid w:val="00EC0D2B"/>
    <w:rsid w:val="00F007EA"/>
    <w:rsid w:val="00F07556"/>
    <w:rsid w:val="00F600F7"/>
    <w:rsid w:val="00FB4914"/>
    <w:rsid w:val="00FC5BE2"/>
    <w:rsid w:val="00FE5178"/>
    <w:rsid w:val="00FF5C35"/>
    <w:rsid w:val="00FF5F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34F9055-022E-4A36-8190-30899B2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1690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2017-01-09T16:12:00Z</dcterms:created>
  <dcterms:modified xsi:type="dcterms:W3CDTF">2017-01-09T18:04:00Z</dcterms:modified>
</cp:coreProperties>
</file>