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46D93" w:rsidRDefault="00FB4914" w:rsidP="00206F20">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COLLIN COLLEGE</w:t>
      </w:r>
    </w:p>
    <w:p w:rsidR="00FB4914" w:rsidRDefault="00FB4914" w:rsidP="00FF14BA">
      <w:pPr>
        <w:spacing w:after="0" w:afterAutospacing="0"/>
        <w:contextualSpacing/>
        <w:jc w:val="center"/>
        <w:rPr>
          <w:rFonts w:ascii="Arial" w:hAnsi="Arial" w:cs="Arial"/>
          <w:b/>
          <w:color w:val="000000"/>
          <w:sz w:val="22"/>
          <w:szCs w:val="22"/>
        </w:rPr>
      </w:pPr>
      <w:r w:rsidRPr="00946D93">
        <w:rPr>
          <w:rFonts w:ascii="Arial" w:hAnsi="Arial" w:cs="Arial"/>
          <w:b/>
          <w:color w:val="000000"/>
          <w:sz w:val="22"/>
          <w:szCs w:val="22"/>
        </w:rPr>
        <w:t>COURSE SYLLABUS</w:t>
      </w:r>
    </w:p>
    <w:p w:rsidR="00127B7E" w:rsidRPr="00946D93" w:rsidRDefault="00127B7E" w:rsidP="00FF14BA">
      <w:pPr>
        <w:spacing w:after="0" w:afterAutospacing="0"/>
        <w:contextualSpacing/>
        <w:jc w:val="center"/>
        <w:rPr>
          <w:rFonts w:ascii="Arial" w:hAnsi="Arial" w:cs="Arial"/>
          <w:b/>
          <w:color w:val="000000"/>
          <w:sz w:val="22"/>
          <w:szCs w:val="22"/>
        </w:rPr>
      </w:pPr>
    </w:p>
    <w:p w:rsidR="00FB4914" w:rsidRPr="00946D93" w:rsidRDefault="00FB4914" w:rsidP="00FF14BA">
      <w:pPr>
        <w:pStyle w:val="NormalWeb"/>
        <w:spacing w:before="0" w:beforeAutospacing="0" w:after="0" w:afterAutospacing="0"/>
        <w:contextualSpacing/>
        <w:jc w:val="center"/>
        <w:rPr>
          <w:rFonts w:ascii="Arial" w:hAnsi="Arial" w:cs="Arial"/>
          <w:b/>
          <w:sz w:val="22"/>
          <w:szCs w:val="22"/>
        </w:rPr>
      </w:pPr>
    </w:p>
    <w:p w:rsidR="001479F7" w:rsidRPr="00946D93" w:rsidRDefault="00B07A31" w:rsidP="00FF14BA">
      <w:pPr>
        <w:pStyle w:val="NormalWeb"/>
        <w:spacing w:before="0" w:after="0" w:afterAutospacing="0"/>
        <w:contextualSpacing/>
        <w:rPr>
          <w:rFonts w:ascii="Arial" w:hAnsi="Arial" w:cs="Arial"/>
          <w:b/>
          <w:color w:val="000000"/>
          <w:sz w:val="22"/>
          <w:szCs w:val="22"/>
        </w:rPr>
      </w:pPr>
      <w:r w:rsidRPr="00946D93">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">
                <v:textbox>
                  <w:txbxContent>
                    <w:p w:rsidR="001479F7" w:rsidRPr="00536E33" w:rsidRDefault="001479F7" w:rsidP="001479F7">
                      <w:pPr>
                        <w:rPr>
                          <w:rFonts w:ascii="Arial" w:hAnsi="Arial" w:cs="Arial"/>
                          <w:sz w:val="24"/>
                          <w:szCs w:val="24"/>
                        </w:rPr>
                      </w:pPr>
                      <w:r>
                        <w:rPr>
                          <w:rFonts w:ascii="Arial" w:hAnsi="Arial" w:cs="Arial"/>
                          <w:sz w:val="24"/>
                          <w:szCs w:val="24"/>
                        </w:rPr>
                        <w:t>Course Information</w:t>
                      </w:r>
                    </w:p>
                  </w:txbxContent>
                </v:textbox>
              </v:shape>
            </w:pict>
          </mc:Fallback>
        </mc:AlternateContent>
      </w:r>
    </w:p>
    <w:p w:rsidR="00093948" w:rsidRPr="00946D93" w:rsidRDefault="00093948" w:rsidP="00FF14BA">
      <w:pPr>
        <w:pStyle w:val="NormalWeb"/>
        <w:spacing w:before="0" w:after="0" w:afterAutospacing="0"/>
        <w:contextualSpacing/>
        <w:rPr>
          <w:rFonts w:ascii="Arial" w:hAnsi="Arial" w:cs="Arial"/>
          <w:b/>
          <w:color w:val="000000"/>
          <w:sz w:val="22"/>
          <w:szCs w:val="22"/>
        </w:rPr>
      </w:pP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127B7E" w:rsidRDefault="00127B7E" w:rsidP="00367E11">
      <w:pPr>
        <w:pStyle w:val="NormalWeb"/>
        <w:spacing w:after="0" w:afterAutospacing="0"/>
        <w:contextualSpacing/>
        <w:rPr>
          <w:rFonts w:ascii="Arial" w:hAnsi="Arial" w:cs="Arial"/>
          <w:b/>
          <w:color w:val="000000"/>
          <w:sz w:val="22"/>
          <w:szCs w:val="22"/>
        </w:rPr>
      </w:pPr>
    </w:p>
    <w:p w:rsidR="00FB4914" w:rsidRPr="00946D93" w:rsidRDefault="00E76AFC" w:rsidP="00367E11">
      <w:pPr>
        <w:pStyle w:val="NormalWeb"/>
        <w:spacing w:after="0" w:afterAutospacing="0"/>
        <w:contextualSpacing/>
        <w:rPr>
          <w:rFonts w:ascii="Arial" w:hAnsi="Arial" w:cs="Arial"/>
          <w:i/>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Number:</w:t>
      </w:r>
      <w:r w:rsidR="00FB4914" w:rsidRPr="00946D93">
        <w:rPr>
          <w:rFonts w:ascii="Arial" w:hAnsi="Arial" w:cs="Arial"/>
          <w:color w:val="000000"/>
          <w:sz w:val="22"/>
          <w:szCs w:val="22"/>
        </w:rPr>
        <w:t xml:space="preserve">  </w:t>
      </w:r>
      <w:r w:rsidR="0078197F">
        <w:rPr>
          <w:rFonts w:ascii="Arial" w:hAnsi="Arial" w:cs="Arial"/>
          <w:color w:val="000000"/>
          <w:sz w:val="22"/>
          <w:szCs w:val="22"/>
        </w:rPr>
        <w:t>DSVT 1300</w:t>
      </w:r>
    </w:p>
    <w:p w:rsidR="0054071A" w:rsidRPr="00946D93" w:rsidRDefault="0054071A" w:rsidP="00FF14BA">
      <w:pPr>
        <w:pStyle w:val="NormalWeb"/>
        <w:spacing w:before="0" w:after="0" w:afterAutospacing="0"/>
        <w:contextualSpacing/>
        <w:rPr>
          <w:rFonts w:ascii="Arial" w:hAnsi="Arial" w:cs="Arial"/>
          <w:b/>
          <w:color w:val="000000"/>
          <w:sz w:val="22"/>
          <w:szCs w:val="22"/>
        </w:rPr>
      </w:pPr>
    </w:p>
    <w:p w:rsidR="00FB4914" w:rsidRPr="00946D93" w:rsidRDefault="00E76AFC" w:rsidP="00FF14BA">
      <w:pPr>
        <w:pStyle w:val="NormalWeb"/>
        <w:spacing w:before="0" w:after="0" w:afterAutospacing="0"/>
        <w:contextualSpacing/>
        <w:rPr>
          <w:rFonts w:ascii="Arial" w:hAnsi="Arial" w:cs="Arial"/>
          <w:color w:val="000000"/>
          <w:sz w:val="22"/>
          <w:szCs w:val="22"/>
        </w:rPr>
      </w:pPr>
      <w:r w:rsidRPr="00946D93">
        <w:rPr>
          <w:rFonts w:ascii="Arial" w:hAnsi="Arial" w:cs="Arial"/>
          <w:b/>
          <w:color w:val="000000"/>
          <w:sz w:val="22"/>
          <w:szCs w:val="22"/>
        </w:rPr>
        <w:t xml:space="preserve">Course </w:t>
      </w:r>
      <w:r w:rsidR="00FB4914" w:rsidRPr="00946D93">
        <w:rPr>
          <w:rFonts w:ascii="Arial" w:hAnsi="Arial" w:cs="Arial"/>
          <w:b/>
          <w:color w:val="000000"/>
          <w:sz w:val="22"/>
          <w:szCs w:val="22"/>
        </w:rPr>
        <w:t>Title:</w:t>
      </w:r>
      <w:r w:rsidR="00FB4914" w:rsidRPr="00946D93">
        <w:rPr>
          <w:rFonts w:ascii="Arial" w:hAnsi="Arial" w:cs="Arial"/>
          <w:color w:val="000000"/>
          <w:sz w:val="22"/>
          <w:szCs w:val="22"/>
        </w:rPr>
        <w:t xml:space="preserve"> </w:t>
      </w:r>
      <w:r w:rsidR="002C7B8D">
        <w:rPr>
          <w:rFonts w:ascii="Arial" w:hAnsi="Arial" w:cs="Arial"/>
          <w:color w:val="000000"/>
          <w:sz w:val="22"/>
          <w:szCs w:val="22"/>
        </w:rPr>
        <w:t xml:space="preserve"> </w:t>
      </w:r>
      <w:r w:rsidR="0078197F" w:rsidRPr="0078197F">
        <w:rPr>
          <w:rFonts w:ascii="Arial" w:hAnsi="Arial" w:cs="Arial"/>
          <w:color w:val="000000"/>
          <w:sz w:val="22"/>
          <w:szCs w:val="22"/>
        </w:rPr>
        <w:t>Principles of Vascular Technology</w:t>
      </w:r>
    </w:p>
    <w:p w:rsidR="00FB4914" w:rsidRPr="00F34E75" w:rsidRDefault="00E76AFC" w:rsidP="00FF14BA">
      <w:pPr>
        <w:spacing w:after="0" w:afterAutospacing="0"/>
        <w:ind w:left="900" w:hanging="900"/>
        <w:contextualSpacing/>
        <w:rPr>
          <w:rFonts w:ascii="Arial" w:hAnsi="Arial" w:cs="Arial"/>
          <w:sz w:val="22"/>
          <w:szCs w:val="22"/>
        </w:rPr>
      </w:pPr>
      <w:r w:rsidRPr="00F34E75">
        <w:rPr>
          <w:rFonts w:ascii="Arial" w:hAnsi="Arial" w:cs="Arial"/>
          <w:b/>
          <w:color w:val="000000"/>
          <w:sz w:val="22"/>
          <w:szCs w:val="22"/>
        </w:rPr>
        <w:t xml:space="preserve">Course </w:t>
      </w:r>
      <w:r w:rsidR="00FB4914" w:rsidRPr="00F34E75">
        <w:rPr>
          <w:rFonts w:ascii="Arial" w:hAnsi="Arial" w:cs="Arial"/>
          <w:b/>
          <w:color w:val="000000"/>
          <w:sz w:val="22"/>
          <w:szCs w:val="22"/>
        </w:rPr>
        <w:t>Description:</w:t>
      </w:r>
      <w:r w:rsidR="000E2BE2" w:rsidRPr="00F34E75">
        <w:rPr>
          <w:rFonts w:ascii="Arial" w:hAnsi="Arial" w:cs="Arial"/>
          <w:b/>
          <w:color w:val="000000"/>
          <w:sz w:val="22"/>
          <w:szCs w:val="22"/>
        </w:rPr>
        <w:t xml:space="preserve"> </w:t>
      </w:r>
      <w:r w:rsidR="002C7B8D" w:rsidRPr="00F34E75">
        <w:rPr>
          <w:rFonts w:ascii="Arial" w:hAnsi="Arial" w:cs="Arial"/>
          <w:b/>
          <w:color w:val="000000"/>
          <w:sz w:val="22"/>
          <w:szCs w:val="22"/>
        </w:rPr>
        <w:t xml:space="preserve"> </w:t>
      </w:r>
      <w:r w:rsidR="00F34E75" w:rsidRPr="00F34E75">
        <w:rPr>
          <w:rFonts w:ascii="Arial" w:hAnsi="Arial" w:cs="Arial"/>
          <w:sz w:val="22"/>
          <w:szCs w:val="22"/>
        </w:rPr>
        <w:t>Introduction to non-invasive vascular technology modalities. Includes 2D imaging, Doppler, plethysmography, and segmental pressures. Emphasis on performing basic venous and arterial imaging and non-imaging exams.</w:t>
      </w:r>
    </w:p>
    <w:p w:rsidR="0054071A" w:rsidRPr="00F34E75" w:rsidRDefault="0054071A" w:rsidP="00FF14BA">
      <w:pPr>
        <w:spacing w:after="0" w:afterAutospacing="0"/>
        <w:ind w:left="900" w:hanging="900"/>
        <w:contextualSpacing/>
        <w:rPr>
          <w:rFonts w:ascii="Arial" w:hAnsi="Arial" w:cs="Arial"/>
          <w:sz w:val="22"/>
          <w:szCs w:val="22"/>
        </w:rPr>
      </w:pPr>
    </w:p>
    <w:p w:rsidR="00541518" w:rsidRPr="000E2BE2" w:rsidRDefault="001479F7" w:rsidP="002C7B8D">
      <w:pPr>
        <w:pStyle w:val="NormalWeb"/>
        <w:tabs>
          <w:tab w:val="left" w:pos="2520"/>
        </w:tabs>
        <w:spacing w:before="0" w:beforeAutospacing="0" w:after="0" w:afterAutospacing="0"/>
        <w:contextualSpacing/>
        <w:rPr>
          <w:rFonts w:ascii="Arial" w:hAnsi="Arial" w:cs="Arial"/>
          <w:sz w:val="22"/>
          <w:szCs w:val="22"/>
        </w:rPr>
      </w:pPr>
      <w:r w:rsidRPr="000E2BE2">
        <w:rPr>
          <w:rFonts w:ascii="Arial" w:hAnsi="Arial" w:cs="Arial"/>
          <w:b/>
          <w:sz w:val="22"/>
          <w:szCs w:val="22"/>
        </w:rPr>
        <w:t xml:space="preserve">Course </w:t>
      </w:r>
      <w:r w:rsidR="009065C7" w:rsidRPr="000E2BE2">
        <w:rPr>
          <w:rFonts w:ascii="Arial" w:hAnsi="Arial" w:cs="Arial"/>
          <w:b/>
          <w:sz w:val="22"/>
          <w:szCs w:val="22"/>
        </w:rPr>
        <w:t>Credit Hours:</w:t>
      </w:r>
      <w:r w:rsidR="002C7B8D">
        <w:rPr>
          <w:rFonts w:ascii="Arial" w:hAnsi="Arial" w:cs="Arial"/>
          <w:b/>
          <w:sz w:val="22"/>
          <w:szCs w:val="22"/>
        </w:rPr>
        <w:tab/>
      </w:r>
      <w:r w:rsidR="00780AB2">
        <w:rPr>
          <w:rFonts w:ascii="Arial" w:hAnsi="Arial" w:cs="Arial"/>
          <w:sz w:val="22"/>
          <w:szCs w:val="22"/>
        </w:rPr>
        <w:t>3</w:t>
      </w:r>
      <w:r w:rsidR="00541518" w:rsidRPr="000E2BE2">
        <w:rPr>
          <w:rFonts w:ascii="Arial" w:hAnsi="Arial" w:cs="Arial"/>
          <w:b/>
          <w:sz w:val="22"/>
          <w:szCs w:val="22"/>
        </w:rPr>
        <w:tab/>
      </w:r>
    </w:p>
    <w:p w:rsidR="00FD61C8" w:rsidRDefault="002C7B8D" w:rsidP="008936B9">
      <w:pPr>
        <w:pStyle w:val="NormalWeb"/>
        <w:tabs>
          <w:tab w:val="left" w:pos="2520"/>
          <w:tab w:val="left" w:pos="2880"/>
        </w:tabs>
        <w:spacing w:before="0" w:beforeAutospacing="0" w:after="0" w:afterAutospacing="0"/>
        <w:contextualSpacing/>
        <w:rPr>
          <w:rFonts w:ascii="Arial" w:hAnsi="Arial" w:cs="Arial"/>
          <w:sz w:val="22"/>
          <w:szCs w:val="22"/>
        </w:rPr>
      </w:pPr>
      <w:r>
        <w:rPr>
          <w:rFonts w:ascii="Arial" w:hAnsi="Arial" w:cs="Arial"/>
          <w:sz w:val="22"/>
          <w:szCs w:val="22"/>
        </w:rPr>
        <w:t xml:space="preserve">         </w:t>
      </w:r>
      <w:r w:rsidR="008936B9">
        <w:rPr>
          <w:rFonts w:ascii="Arial" w:hAnsi="Arial" w:cs="Arial"/>
          <w:sz w:val="22"/>
          <w:szCs w:val="22"/>
        </w:rPr>
        <w:t xml:space="preserve">    Lecture</w:t>
      </w:r>
      <w:r>
        <w:rPr>
          <w:rFonts w:ascii="Arial" w:hAnsi="Arial" w:cs="Arial"/>
          <w:sz w:val="22"/>
          <w:szCs w:val="22"/>
        </w:rPr>
        <w:t xml:space="preserve"> Hours:</w:t>
      </w:r>
      <w:r>
        <w:rPr>
          <w:rFonts w:ascii="Arial" w:hAnsi="Arial" w:cs="Arial"/>
          <w:sz w:val="22"/>
          <w:szCs w:val="22"/>
        </w:rPr>
        <w:tab/>
      </w:r>
      <w:r w:rsidR="00780AB2">
        <w:rPr>
          <w:rFonts w:ascii="Arial" w:hAnsi="Arial" w:cs="Arial"/>
          <w:sz w:val="22"/>
          <w:szCs w:val="22"/>
        </w:rPr>
        <w:t>2</w:t>
      </w:r>
    </w:p>
    <w:p w:rsidR="008936B9" w:rsidRPr="000E2BE2" w:rsidRDefault="008936B9" w:rsidP="008936B9">
      <w:pPr>
        <w:pStyle w:val="NormalWeb"/>
        <w:tabs>
          <w:tab w:val="left" w:pos="2520"/>
          <w:tab w:val="left" w:pos="2880"/>
        </w:tabs>
        <w:spacing w:before="0" w:beforeAutospacing="0" w:after="0" w:afterAutospacing="0"/>
        <w:contextualSpacing/>
        <w:rPr>
          <w:rFonts w:ascii="Arial" w:hAnsi="Arial" w:cs="Arial"/>
          <w:sz w:val="22"/>
          <w:szCs w:val="22"/>
        </w:rPr>
      </w:pPr>
      <w:r>
        <w:rPr>
          <w:rFonts w:ascii="Arial" w:hAnsi="Arial" w:cs="Arial"/>
          <w:sz w:val="22"/>
          <w:szCs w:val="22"/>
        </w:rPr>
        <w:t xml:space="preserve">                   Lab Hours:</w:t>
      </w:r>
      <w:r>
        <w:rPr>
          <w:rFonts w:ascii="Arial" w:hAnsi="Arial" w:cs="Arial"/>
          <w:sz w:val="22"/>
          <w:szCs w:val="22"/>
        </w:rPr>
        <w:tab/>
        <w:t>2</w:t>
      </w:r>
    </w:p>
    <w:p w:rsidR="00A168BA" w:rsidRPr="000E2BE2" w:rsidRDefault="00541518" w:rsidP="00FF14BA">
      <w:pPr>
        <w:spacing w:after="0" w:afterAutospacing="0"/>
        <w:ind w:left="994" w:hanging="994"/>
        <w:contextualSpacing/>
        <w:rPr>
          <w:rFonts w:ascii="Arial" w:hAnsi="Arial" w:cs="Arial"/>
          <w:color w:val="000000"/>
          <w:sz w:val="22"/>
          <w:szCs w:val="22"/>
        </w:rPr>
      </w:pPr>
      <w:r w:rsidRPr="000E2BE2">
        <w:rPr>
          <w:rFonts w:ascii="Arial" w:hAnsi="Arial" w:cs="Arial"/>
          <w:b/>
          <w:color w:val="000000"/>
          <w:sz w:val="22"/>
          <w:szCs w:val="22"/>
        </w:rPr>
        <w:t>Student Learning Outcomes</w:t>
      </w:r>
    </w:p>
    <w:p w:rsidR="00A401FA" w:rsidRPr="00F34E75" w:rsidRDefault="00A401FA" w:rsidP="00F34E75">
      <w:pPr>
        <w:numPr>
          <w:ilvl w:val="0"/>
          <w:numId w:val="4"/>
        </w:numPr>
        <w:tabs>
          <w:tab w:val="left" w:pos="810"/>
        </w:tabs>
        <w:spacing w:before="0" w:beforeAutospacing="0" w:after="0" w:afterAutospacing="0"/>
        <w:ind w:left="1080" w:hanging="540"/>
        <w:contextualSpacing/>
        <w:rPr>
          <w:rFonts w:ascii="Arial" w:hAnsi="Arial" w:cs="Arial"/>
          <w:sz w:val="22"/>
          <w:szCs w:val="22"/>
        </w:rPr>
      </w:pPr>
      <w:r w:rsidRPr="00F34E75">
        <w:rPr>
          <w:rFonts w:ascii="Arial" w:hAnsi="Arial" w:cs="Arial"/>
          <w:b/>
          <w:sz w:val="22"/>
          <w:szCs w:val="22"/>
        </w:rPr>
        <w:t>State</w:t>
      </w:r>
      <w:r w:rsidR="00B07A31" w:rsidRPr="00F34E75">
        <w:rPr>
          <w:rFonts w:ascii="Arial" w:hAnsi="Arial" w:cs="Arial"/>
          <w:b/>
          <w:sz w:val="22"/>
          <w:szCs w:val="22"/>
        </w:rPr>
        <w:t>-m</w:t>
      </w:r>
      <w:r w:rsidRPr="00F34E75">
        <w:rPr>
          <w:rFonts w:ascii="Arial" w:hAnsi="Arial" w:cs="Arial"/>
          <w:b/>
          <w:sz w:val="22"/>
          <w:szCs w:val="22"/>
        </w:rPr>
        <w:t>andated Outcomes:</w:t>
      </w:r>
      <w:r w:rsidRPr="00F34E75">
        <w:rPr>
          <w:rFonts w:ascii="Arial" w:hAnsi="Arial" w:cs="Arial"/>
          <w:sz w:val="22"/>
          <w:szCs w:val="22"/>
        </w:rPr>
        <w:t xml:space="preserve"> </w:t>
      </w:r>
      <w:r w:rsidR="002C7B8D" w:rsidRPr="00F34E75">
        <w:rPr>
          <w:rFonts w:ascii="Arial" w:hAnsi="Arial" w:cs="Arial"/>
          <w:sz w:val="22"/>
          <w:szCs w:val="22"/>
        </w:rPr>
        <w:t xml:space="preserve"> </w:t>
      </w:r>
      <w:r w:rsidRPr="00F34E75">
        <w:rPr>
          <w:rFonts w:ascii="Arial" w:hAnsi="Arial" w:cs="Arial"/>
          <w:sz w:val="22"/>
          <w:szCs w:val="22"/>
        </w:rPr>
        <w:t>Upon successful completion of this course, students will:</w:t>
      </w:r>
    </w:p>
    <w:p w:rsidR="00F34E75" w:rsidRPr="00F34E75" w:rsidRDefault="00F34E75" w:rsidP="00F34E75">
      <w:pPr>
        <w:pStyle w:val="ListParagraph"/>
        <w:numPr>
          <w:ilvl w:val="0"/>
          <w:numId w:val="5"/>
        </w:numPr>
        <w:spacing w:before="0" w:beforeAutospacing="0" w:after="0" w:afterAutospacing="0"/>
        <w:ind w:left="1260" w:hanging="450"/>
        <w:rPr>
          <w:rFonts w:ascii="Arial" w:hAnsi="Arial" w:cs="Arial"/>
          <w:sz w:val="22"/>
          <w:szCs w:val="22"/>
        </w:rPr>
      </w:pPr>
      <w:r w:rsidRPr="00F34E75">
        <w:rPr>
          <w:rFonts w:ascii="Arial" w:hAnsi="Arial" w:cs="Arial"/>
          <w:sz w:val="22"/>
          <w:szCs w:val="22"/>
        </w:rPr>
        <w:t>Describe protocols for performing non-invasive vascular exams</w:t>
      </w:r>
      <w:r w:rsidRPr="00F34E75">
        <w:rPr>
          <w:rFonts w:ascii="Arial" w:hAnsi="Arial" w:cs="Arial"/>
          <w:sz w:val="22"/>
          <w:szCs w:val="22"/>
        </w:rPr>
        <w:t>.</w:t>
      </w:r>
    </w:p>
    <w:p w:rsidR="00F34E75" w:rsidRPr="00F34E75" w:rsidRDefault="00F34E75" w:rsidP="00F34E75">
      <w:pPr>
        <w:pStyle w:val="ListParagraph"/>
        <w:numPr>
          <w:ilvl w:val="0"/>
          <w:numId w:val="5"/>
        </w:numPr>
        <w:spacing w:after="0" w:afterAutospacing="0"/>
        <w:ind w:left="1260" w:hanging="450"/>
        <w:rPr>
          <w:rFonts w:ascii="Arial" w:hAnsi="Arial" w:cs="Arial"/>
          <w:sz w:val="22"/>
          <w:szCs w:val="22"/>
        </w:rPr>
      </w:pPr>
      <w:r w:rsidRPr="00F34E75">
        <w:rPr>
          <w:rFonts w:ascii="Arial" w:hAnsi="Arial" w:cs="Arial"/>
          <w:sz w:val="22"/>
          <w:szCs w:val="22"/>
        </w:rPr>
        <w:t>E</w:t>
      </w:r>
      <w:r w:rsidRPr="00F34E75">
        <w:rPr>
          <w:rFonts w:ascii="Arial" w:hAnsi="Arial" w:cs="Arial"/>
          <w:sz w:val="22"/>
          <w:szCs w:val="22"/>
        </w:rPr>
        <w:t>xplain measurement and grading criteria</w:t>
      </w:r>
      <w:r w:rsidRPr="00F34E75">
        <w:rPr>
          <w:rFonts w:ascii="Arial" w:hAnsi="Arial" w:cs="Arial"/>
          <w:sz w:val="22"/>
          <w:szCs w:val="22"/>
        </w:rPr>
        <w:t>.</w:t>
      </w:r>
    </w:p>
    <w:p w:rsidR="00F34E75" w:rsidRPr="00F34E75" w:rsidRDefault="00F34E75" w:rsidP="00F34E75">
      <w:pPr>
        <w:pStyle w:val="ListParagraph"/>
        <w:numPr>
          <w:ilvl w:val="0"/>
          <w:numId w:val="5"/>
        </w:numPr>
        <w:spacing w:after="0" w:afterAutospacing="0"/>
        <w:ind w:left="1260" w:hanging="450"/>
        <w:rPr>
          <w:rFonts w:ascii="Arial" w:hAnsi="Arial" w:cs="Arial"/>
          <w:sz w:val="22"/>
          <w:szCs w:val="22"/>
        </w:rPr>
      </w:pPr>
      <w:r w:rsidRPr="00F34E75">
        <w:rPr>
          <w:rFonts w:ascii="Arial" w:hAnsi="Arial" w:cs="Arial"/>
          <w:sz w:val="22"/>
          <w:szCs w:val="22"/>
        </w:rPr>
        <w:t>P</w:t>
      </w:r>
      <w:r w:rsidRPr="00F34E75">
        <w:rPr>
          <w:rFonts w:ascii="Arial" w:hAnsi="Arial" w:cs="Arial"/>
          <w:sz w:val="22"/>
          <w:szCs w:val="22"/>
        </w:rPr>
        <w:t>erform basic non-invasive peripheral vascular exams, including carotid, arterial, and venous studies</w:t>
      </w:r>
      <w:r w:rsidRPr="00F34E75">
        <w:rPr>
          <w:rFonts w:ascii="Arial" w:hAnsi="Arial" w:cs="Arial"/>
          <w:sz w:val="22"/>
          <w:szCs w:val="22"/>
        </w:rPr>
        <w:t>.</w:t>
      </w:r>
    </w:p>
    <w:p w:rsidR="00F34E75" w:rsidRPr="00F34E75" w:rsidRDefault="00F34E75" w:rsidP="00F34E75">
      <w:pPr>
        <w:pStyle w:val="ListParagraph"/>
        <w:numPr>
          <w:ilvl w:val="0"/>
          <w:numId w:val="5"/>
        </w:numPr>
        <w:spacing w:after="0" w:afterAutospacing="0"/>
        <w:ind w:left="1260" w:hanging="450"/>
        <w:rPr>
          <w:rFonts w:ascii="Arial" w:hAnsi="Arial" w:cs="Arial"/>
          <w:sz w:val="22"/>
          <w:szCs w:val="22"/>
        </w:rPr>
      </w:pPr>
      <w:r w:rsidRPr="00F34E75">
        <w:rPr>
          <w:rFonts w:ascii="Arial" w:hAnsi="Arial" w:cs="Arial"/>
          <w:sz w:val="22"/>
          <w:szCs w:val="22"/>
        </w:rPr>
        <w:t>M</w:t>
      </w:r>
      <w:r w:rsidRPr="00F34E75">
        <w:rPr>
          <w:rFonts w:ascii="Arial" w:hAnsi="Arial" w:cs="Arial"/>
          <w:sz w:val="22"/>
          <w:szCs w:val="22"/>
        </w:rPr>
        <w:t>ake appropriate and accurate measurements.</w:t>
      </w:r>
    </w:p>
    <w:p w:rsidR="00E76AFC" w:rsidRPr="00F34E75" w:rsidRDefault="00E76AFC" w:rsidP="00FF14BA">
      <w:pPr>
        <w:spacing w:after="0" w:afterAutospacing="0"/>
        <w:contextualSpacing/>
        <w:rPr>
          <w:rFonts w:ascii="Arial" w:hAnsi="Arial" w:cs="Arial"/>
          <w:color w:val="000000"/>
          <w:sz w:val="22"/>
          <w:szCs w:val="22"/>
        </w:rPr>
      </w:pPr>
      <w:r w:rsidRPr="00F34E75">
        <w:rPr>
          <w:rFonts w:ascii="Arial" w:hAnsi="Arial" w:cs="Arial"/>
          <w:b/>
          <w:color w:val="000000"/>
          <w:sz w:val="22"/>
          <w:szCs w:val="22"/>
        </w:rPr>
        <w:t xml:space="preserve">Withdrawal Policy:  </w:t>
      </w:r>
      <w:r w:rsidRPr="00F34E75">
        <w:rPr>
          <w:rFonts w:ascii="Arial" w:hAnsi="Arial" w:cs="Arial"/>
          <w:color w:val="000000"/>
          <w:sz w:val="22"/>
          <w:szCs w:val="22"/>
        </w:rPr>
        <w:t xml:space="preserve">See the current </w:t>
      </w:r>
      <w:r w:rsidRPr="00F34E75">
        <w:rPr>
          <w:rFonts w:ascii="Arial" w:hAnsi="Arial" w:cs="Arial"/>
          <w:i/>
          <w:color w:val="000000"/>
          <w:sz w:val="22"/>
          <w:szCs w:val="22"/>
        </w:rPr>
        <w:t>Collin Registration Guide</w:t>
      </w:r>
      <w:r w:rsidRPr="00F34E75">
        <w:rPr>
          <w:rFonts w:ascii="Arial" w:hAnsi="Arial" w:cs="Arial"/>
          <w:color w:val="000000"/>
          <w:sz w:val="22"/>
          <w:szCs w:val="22"/>
        </w:rPr>
        <w:t xml:space="preserve"> for last day to withdraw.</w:t>
      </w:r>
    </w:p>
    <w:p w:rsidR="0054071A" w:rsidRPr="00F34E75" w:rsidRDefault="0054071A" w:rsidP="00FF14BA">
      <w:pPr>
        <w:spacing w:after="0" w:afterAutospacing="0"/>
        <w:contextualSpacing/>
        <w:rPr>
          <w:rFonts w:ascii="Arial" w:hAnsi="Arial" w:cs="Arial"/>
          <w:color w:val="000000"/>
          <w:sz w:val="22"/>
          <w:szCs w:val="22"/>
        </w:rPr>
      </w:pPr>
    </w:p>
    <w:p w:rsidR="00E76AFC" w:rsidRPr="00946D93" w:rsidRDefault="00E76AFC" w:rsidP="00FF14BA">
      <w:pPr>
        <w:spacing w:before="0" w:after="0" w:afterAutospacing="0"/>
        <w:contextualSpacing/>
        <w:rPr>
          <w:rFonts w:ascii="Arial" w:hAnsi="Arial" w:cs="Arial"/>
          <w:i/>
          <w:color w:val="000000"/>
          <w:sz w:val="22"/>
          <w:szCs w:val="22"/>
        </w:rPr>
      </w:pPr>
      <w:r w:rsidRPr="00946D93">
        <w:rPr>
          <w:rFonts w:ascii="Arial" w:hAnsi="Arial" w:cs="Arial"/>
          <w:b/>
          <w:color w:val="000000"/>
          <w:sz w:val="22"/>
          <w:szCs w:val="22"/>
        </w:rPr>
        <w:t>Collin College Academic Policies:</w:t>
      </w:r>
      <w:r w:rsidRPr="00946D93">
        <w:rPr>
          <w:rFonts w:ascii="Arial" w:hAnsi="Arial" w:cs="Arial"/>
          <w:color w:val="000000"/>
          <w:sz w:val="22"/>
          <w:szCs w:val="22"/>
        </w:rPr>
        <w:t xml:space="preserve">  See the current </w:t>
      </w:r>
      <w:r w:rsidRPr="00946D93">
        <w:rPr>
          <w:rFonts w:ascii="Arial" w:hAnsi="Arial" w:cs="Arial"/>
          <w:i/>
          <w:color w:val="000000"/>
          <w:sz w:val="22"/>
          <w:szCs w:val="22"/>
        </w:rPr>
        <w:t>Collin Student Handbook</w:t>
      </w:r>
    </w:p>
    <w:p w:rsidR="0054071A" w:rsidRPr="00946D93" w:rsidRDefault="0054071A" w:rsidP="00FF14BA">
      <w:pPr>
        <w:spacing w:before="0" w:after="0" w:afterAutospacing="0"/>
        <w:contextualSpacing/>
        <w:rPr>
          <w:rFonts w:ascii="Arial" w:hAnsi="Arial" w:cs="Arial"/>
          <w:color w:val="000000"/>
          <w:sz w:val="22"/>
          <w:szCs w:val="22"/>
        </w:rPr>
      </w:pPr>
    </w:p>
    <w:p w:rsidR="00E76AFC" w:rsidRDefault="00E76AFC" w:rsidP="00367E11">
      <w:pPr>
        <w:autoSpaceDE w:val="0"/>
        <w:autoSpaceDN w:val="0"/>
        <w:adjustRightInd w:val="0"/>
        <w:spacing w:after="0" w:afterAutospacing="0"/>
        <w:ind w:left="547" w:hanging="547"/>
        <w:contextualSpacing/>
        <w:rPr>
          <w:rFonts w:ascii="Arial" w:hAnsi="Arial" w:cs="Arial"/>
          <w:sz w:val="22"/>
          <w:szCs w:val="22"/>
        </w:rPr>
      </w:pPr>
      <w:r w:rsidRPr="00946D93">
        <w:rPr>
          <w:rFonts w:ascii="Arial" w:hAnsi="Arial" w:cs="Arial"/>
          <w:b/>
          <w:sz w:val="22"/>
          <w:szCs w:val="22"/>
        </w:rPr>
        <w:t>Americans with Disabilities Act Statement:</w:t>
      </w:r>
      <w:r w:rsidRPr="00946D93">
        <w:rPr>
          <w:rFonts w:ascii="Arial" w:hAnsi="Arial" w:cs="Arial"/>
          <w:sz w:val="22"/>
          <w:szCs w:val="22"/>
        </w:rPr>
        <w:t xml:space="preserve"> </w:t>
      </w:r>
      <w:r w:rsidR="002C7B8D">
        <w:rPr>
          <w:rFonts w:ascii="Arial" w:hAnsi="Arial" w:cs="Arial"/>
          <w:sz w:val="22"/>
          <w:szCs w:val="22"/>
        </w:rPr>
        <w:t xml:space="preserve"> </w:t>
      </w:r>
      <w:r w:rsidRPr="00946D93">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516860" w:rsidRPr="00946D93">
        <w:rPr>
          <w:rFonts w:ascii="Arial" w:hAnsi="Arial" w:cs="Arial"/>
          <w:sz w:val="22"/>
          <w:szCs w:val="22"/>
        </w:rPr>
        <w:t>D140</w:t>
      </w:r>
      <w:r w:rsidRPr="00946D93">
        <w:rPr>
          <w:rFonts w:ascii="Arial" w:hAnsi="Arial" w:cs="Arial"/>
          <w:sz w:val="22"/>
          <w:szCs w:val="22"/>
        </w:rPr>
        <w:t xml:space="preserve"> or 972.881.5898 (V/TTD: 972.881.5950) to arrange for appropriate accommodations. See the current </w:t>
      </w:r>
      <w:r w:rsidRPr="00946D93">
        <w:rPr>
          <w:rFonts w:ascii="Arial" w:hAnsi="Arial" w:cs="Arial"/>
          <w:i/>
          <w:sz w:val="22"/>
          <w:szCs w:val="22"/>
        </w:rPr>
        <w:t>Collin Student Handbook</w:t>
      </w:r>
      <w:r w:rsidRPr="00946D93">
        <w:rPr>
          <w:rFonts w:ascii="Arial" w:hAnsi="Arial" w:cs="Arial"/>
          <w:sz w:val="22"/>
          <w:szCs w:val="22"/>
        </w:rPr>
        <w:t xml:space="preserve"> for additional information.</w:t>
      </w: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17273B" w:rsidRDefault="0017273B"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bookmarkStart w:id="0" w:name="_GoBack"/>
      <w:bookmarkEnd w:id="0"/>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0F6F64" w:rsidRDefault="000F6F64" w:rsidP="00367E11">
      <w:pPr>
        <w:autoSpaceDE w:val="0"/>
        <w:autoSpaceDN w:val="0"/>
        <w:adjustRightInd w:val="0"/>
        <w:spacing w:after="0" w:afterAutospacing="0"/>
        <w:ind w:left="547" w:hanging="547"/>
        <w:contextualSpacing/>
        <w:rPr>
          <w:rFonts w:ascii="Arial" w:hAnsi="Arial" w:cs="Arial"/>
          <w:sz w:val="22"/>
          <w:szCs w:val="22"/>
        </w:rPr>
      </w:pPr>
    </w:p>
    <w:p w:rsidR="0017273B" w:rsidRPr="002C7B8D" w:rsidRDefault="0017273B" w:rsidP="0017273B">
      <w:pPr>
        <w:autoSpaceDE w:val="0"/>
        <w:autoSpaceDN w:val="0"/>
        <w:adjustRightInd w:val="0"/>
        <w:spacing w:after="0" w:afterAutospacing="0"/>
        <w:ind w:left="547" w:hanging="547"/>
        <w:contextualSpacing/>
        <w:jc w:val="right"/>
        <w:rPr>
          <w:rFonts w:ascii="Arial" w:hAnsi="Arial" w:cs="Arial"/>
          <w:i/>
          <w:sz w:val="18"/>
          <w:szCs w:val="18"/>
        </w:rPr>
      </w:pPr>
      <w:r w:rsidRPr="002C7B8D">
        <w:rPr>
          <w:rFonts w:ascii="Arial" w:hAnsi="Arial" w:cs="Arial"/>
          <w:i/>
          <w:sz w:val="18"/>
          <w:szCs w:val="18"/>
        </w:rPr>
        <w:t>Fall 201</w:t>
      </w:r>
      <w:r w:rsidR="002C7B8D" w:rsidRPr="002C7B8D">
        <w:rPr>
          <w:rFonts w:ascii="Arial" w:hAnsi="Arial" w:cs="Arial"/>
          <w:i/>
          <w:sz w:val="18"/>
          <w:szCs w:val="18"/>
        </w:rPr>
        <w:t>8</w:t>
      </w:r>
      <w:r w:rsidRPr="002C7B8D">
        <w:rPr>
          <w:rFonts w:ascii="Arial" w:hAnsi="Arial" w:cs="Arial"/>
          <w:i/>
          <w:sz w:val="18"/>
          <w:szCs w:val="18"/>
        </w:rPr>
        <w:t xml:space="preserve"> New</w:t>
      </w:r>
    </w:p>
    <w:sectPr w:rsidR="0017273B" w:rsidRPr="002C7B8D" w:rsidSect="00206F20">
      <w:pgSz w:w="12240" w:h="15840"/>
      <w:pgMar w:top="1008" w:right="1080" w:bottom="1440" w:left="108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F5" w:rsidRDefault="00B977F5" w:rsidP="007F20E3">
      <w:pPr>
        <w:spacing w:before="0" w:after="0"/>
      </w:pPr>
      <w:r>
        <w:separator/>
      </w:r>
    </w:p>
  </w:endnote>
  <w:endnote w:type="continuationSeparator" w:id="0">
    <w:p w:rsidR="00B977F5" w:rsidRDefault="00B977F5"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F5" w:rsidRDefault="00B977F5" w:rsidP="007F20E3">
      <w:pPr>
        <w:spacing w:before="0" w:after="0"/>
      </w:pPr>
      <w:r>
        <w:separator/>
      </w:r>
    </w:p>
  </w:footnote>
  <w:footnote w:type="continuationSeparator" w:id="0">
    <w:p w:rsidR="00B977F5" w:rsidRDefault="00B977F5"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726DA"/>
    <w:multiLevelType w:val="hybridMultilevel"/>
    <w:tmpl w:val="5394BA5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E317E2"/>
    <w:multiLevelType w:val="hybridMultilevel"/>
    <w:tmpl w:val="C3B48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16805"/>
    <w:multiLevelType w:val="hybridMultilevel"/>
    <w:tmpl w:val="7D082A0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yMTOwMDAyMTAwszRX0lEKTi0uzszPAykwqgUAuelYlCwAAAA="/>
  </w:docVars>
  <w:rsids>
    <w:rsidRoot w:val="00A21CC7"/>
    <w:rsid w:val="00093948"/>
    <w:rsid w:val="000A12EA"/>
    <w:rsid w:val="000E2BE2"/>
    <w:rsid w:val="000F6F64"/>
    <w:rsid w:val="00111154"/>
    <w:rsid w:val="00125D81"/>
    <w:rsid w:val="00127B7E"/>
    <w:rsid w:val="001479F7"/>
    <w:rsid w:val="001543AD"/>
    <w:rsid w:val="0017273B"/>
    <w:rsid w:val="00180AB1"/>
    <w:rsid w:val="001A3049"/>
    <w:rsid w:val="001B2DD1"/>
    <w:rsid w:val="00206F20"/>
    <w:rsid w:val="00215C2C"/>
    <w:rsid w:val="00275647"/>
    <w:rsid w:val="00287B94"/>
    <w:rsid w:val="00293892"/>
    <w:rsid w:val="002950BB"/>
    <w:rsid w:val="002B77F4"/>
    <w:rsid w:val="002C7B8D"/>
    <w:rsid w:val="002D63EE"/>
    <w:rsid w:val="003527E0"/>
    <w:rsid w:val="00367E11"/>
    <w:rsid w:val="00390B40"/>
    <w:rsid w:val="003937CD"/>
    <w:rsid w:val="003E0237"/>
    <w:rsid w:val="00427446"/>
    <w:rsid w:val="004367B7"/>
    <w:rsid w:val="00495DA1"/>
    <w:rsid w:val="004B2B47"/>
    <w:rsid w:val="004B4605"/>
    <w:rsid w:val="004D1655"/>
    <w:rsid w:val="004E5472"/>
    <w:rsid w:val="00516860"/>
    <w:rsid w:val="0054071A"/>
    <w:rsid w:val="00541518"/>
    <w:rsid w:val="00575037"/>
    <w:rsid w:val="0059292D"/>
    <w:rsid w:val="005D6EAD"/>
    <w:rsid w:val="005E39FC"/>
    <w:rsid w:val="0062414A"/>
    <w:rsid w:val="00627C05"/>
    <w:rsid w:val="00647158"/>
    <w:rsid w:val="00675651"/>
    <w:rsid w:val="00691CC5"/>
    <w:rsid w:val="006B45D0"/>
    <w:rsid w:val="006E797B"/>
    <w:rsid w:val="006F2599"/>
    <w:rsid w:val="006F3D6C"/>
    <w:rsid w:val="00753C75"/>
    <w:rsid w:val="00771E5B"/>
    <w:rsid w:val="00780AB2"/>
    <w:rsid w:val="0078197F"/>
    <w:rsid w:val="007870B1"/>
    <w:rsid w:val="007B6766"/>
    <w:rsid w:val="007B7C75"/>
    <w:rsid w:val="007D5C2F"/>
    <w:rsid w:val="007F20E3"/>
    <w:rsid w:val="00803407"/>
    <w:rsid w:val="00806B34"/>
    <w:rsid w:val="008103AA"/>
    <w:rsid w:val="00827C3F"/>
    <w:rsid w:val="00852AFC"/>
    <w:rsid w:val="00854772"/>
    <w:rsid w:val="00866FAB"/>
    <w:rsid w:val="008936B9"/>
    <w:rsid w:val="008A2602"/>
    <w:rsid w:val="008F237E"/>
    <w:rsid w:val="009065C7"/>
    <w:rsid w:val="00906F28"/>
    <w:rsid w:val="00946D93"/>
    <w:rsid w:val="00986AD7"/>
    <w:rsid w:val="009A64AD"/>
    <w:rsid w:val="009D3F9A"/>
    <w:rsid w:val="00A168BA"/>
    <w:rsid w:val="00A21CC7"/>
    <w:rsid w:val="00A401FA"/>
    <w:rsid w:val="00AE497E"/>
    <w:rsid w:val="00B07A31"/>
    <w:rsid w:val="00B662DB"/>
    <w:rsid w:val="00B739CC"/>
    <w:rsid w:val="00B83DEA"/>
    <w:rsid w:val="00B977F5"/>
    <w:rsid w:val="00BC59F0"/>
    <w:rsid w:val="00C1317D"/>
    <w:rsid w:val="00C25323"/>
    <w:rsid w:val="00C57C25"/>
    <w:rsid w:val="00C7070F"/>
    <w:rsid w:val="00CB321C"/>
    <w:rsid w:val="00D14E0A"/>
    <w:rsid w:val="00D5007E"/>
    <w:rsid w:val="00DF67B9"/>
    <w:rsid w:val="00E35F9A"/>
    <w:rsid w:val="00E73F56"/>
    <w:rsid w:val="00E76AFC"/>
    <w:rsid w:val="00E9221B"/>
    <w:rsid w:val="00E922E4"/>
    <w:rsid w:val="00F007EA"/>
    <w:rsid w:val="00F20BA6"/>
    <w:rsid w:val="00F34E75"/>
    <w:rsid w:val="00F460A1"/>
    <w:rsid w:val="00F5611A"/>
    <w:rsid w:val="00F635F1"/>
    <w:rsid w:val="00F833D9"/>
    <w:rsid w:val="00FA111B"/>
    <w:rsid w:val="00FB4914"/>
    <w:rsid w:val="00FB7179"/>
    <w:rsid w:val="00FD51CB"/>
    <w:rsid w:val="00FD61C8"/>
    <w:rsid w:val="00FF14BA"/>
    <w:rsid w:val="00FF27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oNotEmbedSmartTags/>
  <w:decimalSymbol w:val="."/>
  <w:listSeparator w:val=","/>
  <w15:chartTrackingRefBased/>
  <w15:docId w15:val="{FB76913B-DC19-42D3-BCF3-7E64F361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uiPriority w:val="99"/>
    <w:rsid w:val="007F20E3"/>
    <w:pPr>
      <w:tabs>
        <w:tab w:val="center" w:pos="4680"/>
        <w:tab w:val="right" w:pos="9360"/>
      </w:tabs>
    </w:pPr>
  </w:style>
  <w:style w:type="character" w:customStyle="1" w:styleId="HeaderChar">
    <w:name w:val="Header Char"/>
    <w:basedOn w:val="DefaultParagraphFont"/>
    <w:link w:val="Header"/>
    <w:uiPriority w:val="99"/>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styleId="ListParagraph">
    <w:name w:val="List Paragraph"/>
    <w:basedOn w:val="Normal"/>
    <w:qFormat/>
    <w:rsid w:val="00F34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1280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1463</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5</cp:revision>
  <cp:lastPrinted>2016-11-11T16:26:00Z</cp:lastPrinted>
  <dcterms:created xsi:type="dcterms:W3CDTF">2018-09-08T03:22:00Z</dcterms:created>
  <dcterms:modified xsi:type="dcterms:W3CDTF">2018-09-08T03:47:00Z</dcterms:modified>
</cp:coreProperties>
</file>