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02DC" w:rsidRPr="00A56F98" w:rsidRDefault="008502DC" w:rsidP="00A56F98">
      <w:pPr>
        <w:spacing w:after="0" w:line="240" w:lineRule="auto"/>
        <w:jc w:val="center"/>
        <w:rPr>
          <w:rFonts w:ascii="Arial" w:hAnsi="Arial" w:cs="Arial"/>
          <w:b/>
        </w:rPr>
      </w:pPr>
      <w:r w:rsidRPr="00A56F98">
        <w:rPr>
          <w:rFonts w:ascii="Arial" w:hAnsi="Arial" w:cs="Arial"/>
          <w:b/>
        </w:rPr>
        <w:t>COLLIN COLLEGE</w:t>
      </w:r>
    </w:p>
    <w:p w:rsidR="008502DC" w:rsidRPr="00A56F98" w:rsidRDefault="008502DC" w:rsidP="00A56F98">
      <w:pPr>
        <w:spacing w:after="0" w:line="240" w:lineRule="auto"/>
        <w:jc w:val="center"/>
        <w:rPr>
          <w:rFonts w:ascii="Arial" w:hAnsi="Arial" w:cs="Arial"/>
          <w:b/>
        </w:rPr>
      </w:pPr>
      <w:r w:rsidRPr="00A56F98">
        <w:rPr>
          <w:rFonts w:ascii="Arial" w:hAnsi="Arial" w:cs="Arial"/>
          <w:b/>
        </w:rPr>
        <w:t>COURSE SYLLABUS</w:t>
      </w:r>
    </w:p>
    <w:p w:rsidR="008502DC" w:rsidRPr="00B05BB8" w:rsidRDefault="003F629D" w:rsidP="008502DC">
      <w:pPr>
        <w:spacing w:after="0" w:line="240" w:lineRule="auto"/>
        <w:rPr>
          <w:rFonts w:ascii="Arial" w:hAnsi="Arial" w:cs="Arial"/>
        </w:rPr>
      </w:pPr>
      <w:r>
        <w:rPr>
          <w:rFonts w:ascii="Arial" w:hAnsi="Arial" w:cs="Arial"/>
          <w:noProof/>
        </w:rPr>
        <mc:AlternateContent>
          <mc:Choice Requires="wps">
            <w:drawing>
              <wp:anchor distT="45720" distB="45720" distL="114300" distR="114300" simplePos="0" relativeHeight="251659264" behindDoc="0" locked="0" layoutInCell="1" allowOverlap="1">
                <wp:simplePos x="0" y="0"/>
                <wp:positionH relativeFrom="margin">
                  <wp:posOffset>27940</wp:posOffset>
                </wp:positionH>
                <wp:positionV relativeFrom="paragraph">
                  <wp:posOffset>145415</wp:posOffset>
                </wp:positionV>
                <wp:extent cx="1514475" cy="2952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4475" cy="295275"/>
                        </a:xfrm>
                        <a:prstGeom prst="rect">
                          <a:avLst/>
                        </a:prstGeom>
                        <a:solidFill>
                          <a:srgbClr val="FFFFFF"/>
                        </a:solidFill>
                        <a:ln w="9525">
                          <a:solidFill>
                            <a:srgbClr val="000000"/>
                          </a:solidFill>
                          <a:miter lim="800000"/>
                          <a:headEnd/>
                          <a:tailEnd/>
                        </a:ln>
                      </wps:spPr>
                      <wps:txbx>
                        <w:txbxContent>
                          <w:p w:rsidR="00270FE4" w:rsidRPr="00614FF0" w:rsidRDefault="00270FE4" w:rsidP="00270FE4">
                            <w:pPr>
                              <w:spacing w:after="0" w:line="240" w:lineRule="auto"/>
                              <w:rPr>
                                <w:rFonts w:ascii="Arial" w:hAnsi="Arial" w:cs="Arial"/>
                              </w:rPr>
                            </w:pPr>
                            <w:r w:rsidRPr="00614FF0">
                              <w:rPr>
                                <w:rFonts w:ascii="Arial" w:hAnsi="Arial" w:cs="Arial"/>
                              </w:rPr>
                              <w:t>Course Information</w:t>
                            </w:r>
                          </w:p>
                          <w:p w:rsidR="00270FE4" w:rsidRDefault="00270FE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margin-left:2.2pt;margin-top:11.45pt;width:119.25pt;height:23.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">
                <v:textbox>
                  <w:txbxContent>
                    <w:p w:rsidR="00270FE4" w:rsidRPr="00614FF0" w:rsidRDefault="00270FE4" w:rsidP="00270FE4">
                      <w:pPr>
                        <w:spacing w:after="0" w:line="240" w:lineRule="auto"/>
                        <w:rPr>
                          <w:rFonts w:ascii="Arial" w:hAnsi="Arial" w:cs="Arial"/>
                        </w:rPr>
                      </w:pPr>
                      <w:r w:rsidRPr="00614FF0">
                        <w:rPr>
                          <w:rFonts w:ascii="Arial" w:hAnsi="Arial" w:cs="Arial"/>
                        </w:rPr>
                        <w:t>Course Information</w:t>
                      </w:r>
                    </w:p>
                    <w:p w:rsidR="00270FE4" w:rsidRDefault="00270FE4"/>
                  </w:txbxContent>
                </v:textbox>
                <w10:wrap type="square" anchorx="margin"/>
              </v:shape>
            </w:pict>
          </mc:Fallback>
        </mc:AlternateContent>
      </w:r>
    </w:p>
    <w:p w:rsidR="008502DC" w:rsidRPr="00B05BB8" w:rsidRDefault="008502DC" w:rsidP="008502DC">
      <w:pPr>
        <w:spacing w:after="0" w:line="240" w:lineRule="auto"/>
        <w:rPr>
          <w:rFonts w:ascii="Arial" w:hAnsi="Arial" w:cs="Arial"/>
        </w:rPr>
      </w:pPr>
    </w:p>
    <w:p w:rsidR="00270FE4" w:rsidRDefault="00270FE4" w:rsidP="008502DC">
      <w:pPr>
        <w:spacing w:after="0" w:line="240" w:lineRule="auto"/>
        <w:rPr>
          <w:rFonts w:ascii="Arial" w:hAnsi="Arial" w:cs="Arial"/>
        </w:rPr>
      </w:pPr>
    </w:p>
    <w:p w:rsidR="00270FE4" w:rsidRDefault="00270FE4" w:rsidP="008502DC">
      <w:pPr>
        <w:spacing w:after="0" w:line="240" w:lineRule="auto"/>
        <w:rPr>
          <w:rFonts w:ascii="Arial" w:hAnsi="Arial" w:cs="Arial"/>
        </w:rPr>
      </w:pPr>
    </w:p>
    <w:p w:rsidR="008502DC" w:rsidRPr="00036476" w:rsidRDefault="008502DC" w:rsidP="008502DC">
      <w:pPr>
        <w:spacing w:after="0" w:line="240" w:lineRule="auto"/>
        <w:rPr>
          <w:rFonts w:ascii="Arial" w:hAnsi="Arial" w:cs="Arial"/>
        </w:rPr>
      </w:pPr>
      <w:r w:rsidRPr="00036476">
        <w:rPr>
          <w:rFonts w:ascii="Arial" w:hAnsi="Arial" w:cs="Arial"/>
          <w:b/>
        </w:rPr>
        <w:t>Course Number:</w:t>
      </w:r>
      <w:r w:rsidR="00270FE4" w:rsidRPr="00036476">
        <w:rPr>
          <w:rFonts w:ascii="Arial" w:hAnsi="Arial" w:cs="Arial"/>
        </w:rPr>
        <w:t xml:space="preserve">  </w:t>
      </w:r>
      <w:r w:rsidR="00036476" w:rsidRPr="00036476">
        <w:rPr>
          <w:rFonts w:ascii="Arial" w:hAnsi="Arial" w:cs="Arial"/>
        </w:rPr>
        <w:t xml:space="preserve">CSFA </w:t>
      </w:r>
      <w:r w:rsidR="00ED41B8">
        <w:rPr>
          <w:rFonts w:ascii="Arial" w:hAnsi="Arial" w:cs="Arial"/>
        </w:rPr>
        <w:t>117</w:t>
      </w:r>
      <w:r w:rsidR="00733ADF">
        <w:rPr>
          <w:rFonts w:ascii="Arial" w:hAnsi="Arial" w:cs="Arial"/>
        </w:rPr>
        <w:t>2</w:t>
      </w:r>
    </w:p>
    <w:p w:rsidR="00605088" w:rsidRPr="00036476" w:rsidRDefault="00605088" w:rsidP="008502DC">
      <w:pPr>
        <w:spacing w:after="0" w:line="240" w:lineRule="auto"/>
        <w:rPr>
          <w:rFonts w:ascii="Arial" w:hAnsi="Arial" w:cs="Arial"/>
          <w:b/>
        </w:rPr>
      </w:pPr>
    </w:p>
    <w:p w:rsidR="00605088" w:rsidRPr="00036476" w:rsidRDefault="008502DC" w:rsidP="008502DC">
      <w:pPr>
        <w:spacing w:after="0" w:line="240" w:lineRule="auto"/>
        <w:rPr>
          <w:rFonts w:ascii="Arial" w:hAnsi="Arial" w:cs="Arial"/>
          <w:b/>
        </w:rPr>
      </w:pPr>
      <w:r w:rsidRPr="00036476">
        <w:rPr>
          <w:rFonts w:ascii="Arial" w:hAnsi="Arial" w:cs="Arial"/>
          <w:b/>
        </w:rPr>
        <w:t>Course Title:</w:t>
      </w:r>
      <w:r w:rsidR="00270FE4" w:rsidRPr="00036476">
        <w:rPr>
          <w:rFonts w:ascii="Arial" w:hAnsi="Arial" w:cs="Arial"/>
        </w:rPr>
        <w:t xml:space="preserve"> </w:t>
      </w:r>
      <w:r w:rsidR="00140BAB">
        <w:rPr>
          <w:rFonts w:ascii="Arial" w:hAnsi="Arial" w:cs="Arial"/>
        </w:rPr>
        <w:t xml:space="preserve"> </w:t>
      </w:r>
      <w:r w:rsidR="00733ADF">
        <w:rPr>
          <w:rFonts w:ascii="Arial" w:hAnsi="Arial" w:cs="Arial"/>
        </w:rPr>
        <w:t>Pharmacology and Anesthesia</w:t>
      </w:r>
    </w:p>
    <w:p w:rsidR="007E04F3" w:rsidRPr="00036476" w:rsidRDefault="007E04F3" w:rsidP="008502DC">
      <w:pPr>
        <w:spacing w:after="0" w:line="240" w:lineRule="auto"/>
        <w:rPr>
          <w:rFonts w:ascii="Arial" w:hAnsi="Arial" w:cs="Arial"/>
          <w:b/>
        </w:rPr>
      </w:pPr>
    </w:p>
    <w:p w:rsidR="00A96041" w:rsidRPr="00A96041" w:rsidRDefault="008502DC" w:rsidP="00AE4A8A">
      <w:pPr>
        <w:ind w:left="360" w:hanging="360"/>
        <w:rPr>
          <w:rFonts w:ascii="Arial" w:hAnsi="Arial" w:cs="Arial"/>
        </w:rPr>
      </w:pPr>
      <w:r w:rsidRPr="00A96041">
        <w:rPr>
          <w:rFonts w:ascii="Arial" w:hAnsi="Arial" w:cs="Arial"/>
          <w:b/>
        </w:rPr>
        <w:t>Course Description:</w:t>
      </w:r>
      <w:r w:rsidR="007E04F3" w:rsidRPr="00A96041">
        <w:rPr>
          <w:rFonts w:ascii="Arial" w:hAnsi="Arial" w:cs="Arial"/>
          <w:b/>
        </w:rPr>
        <w:t xml:space="preserve"> </w:t>
      </w:r>
      <w:r w:rsidR="00733ADF">
        <w:rPr>
          <w:rFonts w:ascii="Arial" w:hAnsi="Arial" w:cs="Arial"/>
          <w:b/>
        </w:rPr>
        <w:t xml:space="preserve"> </w:t>
      </w:r>
      <w:r w:rsidR="00733ADF" w:rsidRPr="00733ADF">
        <w:rPr>
          <w:rFonts w:ascii="Arial" w:hAnsi="Arial" w:cs="Arial"/>
        </w:rPr>
        <w:t>P</w:t>
      </w:r>
      <w:r w:rsidR="00733ADF">
        <w:rPr>
          <w:rFonts w:ascii="Arial" w:hAnsi="Arial" w:cs="Arial"/>
        </w:rPr>
        <w:t>harmacology and Anesthesia</w:t>
      </w:r>
      <w:r w:rsidR="00ED0A20">
        <w:rPr>
          <w:rFonts w:ascii="Arial" w:hAnsi="Arial" w:cs="Arial"/>
        </w:rPr>
        <w:t xml:space="preserve"> will provide the surgical</w:t>
      </w:r>
      <w:r w:rsidR="00733ADF">
        <w:rPr>
          <w:rFonts w:ascii="Arial" w:hAnsi="Arial" w:cs="Arial"/>
        </w:rPr>
        <w:t xml:space="preserve"> assist</w:t>
      </w:r>
      <w:r w:rsidR="00ED0A20">
        <w:rPr>
          <w:rFonts w:ascii="Arial" w:hAnsi="Arial" w:cs="Arial"/>
        </w:rPr>
        <w:t>ing</w:t>
      </w:r>
      <w:r w:rsidR="00733ADF">
        <w:rPr>
          <w:rFonts w:ascii="Arial" w:hAnsi="Arial" w:cs="Arial"/>
        </w:rPr>
        <w:t xml:space="preserve"> student with the fundamentals of basic pharmacology and clinical pharmacology related to the surgical patient. The course will also examine the basics of anesthesia methods and agents and th</w:t>
      </w:r>
      <w:r w:rsidR="009A4323">
        <w:rPr>
          <w:rFonts w:ascii="Arial" w:hAnsi="Arial" w:cs="Arial"/>
        </w:rPr>
        <w:t xml:space="preserve">e </w:t>
      </w:r>
      <w:r w:rsidR="00733ADF">
        <w:rPr>
          <w:rFonts w:ascii="Arial" w:hAnsi="Arial" w:cs="Arial"/>
        </w:rPr>
        <w:t xml:space="preserve">association with various surgical situations. </w:t>
      </w:r>
    </w:p>
    <w:p w:rsidR="008502DC" w:rsidRPr="00036476" w:rsidRDefault="008502DC" w:rsidP="00614FF0">
      <w:pPr>
        <w:tabs>
          <w:tab w:val="left" w:pos="2430"/>
          <w:tab w:val="left" w:pos="2520"/>
        </w:tabs>
        <w:spacing w:after="0" w:line="240" w:lineRule="auto"/>
        <w:rPr>
          <w:rFonts w:ascii="Arial" w:hAnsi="Arial" w:cs="Arial"/>
          <w:b/>
        </w:rPr>
      </w:pPr>
      <w:r w:rsidRPr="00036476">
        <w:rPr>
          <w:rFonts w:ascii="Arial" w:hAnsi="Arial" w:cs="Arial"/>
          <w:b/>
        </w:rPr>
        <w:t>Course Credit Hours:</w:t>
      </w:r>
      <w:r w:rsidR="00614FF0">
        <w:rPr>
          <w:rFonts w:ascii="Arial" w:hAnsi="Arial" w:cs="Arial"/>
          <w:b/>
        </w:rPr>
        <w:tab/>
      </w:r>
      <w:r w:rsidR="00ED41B8">
        <w:rPr>
          <w:rFonts w:ascii="Arial" w:hAnsi="Arial" w:cs="Arial"/>
        </w:rPr>
        <w:t>1</w:t>
      </w:r>
      <w:r w:rsidRPr="00036476">
        <w:rPr>
          <w:rFonts w:ascii="Arial" w:hAnsi="Arial" w:cs="Arial"/>
          <w:b/>
        </w:rPr>
        <w:tab/>
      </w:r>
    </w:p>
    <w:p w:rsidR="00614FF0" w:rsidRDefault="00614FF0" w:rsidP="00614FF0">
      <w:pPr>
        <w:tabs>
          <w:tab w:val="left" w:pos="2430"/>
        </w:tabs>
        <w:spacing w:after="0" w:line="240" w:lineRule="auto"/>
        <w:rPr>
          <w:rFonts w:ascii="Arial" w:hAnsi="Arial" w:cs="Arial"/>
        </w:rPr>
      </w:pPr>
      <w:r>
        <w:rPr>
          <w:rFonts w:ascii="Arial" w:hAnsi="Arial" w:cs="Arial"/>
        </w:rPr>
        <w:t xml:space="preserve">               </w:t>
      </w:r>
      <w:r w:rsidR="008502DC" w:rsidRPr="00036476">
        <w:rPr>
          <w:rFonts w:ascii="Arial" w:hAnsi="Arial" w:cs="Arial"/>
        </w:rPr>
        <w:t>Lecture Hour:</w:t>
      </w:r>
      <w:r>
        <w:rPr>
          <w:rFonts w:ascii="Arial" w:hAnsi="Arial" w:cs="Arial"/>
        </w:rPr>
        <w:tab/>
      </w:r>
      <w:r w:rsidR="00733ADF">
        <w:rPr>
          <w:rFonts w:ascii="Arial" w:hAnsi="Arial" w:cs="Arial"/>
        </w:rPr>
        <w:t>1</w:t>
      </w:r>
      <w:r w:rsidR="00B205ED" w:rsidRPr="00036476">
        <w:rPr>
          <w:rFonts w:ascii="Arial" w:hAnsi="Arial" w:cs="Arial"/>
        </w:rPr>
        <w:t xml:space="preserve"> </w:t>
      </w:r>
    </w:p>
    <w:p w:rsidR="00270FE4" w:rsidRDefault="00614FF0" w:rsidP="00614FF0">
      <w:pPr>
        <w:tabs>
          <w:tab w:val="left" w:pos="2430"/>
        </w:tabs>
        <w:spacing w:after="0" w:line="240" w:lineRule="auto"/>
        <w:rPr>
          <w:rFonts w:ascii="Arial" w:hAnsi="Arial" w:cs="Arial"/>
        </w:rPr>
      </w:pPr>
      <w:r>
        <w:rPr>
          <w:rFonts w:ascii="Arial" w:hAnsi="Arial" w:cs="Arial"/>
        </w:rPr>
        <w:t xml:space="preserve">                     </w:t>
      </w:r>
      <w:r w:rsidR="00733ADF">
        <w:rPr>
          <w:rFonts w:ascii="Arial" w:hAnsi="Arial" w:cs="Arial"/>
        </w:rPr>
        <w:t>Lab Hour:</w:t>
      </w:r>
      <w:r>
        <w:rPr>
          <w:rFonts w:ascii="Arial" w:hAnsi="Arial" w:cs="Arial"/>
        </w:rPr>
        <w:tab/>
      </w:r>
      <w:r w:rsidR="00733ADF">
        <w:rPr>
          <w:rFonts w:ascii="Arial" w:hAnsi="Arial" w:cs="Arial"/>
        </w:rPr>
        <w:t>1</w:t>
      </w:r>
    </w:p>
    <w:p w:rsidR="00733ADF" w:rsidRPr="00036476" w:rsidRDefault="00733ADF" w:rsidP="008502DC">
      <w:pPr>
        <w:spacing w:after="0" w:line="240" w:lineRule="auto"/>
        <w:rPr>
          <w:rFonts w:ascii="Arial" w:hAnsi="Arial" w:cs="Arial"/>
        </w:rPr>
      </w:pPr>
    </w:p>
    <w:p w:rsidR="00036476" w:rsidRPr="00036476" w:rsidRDefault="008502DC" w:rsidP="00036476">
      <w:pPr>
        <w:spacing w:after="0" w:line="240" w:lineRule="auto"/>
        <w:rPr>
          <w:rFonts w:ascii="Arial" w:hAnsi="Arial" w:cs="Arial"/>
          <w:b/>
        </w:rPr>
      </w:pPr>
      <w:r w:rsidRPr="00036476">
        <w:rPr>
          <w:rFonts w:ascii="Arial" w:hAnsi="Arial" w:cs="Arial"/>
          <w:b/>
        </w:rPr>
        <w:t>Student Learning Outcomes:</w:t>
      </w:r>
    </w:p>
    <w:p w:rsidR="008502DC" w:rsidRPr="00036476" w:rsidRDefault="008502DC" w:rsidP="00036476">
      <w:pPr>
        <w:pStyle w:val="ListParagraph"/>
        <w:numPr>
          <w:ilvl w:val="0"/>
          <w:numId w:val="6"/>
        </w:numPr>
        <w:spacing w:after="0" w:line="240" w:lineRule="auto"/>
        <w:rPr>
          <w:rFonts w:ascii="Arial" w:hAnsi="Arial" w:cs="Arial"/>
          <w:b/>
        </w:rPr>
      </w:pPr>
      <w:r w:rsidRPr="00036476">
        <w:rPr>
          <w:rFonts w:ascii="Arial" w:hAnsi="Arial" w:cs="Arial"/>
        </w:rPr>
        <w:t>Upon successful completion of this course, students will:</w:t>
      </w:r>
    </w:p>
    <w:p w:rsidR="00E97112" w:rsidRPr="00614FF0" w:rsidRDefault="004F1A1E" w:rsidP="00614FF0">
      <w:pPr>
        <w:pStyle w:val="ListParagraph"/>
        <w:numPr>
          <w:ilvl w:val="0"/>
          <w:numId w:val="8"/>
        </w:numPr>
        <w:spacing w:after="0" w:line="240" w:lineRule="auto"/>
        <w:ind w:left="1080"/>
        <w:rPr>
          <w:rFonts w:ascii="Arial" w:hAnsi="Arial" w:cs="Arial"/>
        </w:rPr>
      </w:pPr>
      <w:r w:rsidRPr="00614FF0">
        <w:rPr>
          <w:rFonts w:ascii="Arial" w:hAnsi="Arial" w:cs="Arial"/>
        </w:rPr>
        <w:t xml:space="preserve">Demonstrate and apply knowledge of various surgical </w:t>
      </w:r>
      <w:r w:rsidR="00E97112" w:rsidRPr="00614FF0">
        <w:rPr>
          <w:rFonts w:ascii="Arial" w:hAnsi="Arial" w:cs="Arial"/>
        </w:rPr>
        <w:t>procedure</w:t>
      </w:r>
      <w:r w:rsidR="00401318" w:rsidRPr="00614FF0">
        <w:rPr>
          <w:rFonts w:ascii="Arial" w:hAnsi="Arial" w:cs="Arial"/>
        </w:rPr>
        <w:t>-</w:t>
      </w:r>
      <w:r w:rsidR="00E97112" w:rsidRPr="00614FF0">
        <w:rPr>
          <w:rFonts w:ascii="Arial" w:hAnsi="Arial" w:cs="Arial"/>
        </w:rPr>
        <w:t xml:space="preserve">associated medications </w:t>
      </w:r>
      <w:r w:rsidRPr="00614FF0">
        <w:rPr>
          <w:rFonts w:ascii="Arial" w:hAnsi="Arial" w:cs="Arial"/>
        </w:rPr>
        <w:t>and their effect on</w:t>
      </w:r>
      <w:r w:rsidR="00E97112" w:rsidRPr="00614FF0">
        <w:rPr>
          <w:rFonts w:ascii="Arial" w:hAnsi="Arial" w:cs="Arial"/>
        </w:rPr>
        <w:t xml:space="preserve"> the surgical patient.</w:t>
      </w:r>
    </w:p>
    <w:p w:rsidR="00E97112" w:rsidRPr="00614FF0" w:rsidRDefault="00E97112" w:rsidP="00614FF0">
      <w:pPr>
        <w:pStyle w:val="ListParagraph"/>
        <w:numPr>
          <w:ilvl w:val="0"/>
          <w:numId w:val="8"/>
        </w:numPr>
        <w:spacing w:after="0" w:line="240" w:lineRule="auto"/>
        <w:ind w:left="1080"/>
        <w:rPr>
          <w:rFonts w:ascii="Arial" w:hAnsi="Arial" w:cs="Arial"/>
        </w:rPr>
      </w:pPr>
      <w:r w:rsidRPr="00614FF0">
        <w:rPr>
          <w:rFonts w:ascii="Arial" w:hAnsi="Arial" w:cs="Arial"/>
        </w:rPr>
        <w:t xml:space="preserve">Analyze perioperative principles of patient assessment and how they relate to anesthesia. </w:t>
      </w:r>
    </w:p>
    <w:p w:rsidR="00E97112" w:rsidRPr="00614FF0" w:rsidRDefault="00401318" w:rsidP="00614FF0">
      <w:pPr>
        <w:pStyle w:val="ListParagraph"/>
        <w:numPr>
          <w:ilvl w:val="0"/>
          <w:numId w:val="8"/>
        </w:numPr>
        <w:spacing w:after="0" w:line="240" w:lineRule="auto"/>
        <w:ind w:left="1080"/>
        <w:rPr>
          <w:rFonts w:ascii="Arial" w:hAnsi="Arial" w:cs="Arial"/>
        </w:rPr>
      </w:pPr>
      <w:r w:rsidRPr="00614FF0">
        <w:rPr>
          <w:rFonts w:ascii="Arial" w:hAnsi="Arial" w:cs="Arial"/>
        </w:rPr>
        <w:t>Apply</w:t>
      </w:r>
      <w:r w:rsidR="00E97112" w:rsidRPr="00614FF0">
        <w:rPr>
          <w:rFonts w:ascii="Arial" w:hAnsi="Arial" w:cs="Arial"/>
        </w:rPr>
        <w:t xml:space="preserve"> the goals of anesthesia as </w:t>
      </w:r>
      <w:r w:rsidRPr="00614FF0">
        <w:rPr>
          <w:rFonts w:ascii="Arial" w:hAnsi="Arial" w:cs="Arial"/>
        </w:rPr>
        <w:t>they</w:t>
      </w:r>
      <w:r w:rsidR="00E97112" w:rsidRPr="00614FF0">
        <w:rPr>
          <w:rFonts w:ascii="Arial" w:hAnsi="Arial" w:cs="Arial"/>
        </w:rPr>
        <w:t xml:space="preserve"> relate to the perioperative patient in the surgical setting. </w:t>
      </w:r>
    </w:p>
    <w:p w:rsidR="00E97112" w:rsidRPr="00614FF0" w:rsidRDefault="00E97112" w:rsidP="00614FF0">
      <w:pPr>
        <w:pStyle w:val="ListParagraph"/>
        <w:numPr>
          <w:ilvl w:val="0"/>
          <w:numId w:val="8"/>
        </w:numPr>
        <w:spacing w:after="0" w:line="240" w:lineRule="auto"/>
        <w:ind w:left="1080"/>
        <w:rPr>
          <w:rFonts w:ascii="Arial" w:hAnsi="Arial" w:cs="Arial"/>
        </w:rPr>
      </w:pPr>
      <w:r w:rsidRPr="00614FF0">
        <w:rPr>
          <w:rFonts w:ascii="Arial" w:hAnsi="Arial" w:cs="Arial"/>
        </w:rPr>
        <w:t xml:space="preserve">Assess the risks and adverse effects of anesthesia, conscious sedation, local anesthetic agents, and pain management in the surgical setting.  </w:t>
      </w:r>
    </w:p>
    <w:p w:rsidR="00E97112" w:rsidRPr="00614FF0" w:rsidRDefault="00E97112" w:rsidP="00614FF0">
      <w:pPr>
        <w:pStyle w:val="ListParagraph"/>
        <w:numPr>
          <w:ilvl w:val="0"/>
          <w:numId w:val="8"/>
        </w:numPr>
        <w:spacing w:after="0" w:line="240" w:lineRule="auto"/>
        <w:ind w:left="1080"/>
        <w:rPr>
          <w:rFonts w:ascii="Arial" w:hAnsi="Arial" w:cs="Arial"/>
        </w:rPr>
      </w:pPr>
      <w:r w:rsidRPr="00614FF0">
        <w:rPr>
          <w:rFonts w:ascii="Arial" w:hAnsi="Arial" w:cs="Arial"/>
        </w:rPr>
        <w:t xml:space="preserve">Demonstrate an understanding of anesthesia, conscious sedation, local anesthetic agents, and pain management as it relates to the perioperative patient. </w:t>
      </w:r>
    </w:p>
    <w:p w:rsidR="00E97112" w:rsidRPr="00614FF0" w:rsidRDefault="00401318" w:rsidP="00614FF0">
      <w:pPr>
        <w:pStyle w:val="ListParagraph"/>
        <w:numPr>
          <w:ilvl w:val="0"/>
          <w:numId w:val="8"/>
        </w:numPr>
        <w:spacing w:after="0" w:line="240" w:lineRule="auto"/>
        <w:ind w:left="1080"/>
        <w:rPr>
          <w:rFonts w:ascii="Arial" w:hAnsi="Arial" w:cs="Arial"/>
        </w:rPr>
      </w:pPr>
      <w:r w:rsidRPr="00614FF0">
        <w:rPr>
          <w:rFonts w:ascii="Arial" w:hAnsi="Arial" w:cs="Arial"/>
        </w:rPr>
        <w:t xml:space="preserve">Appropriately apply </w:t>
      </w:r>
      <w:r w:rsidR="00E97112" w:rsidRPr="00614FF0">
        <w:rPr>
          <w:rFonts w:ascii="Arial" w:hAnsi="Arial" w:cs="Arial"/>
        </w:rPr>
        <w:t xml:space="preserve">the principles of local injection techniques. </w:t>
      </w:r>
    </w:p>
    <w:p w:rsidR="00605088" w:rsidRPr="00614FF0" w:rsidRDefault="00401318" w:rsidP="00614FF0">
      <w:pPr>
        <w:pStyle w:val="ListParagraph"/>
        <w:numPr>
          <w:ilvl w:val="0"/>
          <w:numId w:val="8"/>
        </w:numPr>
        <w:spacing w:after="0" w:line="240" w:lineRule="auto"/>
        <w:ind w:left="1080"/>
        <w:rPr>
          <w:rFonts w:ascii="Arial" w:hAnsi="Arial" w:cs="Arial"/>
        </w:rPr>
      </w:pPr>
      <w:r w:rsidRPr="00614FF0">
        <w:rPr>
          <w:rFonts w:ascii="Arial" w:hAnsi="Arial" w:cs="Arial"/>
        </w:rPr>
        <w:t xml:space="preserve">Demonstrate the appropriate selection and </w:t>
      </w:r>
      <w:r w:rsidR="00E97112" w:rsidRPr="00614FF0">
        <w:rPr>
          <w:rFonts w:ascii="Arial" w:hAnsi="Arial" w:cs="Arial"/>
        </w:rPr>
        <w:t>application of topical anesthetic agents.</w:t>
      </w:r>
    </w:p>
    <w:p w:rsidR="00036476" w:rsidRPr="00036476" w:rsidRDefault="00036476" w:rsidP="00036476">
      <w:pPr>
        <w:spacing w:after="0" w:line="240" w:lineRule="auto"/>
        <w:rPr>
          <w:rFonts w:ascii="Arial" w:hAnsi="Arial" w:cs="Arial"/>
        </w:rPr>
      </w:pPr>
      <w:r w:rsidRPr="00036476">
        <w:rPr>
          <w:rFonts w:ascii="Arial" w:hAnsi="Arial" w:cs="Arial"/>
        </w:rPr>
        <w:tab/>
        <w:t xml:space="preserve"> </w:t>
      </w:r>
    </w:p>
    <w:p w:rsidR="008502DC" w:rsidRPr="00605088" w:rsidRDefault="008502DC" w:rsidP="00605088">
      <w:pPr>
        <w:spacing w:after="0" w:line="240" w:lineRule="auto"/>
        <w:rPr>
          <w:rFonts w:ascii="Arial" w:hAnsi="Arial" w:cs="Arial"/>
        </w:rPr>
      </w:pPr>
      <w:r w:rsidRPr="00605088">
        <w:rPr>
          <w:rFonts w:ascii="Arial" w:hAnsi="Arial" w:cs="Arial"/>
          <w:b/>
        </w:rPr>
        <w:t xml:space="preserve">Withdrawal Policy:  </w:t>
      </w:r>
      <w:r w:rsidRPr="00605088">
        <w:rPr>
          <w:rFonts w:ascii="Arial" w:hAnsi="Arial" w:cs="Arial"/>
        </w:rPr>
        <w:t xml:space="preserve">See the current </w:t>
      </w:r>
      <w:r w:rsidRPr="00605088">
        <w:rPr>
          <w:rFonts w:ascii="Arial" w:hAnsi="Arial" w:cs="Arial"/>
          <w:i/>
        </w:rPr>
        <w:t>Collin Registration Guide</w:t>
      </w:r>
      <w:r w:rsidRPr="00605088">
        <w:rPr>
          <w:rFonts w:ascii="Arial" w:hAnsi="Arial" w:cs="Arial"/>
        </w:rPr>
        <w:t xml:space="preserve"> for last day to withdraw.</w:t>
      </w:r>
    </w:p>
    <w:p w:rsidR="008502DC" w:rsidRPr="00B05BB8" w:rsidRDefault="008502DC" w:rsidP="008502DC">
      <w:pPr>
        <w:pStyle w:val="NormalWeb"/>
        <w:spacing w:before="0" w:after="0"/>
        <w:rPr>
          <w:rFonts w:ascii="Arial" w:hAnsi="Arial" w:cs="Arial"/>
          <w:sz w:val="22"/>
          <w:szCs w:val="22"/>
        </w:rPr>
      </w:pPr>
      <w:r w:rsidRPr="00B05BB8">
        <w:rPr>
          <w:rFonts w:ascii="Arial" w:hAnsi="Arial" w:cs="Arial"/>
          <w:b/>
          <w:sz w:val="22"/>
          <w:szCs w:val="22"/>
        </w:rPr>
        <w:t>Collin College Academic Policies:</w:t>
      </w:r>
      <w:r w:rsidRPr="00B05BB8">
        <w:rPr>
          <w:rFonts w:ascii="Arial" w:hAnsi="Arial" w:cs="Arial"/>
          <w:sz w:val="22"/>
          <w:szCs w:val="22"/>
        </w:rPr>
        <w:t xml:space="preserve">  See the current </w:t>
      </w:r>
      <w:r w:rsidRPr="00B05BB8">
        <w:rPr>
          <w:rFonts w:ascii="Arial" w:hAnsi="Arial" w:cs="Arial"/>
          <w:i/>
          <w:sz w:val="22"/>
          <w:szCs w:val="22"/>
        </w:rPr>
        <w:t>Collin Student Handbook</w:t>
      </w:r>
    </w:p>
    <w:p w:rsidR="005C350F" w:rsidRDefault="008502DC" w:rsidP="00AE4A8A">
      <w:pPr>
        <w:autoSpaceDE w:val="0"/>
        <w:autoSpaceDN w:val="0"/>
        <w:adjustRightInd w:val="0"/>
        <w:ind w:left="360" w:hanging="360"/>
        <w:rPr>
          <w:rFonts w:ascii="Arial" w:hAnsi="Arial" w:cs="Arial"/>
        </w:rPr>
      </w:pPr>
      <w:r w:rsidRPr="00B05BB8">
        <w:rPr>
          <w:rFonts w:ascii="Arial" w:hAnsi="Arial" w:cs="Arial"/>
          <w:b/>
        </w:rPr>
        <w:t>Americans with Disabilities Act Statement:</w:t>
      </w:r>
      <w:r w:rsidRPr="00B05BB8">
        <w:rPr>
          <w:rFonts w:ascii="Arial" w:hAnsi="Arial" w:cs="Arial"/>
        </w:rPr>
        <w:t xml:space="preserve"> </w:t>
      </w:r>
      <w:r w:rsidR="00140BAB">
        <w:rPr>
          <w:rFonts w:ascii="Arial" w:hAnsi="Arial" w:cs="Arial"/>
        </w:rPr>
        <w:t xml:space="preserve"> </w:t>
      </w:r>
      <w:r w:rsidRPr="00B05BB8">
        <w:rPr>
          <w:rFonts w:ascii="Arial" w:hAnsi="Arial" w:cs="Arial"/>
        </w:rPr>
        <w:t xml:space="preserve">Collin College will adhere to all applicable </w:t>
      </w:r>
      <w:proofErr w:type="gramStart"/>
      <w:r w:rsidRPr="00B05BB8">
        <w:rPr>
          <w:rFonts w:ascii="Arial" w:hAnsi="Arial" w:cs="Arial"/>
        </w:rPr>
        <w:t>federal</w:t>
      </w:r>
      <w:proofErr w:type="gramEnd"/>
      <w:r w:rsidRPr="00B05BB8">
        <w:rPr>
          <w:rFonts w:ascii="Arial" w:hAnsi="Arial" w:cs="Arial"/>
        </w:rPr>
        <w:t xml:space="preserve">, state and local laws, regulations and guidelines with respect to providing reasonable accommodations as required to afford equal educational opportunity. It is the student’s responsibility to contact the ACCESS office, SCC-D140 or 972.881.5898 (V/TTD: 972.881.5950) to arrange for appropriate accommodations. See the current </w:t>
      </w:r>
      <w:r w:rsidRPr="00B05BB8">
        <w:rPr>
          <w:rFonts w:ascii="Arial" w:hAnsi="Arial" w:cs="Arial"/>
          <w:i/>
        </w:rPr>
        <w:t>Collin Student Handbook</w:t>
      </w:r>
      <w:r w:rsidRPr="00B05BB8">
        <w:rPr>
          <w:rFonts w:ascii="Arial" w:hAnsi="Arial" w:cs="Arial"/>
        </w:rPr>
        <w:t xml:space="preserve"> for additional information.</w:t>
      </w:r>
    </w:p>
    <w:p w:rsidR="004A41DB" w:rsidRDefault="004A41DB" w:rsidP="00196FEB">
      <w:pPr>
        <w:autoSpaceDE w:val="0"/>
        <w:autoSpaceDN w:val="0"/>
        <w:adjustRightInd w:val="0"/>
        <w:ind w:left="547" w:hanging="547"/>
        <w:rPr>
          <w:rFonts w:ascii="Arial" w:hAnsi="Arial" w:cs="Arial"/>
        </w:rPr>
      </w:pPr>
    </w:p>
    <w:p w:rsidR="004A41DB" w:rsidRDefault="004A41DB" w:rsidP="00196FEB">
      <w:pPr>
        <w:autoSpaceDE w:val="0"/>
        <w:autoSpaceDN w:val="0"/>
        <w:adjustRightInd w:val="0"/>
        <w:ind w:left="547" w:hanging="547"/>
        <w:rPr>
          <w:rFonts w:ascii="Arial" w:hAnsi="Arial" w:cs="Arial"/>
        </w:rPr>
      </w:pPr>
    </w:p>
    <w:p w:rsidR="004A41DB" w:rsidRPr="00614FF0" w:rsidRDefault="00B31FBF" w:rsidP="004A41DB">
      <w:pPr>
        <w:autoSpaceDE w:val="0"/>
        <w:autoSpaceDN w:val="0"/>
        <w:adjustRightInd w:val="0"/>
        <w:ind w:left="547" w:hanging="547"/>
        <w:jc w:val="right"/>
        <w:rPr>
          <w:i/>
          <w:sz w:val="18"/>
          <w:szCs w:val="18"/>
        </w:rPr>
      </w:pPr>
      <w:r>
        <w:rPr>
          <w:rFonts w:ascii="Arial" w:hAnsi="Arial" w:cs="Arial"/>
          <w:i/>
          <w:sz w:val="18"/>
          <w:szCs w:val="18"/>
        </w:rPr>
        <w:t>Summer</w:t>
      </w:r>
      <w:bookmarkStart w:id="0" w:name="_GoBack"/>
      <w:bookmarkEnd w:id="0"/>
      <w:r w:rsidR="008F50F2" w:rsidRPr="00614FF0">
        <w:rPr>
          <w:rFonts w:ascii="Arial" w:hAnsi="Arial" w:cs="Arial"/>
          <w:i/>
          <w:sz w:val="18"/>
          <w:szCs w:val="18"/>
        </w:rPr>
        <w:t xml:space="preserve"> </w:t>
      </w:r>
      <w:r w:rsidR="004A41DB" w:rsidRPr="00614FF0">
        <w:rPr>
          <w:rFonts w:ascii="Arial" w:hAnsi="Arial" w:cs="Arial"/>
          <w:i/>
          <w:sz w:val="18"/>
          <w:szCs w:val="18"/>
        </w:rPr>
        <w:t>2018</w:t>
      </w:r>
      <w:r w:rsidR="00714079" w:rsidRPr="00614FF0">
        <w:rPr>
          <w:rFonts w:ascii="Arial" w:hAnsi="Arial" w:cs="Arial"/>
          <w:i/>
          <w:sz w:val="18"/>
          <w:szCs w:val="18"/>
        </w:rPr>
        <w:t xml:space="preserve"> New</w:t>
      </w:r>
    </w:p>
    <w:sectPr w:rsidR="004A41DB" w:rsidRPr="00614FF0" w:rsidSect="00036476">
      <w:footerReference w:type="default" r:id="rId7"/>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4A56" w:rsidRDefault="00D94A56" w:rsidP="00036476">
      <w:pPr>
        <w:spacing w:after="0" w:line="240" w:lineRule="auto"/>
      </w:pPr>
      <w:r>
        <w:separator/>
      </w:r>
    </w:p>
  </w:endnote>
  <w:endnote w:type="continuationSeparator" w:id="0">
    <w:p w:rsidR="00D94A56" w:rsidRDefault="00D94A56" w:rsidP="000364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6476" w:rsidRDefault="00036476" w:rsidP="00036476">
    <w:pPr>
      <w:spacing w:before="63"/>
      <w:jc w:val="center"/>
    </w:pP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r>
  </w:p>
  <w:p w:rsidR="00036476" w:rsidRDefault="000364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4A56" w:rsidRDefault="00D94A56" w:rsidP="00036476">
      <w:pPr>
        <w:spacing w:after="0" w:line="240" w:lineRule="auto"/>
      </w:pPr>
      <w:r>
        <w:separator/>
      </w:r>
    </w:p>
  </w:footnote>
  <w:footnote w:type="continuationSeparator" w:id="0">
    <w:p w:rsidR="00D94A56" w:rsidRDefault="00D94A56" w:rsidP="000364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43D30"/>
    <w:multiLevelType w:val="hybridMultilevel"/>
    <w:tmpl w:val="6F72FB6C"/>
    <w:lvl w:ilvl="0" w:tplc="A1A608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7BD49DD"/>
    <w:multiLevelType w:val="hybridMultilevel"/>
    <w:tmpl w:val="CEB69A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B1222B"/>
    <w:multiLevelType w:val="hybridMultilevel"/>
    <w:tmpl w:val="AC502F0C"/>
    <w:lvl w:ilvl="0" w:tplc="90BC04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F2C49C6"/>
    <w:multiLevelType w:val="hybridMultilevel"/>
    <w:tmpl w:val="EC98188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05B2AAA"/>
    <w:multiLevelType w:val="hybridMultilevel"/>
    <w:tmpl w:val="F128491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30E4334"/>
    <w:multiLevelType w:val="hybridMultilevel"/>
    <w:tmpl w:val="447A7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12028A4"/>
    <w:multiLevelType w:val="hybridMultilevel"/>
    <w:tmpl w:val="38C8DE04"/>
    <w:lvl w:ilvl="0" w:tplc="D7A08D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3705B1D"/>
    <w:multiLevelType w:val="hybridMultilevel"/>
    <w:tmpl w:val="3E34D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2"/>
  </w:num>
  <w:num w:numId="4">
    <w:abstractNumId w:val="1"/>
  </w:num>
  <w:num w:numId="5">
    <w:abstractNumId w:val="4"/>
  </w:num>
  <w:num w:numId="6">
    <w:abstractNumId w:val="7"/>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bY0sgCSFmbmxuZGhko6SsGpxcWZ+XkgBRa1ABmAZpgsAAAA"/>
  </w:docVars>
  <w:rsids>
    <w:rsidRoot w:val="008502DC"/>
    <w:rsid w:val="00036476"/>
    <w:rsid w:val="00140BAB"/>
    <w:rsid w:val="00196FEB"/>
    <w:rsid w:val="002060D4"/>
    <w:rsid w:val="00270FE4"/>
    <w:rsid w:val="003F629D"/>
    <w:rsid w:val="00401318"/>
    <w:rsid w:val="00424F13"/>
    <w:rsid w:val="00477082"/>
    <w:rsid w:val="004A41DB"/>
    <w:rsid w:val="004F1A1E"/>
    <w:rsid w:val="005C350F"/>
    <w:rsid w:val="00605088"/>
    <w:rsid w:val="00614FF0"/>
    <w:rsid w:val="00620C91"/>
    <w:rsid w:val="006706E5"/>
    <w:rsid w:val="006F5FAF"/>
    <w:rsid w:val="00714079"/>
    <w:rsid w:val="00733ADF"/>
    <w:rsid w:val="00743B34"/>
    <w:rsid w:val="007E04F3"/>
    <w:rsid w:val="0081318B"/>
    <w:rsid w:val="00841C53"/>
    <w:rsid w:val="008502DC"/>
    <w:rsid w:val="008D7D58"/>
    <w:rsid w:val="008E2B11"/>
    <w:rsid w:val="008F50F2"/>
    <w:rsid w:val="00926499"/>
    <w:rsid w:val="009A4323"/>
    <w:rsid w:val="00A56F98"/>
    <w:rsid w:val="00A96041"/>
    <w:rsid w:val="00AA75A7"/>
    <w:rsid w:val="00AE4A8A"/>
    <w:rsid w:val="00B205ED"/>
    <w:rsid w:val="00B31FBF"/>
    <w:rsid w:val="00BA4071"/>
    <w:rsid w:val="00C817CF"/>
    <w:rsid w:val="00CA3C7E"/>
    <w:rsid w:val="00D94A56"/>
    <w:rsid w:val="00E97112"/>
    <w:rsid w:val="00EC1C99"/>
    <w:rsid w:val="00ED0A20"/>
    <w:rsid w:val="00ED41B8"/>
    <w:rsid w:val="00EE37AA"/>
    <w:rsid w:val="00F00B5C"/>
    <w:rsid w:val="00F16878"/>
    <w:rsid w:val="00F479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B2F36A-783C-4BEA-A1FC-178C249BC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02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502DC"/>
    <w:pPr>
      <w:spacing w:before="100" w:beforeAutospacing="1" w:after="100" w:afterAutospacing="1" w:line="240" w:lineRule="auto"/>
    </w:pPr>
    <w:rPr>
      <w:rFonts w:ascii="Times" w:eastAsia="Times" w:hAnsi="Times" w:cs="Times New Roman"/>
      <w:sz w:val="20"/>
      <w:szCs w:val="20"/>
    </w:rPr>
  </w:style>
  <w:style w:type="paragraph" w:styleId="ListParagraph">
    <w:name w:val="List Paragraph"/>
    <w:basedOn w:val="Normal"/>
    <w:uiPriority w:val="34"/>
    <w:qFormat/>
    <w:rsid w:val="00270FE4"/>
    <w:pPr>
      <w:ind w:left="720"/>
      <w:contextualSpacing/>
    </w:pPr>
  </w:style>
  <w:style w:type="paragraph" w:styleId="BodyText">
    <w:name w:val="Body Text"/>
    <w:basedOn w:val="Normal"/>
    <w:link w:val="BodyTextChar"/>
    <w:uiPriority w:val="1"/>
    <w:qFormat/>
    <w:rsid w:val="00036476"/>
    <w:pPr>
      <w:widowControl w:val="0"/>
      <w:spacing w:after="0" w:line="240" w:lineRule="auto"/>
    </w:pPr>
    <w:rPr>
      <w:rFonts w:ascii="Century Gothic" w:eastAsia="Century Gothic" w:hAnsi="Century Gothic"/>
      <w:sz w:val="20"/>
      <w:szCs w:val="20"/>
    </w:rPr>
  </w:style>
  <w:style w:type="character" w:customStyle="1" w:styleId="BodyTextChar">
    <w:name w:val="Body Text Char"/>
    <w:basedOn w:val="DefaultParagraphFont"/>
    <w:link w:val="BodyText"/>
    <w:uiPriority w:val="1"/>
    <w:rsid w:val="00036476"/>
    <w:rPr>
      <w:rFonts w:ascii="Century Gothic" w:eastAsia="Century Gothic" w:hAnsi="Century Gothic"/>
      <w:sz w:val="20"/>
      <w:szCs w:val="20"/>
    </w:rPr>
  </w:style>
  <w:style w:type="paragraph" w:styleId="Header">
    <w:name w:val="header"/>
    <w:basedOn w:val="Normal"/>
    <w:link w:val="HeaderChar"/>
    <w:uiPriority w:val="99"/>
    <w:unhideWhenUsed/>
    <w:rsid w:val="000364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6476"/>
  </w:style>
  <w:style w:type="paragraph" w:styleId="Footer">
    <w:name w:val="footer"/>
    <w:basedOn w:val="Normal"/>
    <w:link w:val="FooterChar"/>
    <w:uiPriority w:val="99"/>
    <w:unhideWhenUsed/>
    <w:rsid w:val="000364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64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303</Words>
  <Characters>1729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Collin College</Company>
  <LinksUpToDate>false</LinksUpToDate>
  <CharactersWithSpaces>2028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Villa Vance</dc:creator>
  <cp:lastModifiedBy>Karen Murph</cp:lastModifiedBy>
  <cp:revision>6</cp:revision>
  <dcterms:created xsi:type="dcterms:W3CDTF">2017-11-06T16:46:00Z</dcterms:created>
  <dcterms:modified xsi:type="dcterms:W3CDTF">2018-09-05T20:54:00Z</dcterms:modified>
</cp:coreProperties>
</file>