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F67E8" w:rsidRDefault="00FB4914" w:rsidP="00477183">
      <w:pPr>
        <w:spacing w:before="0" w:beforeAutospacing="0" w:after="0" w:afterAutospacing="0"/>
        <w:contextualSpacing/>
        <w:jc w:val="center"/>
        <w:rPr>
          <w:rFonts w:ascii="Arial" w:hAnsi="Arial" w:cs="Arial"/>
          <w:b/>
          <w:sz w:val="24"/>
        </w:rPr>
      </w:pPr>
      <w:r w:rsidRPr="004F67E8">
        <w:rPr>
          <w:rFonts w:ascii="Arial" w:hAnsi="Arial" w:cs="Arial"/>
          <w:b/>
          <w:sz w:val="24"/>
        </w:rPr>
        <w:t>COLLIN COLLEGE</w:t>
      </w:r>
    </w:p>
    <w:p w:rsidR="00FB4914" w:rsidRPr="004F67E8" w:rsidRDefault="00FB4914" w:rsidP="00477183">
      <w:pPr>
        <w:spacing w:before="0" w:beforeAutospacing="0" w:after="0" w:afterAutospacing="0"/>
        <w:contextualSpacing/>
        <w:jc w:val="center"/>
        <w:rPr>
          <w:rFonts w:ascii="Arial" w:hAnsi="Arial" w:cs="Arial"/>
          <w:b/>
          <w:sz w:val="24"/>
        </w:rPr>
      </w:pPr>
      <w:r w:rsidRPr="004F67E8">
        <w:rPr>
          <w:rFonts w:ascii="Arial" w:hAnsi="Arial" w:cs="Arial"/>
          <w:b/>
          <w:sz w:val="24"/>
        </w:rPr>
        <w:t>COURSE SYLLABUS</w:t>
      </w:r>
    </w:p>
    <w:p w:rsidR="00377A37" w:rsidRPr="004F67E8" w:rsidRDefault="00377A37" w:rsidP="00477183">
      <w:pPr>
        <w:pStyle w:val="NormalWeb"/>
        <w:spacing w:before="0" w:beforeAutospacing="0" w:after="0" w:afterAutospacing="0"/>
        <w:contextualSpacing/>
        <w:jc w:val="center"/>
        <w:rPr>
          <w:rFonts w:ascii="Arial" w:hAnsi="Arial" w:cs="Arial"/>
          <w:b/>
          <w:sz w:val="24"/>
        </w:rPr>
      </w:pPr>
    </w:p>
    <w:p w:rsidR="004B01C2" w:rsidRPr="004F67E8" w:rsidRDefault="00477183" w:rsidP="00477183">
      <w:pPr>
        <w:pStyle w:val="NormalWeb"/>
        <w:spacing w:before="0" w:beforeAutospacing="0" w:after="0" w:afterAutospacing="0"/>
        <w:contextualSpacing/>
        <w:rPr>
          <w:rFonts w:ascii="Arial" w:hAnsi="Arial" w:cs="Arial"/>
          <w:b/>
          <w:sz w:val="24"/>
        </w:rPr>
      </w:pPr>
      <w:r w:rsidRPr="004F67E8">
        <w:rPr>
          <w:rFonts w:ascii="Arial"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B01C2" w:rsidRPr="00536E33" w:rsidRDefault="004B01C2" w:rsidP="004B01C2">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4B01C2" w:rsidRPr="00536E33" w:rsidRDefault="004B01C2" w:rsidP="004B01C2">
                      <w:pPr>
                        <w:rPr>
                          <w:rFonts w:ascii="Arial" w:hAnsi="Arial" w:cs="Arial"/>
                          <w:sz w:val="24"/>
                          <w:szCs w:val="24"/>
                        </w:rPr>
                      </w:pPr>
                      <w:r>
                        <w:rPr>
                          <w:rFonts w:ascii="Arial" w:hAnsi="Arial" w:cs="Arial"/>
                          <w:sz w:val="24"/>
                          <w:szCs w:val="24"/>
                        </w:rPr>
                        <w:t>Course Information</w:t>
                      </w:r>
                    </w:p>
                  </w:txbxContent>
                </v:textbox>
              </v:shape>
            </w:pict>
          </mc:Fallback>
        </mc:AlternateContent>
      </w:r>
    </w:p>
    <w:p w:rsidR="00120104" w:rsidRDefault="00120104" w:rsidP="00477183">
      <w:pPr>
        <w:spacing w:before="0" w:beforeAutospacing="0" w:after="0" w:afterAutospacing="0"/>
        <w:contextualSpacing/>
        <w:rPr>
          <w:rFonts w:ascii="Arial" w:hAnsi="Arial" w:cs="Arial"/>
          <w:b/>
          <w:sz w:val="24"/>
          <w:szCs w:val="24"/>
        </w:rPr>
      </w:pPr>
    </w:p>
    <w:p w:rsidR="00D75AFB" w:rsidRPr="004F67E8" w:rsidRDefault="00D75AFB" w:rsidP="00D75AFB">
      <w:pPr>
        <w:rPr>
          <w:rFonts w:ascii="Arial" w:hAnsi="Arial" w:cs="Arial"/>
          <w:sz w:val="24"/>
          <w:szCs w:val="24"/>
        </w:rPr>
      </w:pPr>
      <w:r w:rsidRPr="004F67E8">
        <w:rPr>
          <w:rFonts w:ascii="Arial" w:hAnsi="Arial" w:cs="Arial"/>
          <w:b/>
          <w:sz w:val="24"/>
          <w:szCs w:val="24"/>
        </w:rPr>
        <w:t>Course Number:</w:t>
      </w:r>
      <w:r w:rsidR="00377A37" w:rsidRPr="004F67E8">
        <w:rPr>
          <w:rFonts w:ascii="Arial" w:hAnsi="Arial" w:cs="Arial"/>
          <w:sz w:val="24"/>
          <w:szCs w:val="24"/>
        </w:rPr>
        <w:t xml:space="preserve">  </w:t>
      </w:r>
      <w:r w:rsidR="00A80A98" w:rsidRPr="004F67E8">
        <w:rPr>
          <w:rFonts w:ascii="Arial" w:hAnsi="Arial" w:cs="Arial"/>
          <w:sz w:val="24"/>
          <w:szCs w:val="24"/>
        </w:rPr>
        <w:t xml:space="preserve">SPAN </w:t>
      </w:r>
      <w:r w:rsidR="000C6E21" w:rsidRPr="004F67E8">
        <w:rPr>
          <w:rFonts w:ascii="Arial" w:hAnsi="Arial" w:cs="Arial"/>
          <w:sz w:val="24"/>
          <w:szCs w:val="24"/>
        </w:rPr>
        <w:t>2313</w:t>
      </w:r>
    </w:p>
    <w:p w:rsidR="00D75AFB" w:rsidRPr="004F67E8" w:rsidRDefault="00D75AFB" w:rsidP="00D75AFB">
      <w:pPr>
        <w:rPr>
          <w:rFonts w:ascii="Arial" w:hAnsi="Arial" w:cs="Arial"/>
          <w:sz w:val="24"/>
          <w:szCs w:val="24"/>
        </w:rPr>
      </w:pPr>
      <w:r w:rsidRPr="004F67E8">
        <w:rPr>
          <w:rFonts w:ascii="Arial" w:hAnsi="Arial" w:cs="Arial"/>
          <w:b/>
          <w:sz w:val="24"/>
          <w:szCs w:val="24"/>
        </w:rPr>
        <w:t>Course Title:</w:t>
      </w:r>
      <w:r w:rsidR="00377A37" w:rsidRPr="004F67E8">
        <w:rPr>
          <w:rFonts w:ascii="Arial" w:hAnsi="Arial" w:cs="Arial"/>
          <w:sz w:val="24"/>
          <w:szCs w:val="24"/>
        </w:rPr>
        <w:t xml:space="preserve"> </w:t>
      </w:r>
      <w:r w:rsidRPr="004F67E8">
        <w:rPr>
          <w:rFonts w:ascii="Arial" w:hAnsi="Arial" w:cs="Arial"/>
          <w:sz w:val="24"/>
          <w:szCs w:val="24"/>
        </w:rPr>
        <w:t xml:space="preserve"> </w:t>
      </w:r>
      <w:r w:rsidR="00A80A98" w:rsidRPr="004F67E8">
        <w:rPr>
          <w:rFonts w:ascii="Arial" w:hAnsi="Arial" w:cs="Arial"/>
          <w:sz w:val="24"/>
          <w:szCs w:val="24"/>
        </w:rPr>
        <w:t xml:space="preserve">Spanish </w:t>
      </w:r>
      <w:r w:rsidR="00CE6D21" w:rsidRPr="004F67E8">
        <w:rPr>
          <w:rFonts w:ascii="Arial" w:hAnsi="Arial" w:cs="Arial"/>
          <w:sz w:val="24"/>
          <w:szCs w:val="24"/>
        </w:rPr>
        <w:t>for Native</w:t>
      </w:r>
      <w:r w:rsidR="00062E81" w:rsidRPr="004F67E8">
        <w:rPr>
          <w:rFonts w:ascii="Arial" w:hAnsi="Arial" w:cs="Arial"/>
          <w:sz w:val="24"/>
          <w:szCs w:val="24"/>
        </w:rPr>
        <w:t>/Heritage</w:t>
      </w:r>
      <w:r w:rsidR="00CE6D21" w:rsidRPr="004F67E8">
        <w:rPr>
          <w:rFonts w:ascii="Arial" w:hAnsi="Arial" w:cs="Arial"/>
          <w:sz w:val="24"/>
          <w:szCs w:val="24"/>
        </w:rPr>
        <w:t xml:space="preserve"> Speakers I</w:t>
      </w:r>
    </w:p>
    <w:p w:rsidR="006C6190" w:rsidRPr="004F67E8" w:rsidRDefault="00D75AFB" w:rsidP="00377A37">
      <w:pPr>
        <w:spacing w:after="0" w:afterAutospacing="0"/>
        <w:ind w:left="900" w:hanging="900"/>
        <w:rPr>
          <w:rFonts w:ascii="Arial" w:hAnsi="Arial" w:cs="Arial"/>
          <w:sz w:val="24"/>
          <w:szCs w:val="24"/>
        </w:rPr>
      </w:pPr>
      <w:r w:rsidRPr="004F67E8">
        <w:rPr>
          <w:rFonts w:ascii="Arial" w:hAnsi="Arial" w:cs="Arial"/>
          <w:b/>
          <w:sz w:val="24"/>
          <w:szCs w:val="24"/>
        </w:rPr>
        <w:t>Course Description:</w:t>
      </w:r>
      <w:r w:rsidRPr="004F67E8">
        <w:rPr>
          <w:rFonts w:ascii="Arial" w:hAnsi="Arial" w:cs="Arial"/>
          <w:sz w:val="24"/>
          <w:szCs w:val="24"/>
        </w:rPr>
        <w:t xml:space="preserve"> </w:t>
      </w:r>
      <w:r w:rsidR="00377A37" w:rsidRPr="004F67E8">
        <w:rPr>
          <w:rFonts w:ascii="Arial" w:hAnsi="Arial" w:cs="Arial"/>
          <w:sz w:val="24"/>
          <w:szCs w:val="24"/>
        </w:rPr>
        <w:t xml:space="preserve"> </w:t>
      </w:r>
      <w:r w:rsidR="00E120C4" w:rsidRPr="004F67E8">
        <w:rPr>
          <w:rFonts w:ascii="Arial" w:hAnsi="Arial" w:cs="Arial"/>
          <w:sz w:val="24"/>
          <w:szCs w:val="24"/>
        </w:rPr>
        <w:t xml:space="preserve">Builds upon existing oral proficiences of heritage speakers of Spanish. Enhances proficiencies in the home-based language by developing a full range of registers including public speaking and formal written discourse. Emphasis on comprehension, appreciation, and interpretation of the cultures of the Spanish-speaking world.  </w:t>
      </w:r>
    </w:p>
    <w:p w:rsidR="002902A0" w:rsidRPr="004F67E8" w:rsidRDefault="00D75AFB" w:rsidP="00D75AFB">
      <w:pPr>
        <w:spacing w:after="0" w:afterAutospacing="0"/>
        <w:rPr>
          <w:rFonts w:ascii="Arial" w:hAnsi="Arial" w:cs="Arial"/>
          <w:sz w:val="24"/>
          <w:szCs w:val="24"/>
        </w:rPr>
      </w:pPr>
      <w:r w:rsidRPr="004F67E8">
        <w:rPr>
          <w:rFonts w:ascii="Arial" w:hAnsi="Arial" w:cs="Arial"/>
          <w:b/>
          <w:sz w:val="24"/>
          <w:szCs w:val="24"/>
        </w:rPr>
        <w:t>Course Credit Hours:</w:t>
      </w:r>
      <w:r w:rsidRPr="004F67E8">
        <w:rPr>
          <w:rFonts w:ascii="Arial" w:hAnsi="Arial" w:cs="Arial"/>
          <w:b/>
          <w:sz w:val="24"/>
          <w:szCs w:val="24"/>
        </w:rPr>
        <w:tab/>
      </w:r>
      <w:r w:rsidR="00C81FDD" w:rsidRPr="004F67E8">
        <w:rPr>
          <w:rFonts w:ascii="Arial" w:hAnsi="Arial" w:cs="Arial"/>
          <w:sz w:val="24"/>
          <w:szCs w:val="24"/>
        </w:rPr>
        <w:t>3</w:t>
      </w:r>
      <w:bookmarkStart w:id="0" w:name="_GoBack"/>
      <w:bookmarkEnd w:id="0"/>
    </w:p>
    <w:p w:rsidR="00225F43" w:rsidRPr="004F67E8" w:rsidRDefault="00477183" w:rsidP="00225F43">
      <w:pPr>
        <w:spacing w:before="0" w:beforeAutospacing="0" w:after="0" w:afterAutospacing="0"/>
        <w:ind w:firstLine="720"/>
        <w:rPr>
          <w:rFonts w:ascii="Arial" w:hAnsi="Arial" w:cs="Arial"/>
          <w:sz w:val="24"/>
          <w:szCs w:val="24"/>
        </w:rPr>
      </w:pPr>
      <w:r>
        <w:rPr>
          <w:rFonts w:ascii="Arial" w:hAnsi="Arial" w:cs="Arial"/>
          <w:sz w:val="24"/>
          <w:szCs w:val="24"/>
        </w:rPr>
        <w:t xml:space="preserve">  </w:t>
      </w:r>
      <w:r w:rsidR="00431EAD" w:rsidRPr="004F67E8">
        <w:rPr>
          <w:rFonts w:ascii="Arial" w:hAnsi="Arial" w:cs="Arial"/>
          <w:sz w:val="24"/>
          <w:szCs w:val="24"/>
        </w:rPr>
        <w:t>Lecture Hours:</w:t>
      </w:r>
      <w:r w:rsidR="00431EAD" w:rsidRPr="004F67E8">
        <w:rPr>
          <w:rFonts w:ascii="Arial" w:hAnsi="Arial" w:cs="Arial"/>
          <w:sz w:val="24"/>
          <w:szCs w:val="24"/>
        </w:rPr>
        <w:tab/>
        <w:t>3</w:t>
      </w:r>
    </w:p>
    <w:p w:rsidR="00383756" w:rsidRPr="004F67E8" w:rsidRDefault="00A80A98" w:rsidP="00987DF1">
      <w:pPr>
        <w:pStyle w:val="Default"/>
        <w:spacing w:before="100" w:beforeAutospacing="1"/>
        <w:rPr>
          <w:rFonts w:ascii="Arial" w:hAnsi="Arial" w:cs="Arial"/>
          <w:color w:val="auto"/>
        </w:rPr>
      </w:pPr>
      <w:r w:rsidRPr="004F67E8">
        <w:rPr>
          <w:rFonts w:ascii="Arial" w:hAnsi="Arial" w:cs="Arial"/>
          <w:b/>
          <w:color w:val="auto"/>
        </w:rPr>
        <w:t>Prerequisite</w:t>
      </w:r>
      <w:r w:rsidR="00383756" w:rsidRPr="004F67E8">
        <w:rPr>
          <w:rFonts w:ascii="Arial" w:hAnsi="Arial" w:cs="Arial"/>
          <w:b/>
          <w:color w:val="auto"/>
        </w:rPr>
        <w:t>:</w:t>
      </w:r>
      <w:r w:rsidR="00377A37" w:rsidRPr="004F67E8">
        <w:rPr>
          <w:rFonts w:ascii="Arial" w:hAnsi="Arial" w:cs="Arial"/>
          <w:color w:val="auto"/>
        </w:rPr>
        <w:t xml:space="preserve">  </w:t>
      </w:r>
      <w:r w:rsidR="00903F6D" w:rsidRPr="004F67E8">
        <w:rPr>
          <w:rFonts w:ascii="Arial" w:hAnsi="Arial" w:cs="Arial"/>
          <w:color w:val="auto"/>
        </w:rPr>
        <w:t xml:space="preserve">SPAN 1412 or consent of </w:t>
      </w:r>
      <w:r w:rsidR="00120104">
        <w:rPr>
          <w:rFonts w:ascii="Arial" w:hAnsi="Arial" w:cs="Arial"/>
          <w:color w:val="auto"/>
        </w:rPr>
        <w:t>Associate Dean</w:t>
      </w:r>
    </w:p>
    <w:p w:rsidR="00AF1AF6" w:rsidRPr="004F67E8" w:rsidRDefault="00AF1AF6" w:rsidP="00AF1AF6">
      <w:pPr>
        <w:spacing w:after="0" w:afterAutospacing="0"/>
        <w:ind w:left="990" w:hanging="990"/>
        <w:rPr>
          <w:rFonts w:ascii="Arial" w:hAnsi="Arial" w:cs="Arial"/>
          <w:b/>
          <w:sz w:val="24"/>
          <w:szCs w:val="24"/>
        </w:rPr>
      </w:pPr>
      <w:r w:rsidRPr="004F67E8">
        <w:rPr>
          <w:rFonts w:ascii="Arial" w:hAnsi="Arial" w:cs="Arial"/>
          <w:b/>
          <w:sz w:val="24"/>
          <w:szCs w:val="24"/>
        </w:rPr>
        <w:t>Student Learning Outcomes:</w:t>
      </w:r>
    </w:p>
    <w:p w:rsidR="00AF1AF6" w:rsidRPr="004F67E8" w:rsidRDefault="00AF1AF6" w:rsidP="00AF1AF6">
      <w:pPr>
        <w:numPr>
          <w:ilvl w:val="0"/>
          <w:numId w:val="8"/>
        </w:numPr>
        <w:spacing w:before="0" w:beforeAutospacing="0" w:after="0" w:afterAutospacing="0"/>
        <w:rPr>
          <w:rFonts w:ascii="Arial" w:hAnsi="Arial" w:cs="Arial"/>
          <w:sz w:val="24"/>
          <w:szCs w:val="24"/>
        </w:rPr>
      </w:pPr>
      <w:r w:rsidRPr="00F01DAC">
        <w:rPr>
          <w:rFonts w:ascii="Arial" w:hAnsi="Arial" w:cs="Arial"/>
          <w:b/>
          <w:sz w:val="24"/>
          <w:szCs w:val="24"/>
        </w:rPr>
        <w:t>State</w:t>
      </w:r>
      <w:r w:rsidR="00477183" w:rsidRPr="00F01DAC">
        <w:rPr>
          <w:rFonts w:ascii="Arial" w:hAnsi="Arial" w:cs="Arial"/>
          <w:b/>
          <w:sz w:val="24"/>
          <w:szCs w:val="24"/>
        </w:rPr>
        <w:t>-m</w:t>
      </w:r>
      <w:r w:rsidRPr="00F01DAC">
        <w:rPr>
          <w:rFonts w:ascii="Arial" w:hAnsi="Arial" w:cs="Arial"/>
          <w:b/>
          <w:sz w:val="24"/>
          <w:szCs w:val="24"/>
        </w:rPr>
        <w:t xml:space="preserve">andated </w:t>
      </w:r>
      <w:r w:rsidRPr="004F67E8">
        <w:rPr>
          <w:rFonts w:ascii="Arial" w:hAnsi="Arial" w:cs="Arial"/>
          <w:b/>
          <w:sz w:val="24"/>
          <w:szCs w:val="24"/>
        </w:rPr>
        <w:t>Outcomes:</w:t>
      </w:r>
      <w:r w:rsidRPr="004F67E8">
        <w:rPr>
          <w:rFonts w:ascii="Arial" w:hAnsi="Arial" w:cs="Arial"/>
          <w:sz w:val="24"/>
          <w:szCs w:val="24"/>
        </w:rPr>
        <w:t xml:space="preserve"> Upon successful completion of this course, students will:</w:t>
      </w:r>
    </w:p>
    <w:p w:rsidR="00062E81" w:rsidRPr="004F67E8" w:rsidRDefault="00062E81" w:rsidP="00120104">
      <w:pPr>
        <w:numPr>
          <w:ilvl w:val="0"/>
          <w:numId w:val="6"/>
        </w:numPr>
        <w:spacing w:before="0" w:beforeAutospacing="0" w:after="0" w:afterAutospacing="0"/>
        <w:ind w:left="1080"/>
        <w:rPr>
          <w:rFonts w:ascii="Arial" w:hAnsi="Arial" w:cs="Arial"/>
          <w:sz w:val="24"/>
          <w:szCs w:val="24"/>
        </w:rPr>
      </w:pPr>
      <w:r w:rsidRPr="004F67E8">
        <w:rPr>
          <w:rFonts w:ascii="Arial" w:hAnsi="Arial" w:cs="Arial"/>
          <w:sz w:val="24"/>
          <w:szCs w:val="24"/>
        </w:rPr>
        <w:t>Write dialogues, descriptions and narratives demonstrating:</w:t>
      </w:r>
    </w:p>
    <w:p w:rsidR="00062E81" w:rsidRPr="004F67E8" w:rsidRDefault="00062E81" w:rsidP="00120104">
      <w:pPr>
        <w:numPr>
          <w:ilvl w:val="0"/>
          <w:numId w:val="7"/>
        </w:numPr>
        <w:spacing w:before="0" w:beforeAutospacing="0" w:after="0" w:afterAutospacing="0"/>
        <w:ind w:left="1710" w:hanging="630"/>
        <w:rPr>
          <w:rFonts w:ascii="Arial" w:hAnsi="Arial" w:cs="Arial"/>
          <w:sz w:val="24"/>
          <w:szCs w:val="24"/>
        </w:rPr>
      </w:pPr>
      <w:r w:rsidRPr="004F67E8">
        <w:rPr>
          <w:rFonts w:ascii="Arial" w:hAnsi="Arial" w:cs="Arial"/>
          <w:sz w:val="24"/>
          <w:szCs w:val="24"/>
        </w:rPr>
        <w:t>Correct orthography and punctuation</w:t>
      </w:r>
    </w:p>
    <w:p w:rsidR="00062E81" w:rsidRPr="004F67E8" w:rsidRDefault="00062E81" w:rsidP="00120104">
      <w:pPr>
        <w:numPr>
          <w:ilvl w:val="0"/>
          <w:numId w:val="7"/>
        </w:numPr>
        <w:spacing w:before="0" w:beforeAutospacing="0" w:after="0" w:afterAutospacing="0"/>
        <w:ind w:left="1710" w:hanging="630"/>
        <w:rPr>
          <w:rFonts w:ascii="Arial" w:hAnsi="Arial" w:cs="Arial"/>
          <w:sz w:val="24"/>
          <w:szCs w:val="24"/>
        </w:rPr>
      </w:pPr>
      <w:r w:rsidRPr="004F67E8">
        <w:rPr>
          <w:rFonts w:ascii="Arial" w:hAnsi="Arial" w:cs="Arial"/>
          <w:sz w:val="24"/>
          <w:szCs w:val="24"/>
        </w:rPr>
        <w:t>Cohesion between sentences</w:t>
      </w:r>
    </w:p>
    <w:p w:rsidR="00062E81" w:rsidRPr="004F67E8" w:rsidRDefault="00120104" w:rsidP="00120104">
      <w:pPr>
        <w:numPr>
          <w:ilvl w:val="0"/>
          <w:numId w:val="7"/>
        </w:numPr>
        <w:spacing w:before="0" w:beforeAutospacing="0" w:after="0" w:afterAutospacing="0"/>
        <w:ind w:left="1710" w:hanging="630"/>
        <w:rPr>
          <w:rFonts w:ascii="Arial" w:hAnsi="Arial" w:cs="Arial"/>
          <w:sz w:val="24"/>
          <w:szCs w:val="24"/>
        </w:rPr>
      </w:pPr>
      <w:r>
        <w:rPr>
          <w:rFonts w:ascii="Arial" w:hAnsi="Arial" w:cs="Arial"/>
          <w:sz w:val="24"/>
          <w:szCs w:val="24"/>
        </w:rPr>
        <w:t>Appropriate register</w:t>
      </w:r>
    </w:p>
    <w:p w:rsidR="00062E81" w:rsidRPr="004F67E8" w:rsidRDefault="00A06270" w:rsidP="00120104">
      <w:pPr>
        <w:numPr>
          <w:ilvl w:val="0"/>
          <w:numId w:val="6"/>
        </w:numPr>
        <w:spacing w:before="0" w:beforeAutospacing="0" w:after="0" w:afterAutospacing="0"/>
        <w:ind w:left="1080"/>
        <w:rPr>
          <w:rFonts w:ascii="Arial" w:hAnsi="Arial" w:cs="Arial"/>
          <w:sz w:val="24"/>
          <w:szCs w:val="24"/>
        </w:rPr>
      </w:pPr>
      <w:r w:rsidRPr="004F67E8">
        <w:rPr>
          <w:rFonts w:ascii="Arial" w:hAnsi="Arial" w:cs="Arial"/>
          <w:sz w:val="24"/>
          <w:szCs w:val="24"/>
        </w:rPr>
        <w:t>Demonstrate an e</w:t>
      </w:r>
      <w:r w:rsidR="00062E81" w:rsidRPr="004F67E8">
        <w:rPr>
          <w:rFonts w:ascii="Arial" w:hAnsi="Arial" w:cs="Arial"/>
          <w:sz w:val="24"/>
          <w:szCs w:val="24"/>
        </w:rPr>
        <w:t>xpand</w:t>
      </w:r>
      <w:r w:rsidRPr="004F67E8">
        <w:rPr>
          <w:rFonts w:ascii="Arial" w:hAnsi="Arial" w:cs="Arial"/>
          <w:sz w:val="24"/>
          <w:szCs w:val="24"/>
        </w:rPr>
        <w:t>ed</w:t>
      </w:r>
      <w:r w:rsidR="00062E81" w:rsidRPr="004F67E8">
        <w:rPr>
          <w:rFonts w:ascii="Arial" w:hAnsi="Arial" w:cs="Arial"/>
          <w:sz w:val="24"/>
          <w:szCs w:val="24"/>
        </w:rPr>
        <w:t xml:space="preserve"> vocabulary.</w:t>
      </w:r>
    </w:p>
    <w:p w:rsidR="00062E81" w:rsidRPr="004F67E8" w:rsidRDefault="00062E81" w:rsidP="00120104">
      <w:pPr>
        <w:numPr>
          <w:ilvl w:val="0"/>
          <w:numId w:val="6"/>
        </w:numPr>
        <w:spacing w:after="0" w:afterAutospacing="0"/>
        <w:ind w:left="1080"/>
        <w:rPr>
          <w:rFonts w:ascii="Arial" w:hAnsi="Arial" w:cs="Arial"/>
          <w:sz w:val="24"/>
          <w:szCs w:val="24"/>
        </w:rPr>
      </w:pPr>
      <w:r w:rsidRPr="004F67E8">
        <w:rPr>
          <w:rFonts w:ascii="Arial" w:hAnsi="Arial" w:cs="Arial"/>
          <w:sz w:val="24"/>
          <w:szCs w:val="24"/>
        </w:rPr>
        <w:t>Apply strategies for linking ideas in complex sentences.</w:t>
      </w:r>
    </w:p>
    <w:p w:rsidR="00062E81" w:rsidRPr="004F67E8" w:rsidRDefault="00062E81" w:rsidP="00120104">
      <w:pPr>
        <w:numPr>
          <w:ilvl w:val="0"/>
          <w:numId w:val="6"/>
        </w:numPr>
        <w:spacing w:after="0" w:afterAutospacing="0"/>
        <w:ind w:left="1080"/>
        <w:rPr>
          <w:rFonts w:ascii="Arial" w:hAnsi="Arial" w:cs="Arial"/>
          <w:sz w:val="24"/>
          <w:szCs w:val="24"/>
        </w:rPr>
      </w:pPr>
      <w:r w:rsidRPr="004F67E8">
        <w:rPr>
          <w:rFonts w:ascii="Arial" w:hAnsi="Arial" w:cs="Arial"/>
          <w:sz w:val="24"/>
          <w:szCs w:val="24"/>
        </w:rPr>
        <w:t>Identify similarities and differences among distinct varieties of Spanish.</w:t>
      </w:r>
    </w:p>
    <w:p w:rsidR="00062E81" w:rsidRPr="004F67E8" w:rsidRDefault="00062E81" w:rsidP="00120104">
      <w:pPr>
        <w:numPr>
          <w:ilvl w:val="0"/>
          <w:numId w:val="6"/>
        </w:numPr>
        <w:spacing w:after="0" w:afterAutospacing="0"/>
        <w:ind w:left="1080"/>
        <w:rPr>
          <w:rFonts w:ascii="Arial" w:hAnsi="Arial" w:cs="Arial"/>
          <w:sz w:val="24"/>
          <w:szCs w:val="24"/>
        </w:rPr>
      </w:pPr>
      <w:r w:rsidRPr="004F67E8">
        <w:rPr>
          <w:rFonts w:ascii="Arial" w:hAnsi="Arial" w:cs="Arial"/>
          <w:sz w:val="24"/>
          <w:szCs w:val="24"/>
        </w:rPr>
        <w:t>Give oral presentations in a formal register appropriate for professional and academic settings.</w:t>
      </w:r>
    </w:p>
    <w:p w:rsidR="00E7011D" w:rsidRPr="004F67E8" w:rsidRDefault="00062E81" w:rsidP="00120104">
      <w:pPr>
        <w:numPr>
          <w:ilvl w:val="0"/>
          <w:numId w:val="6"/>
        </w:numPr>
        <w:spacing w:after="0" w:afterAutospacing="0"/>
        <w:ind w:left="1080"/>
        <w:rPr>
          <w:rFonts w:ascii="Arial" w:hAnsi="Arial" w:cs="Arial"/>
          <w:sz w:val="24"/>
          <w:szCs w:val="24"/>
        </w:rPr>
      </w:pPr>
      <w:r w:rsidRPr="004F67E8">
        <w:rPr>
          <w:rFonts w:ascii="Arial" w:hAnsi="Arial" w:cs="Arial"/>
          <w:sz w:val="24"/>
          <w:szCs w:val="24"/>
        </w:rPr>
        <w:t>Describe cultural practices and products of the Spanish speaking world drawing on authentic materials including literature and the visual arts.</w:t>
      </w:r>
    </w:p>
    <w:p w:rsidR="00377A37" w:rsidRPr="004F67E8" w:rsidRDefault="00E7011D" w:rsidP="00E7011D">
      <w:pPr>
        <w:spacing w:after="0" w:afterAutospacing="0"/>
        <w:rPr>
          <w:rFonts w:ascii="Arial" w:hAnsi="Arial" w:cs="Arial"/>
          <w:sz w:val="24"/>
          <w:szCs w:val="24"/>
        </w:rPr>
      </w:pPr>
      <w:r w:rsidRPr="004F67E8">
        <w:rPr>
          <w:rFonts w:ascii="Arial" w:hAnsi="Arial" w:cs="Arial"/>
          <w:b/>
          <w:sz w:val="24"/>
        </w:rPr>
        <w:t xml:space="preserve"> </w:t>
      </w:r>
      <w:r w:rsidR="00377A37" w:rsidRPr="004F67E8">
        <w:rPr>
          <w:rFonts w:ascii="Arial" w:hAnsi="Arial" w:cs="Arial"/>
          <w:b/>
          <w:sz w:val="24"/>
        </w:rPr>
        <w:t xml:space="preserve">Withdrawal Policy:  </w:t>
      </w:r>
      <w:r w:rsidR="00377A37" w:rsidRPr="004F67E8">
        <w:rPr>
          <w:rFonts w:ascii="Arial" w:hAnsi="Arial" w:cs="Arial"/>
          <w:sz w:val="24"/>
        </w:rPr>
        <w:t xml:space="preserve">See the current </w:t>
      </w:r>
      <w:r w:rsidR="00377A37" w:rsidRPr="004F67E8">
        <w:rPr>
          <w:rFonts w:ascii="Arial" w:hAnsi="Arial" w:cs="Arial"/>
          <w:i/>
          <w:sz w:val="24"/>
        </w:rPr>
        <w:t>Collin Registration Guide</w:t>
      </w:r>
      <w:r w:rsidR="00377A37" w:rsidRPr="004F67E8">
        <w:rPr>
          <w:rFonts w:ascii="Arial" w:hAnsi="Arial" w:cs="Arial"/>
          <w:sz w:val="24"/>
        </w:rPr>
        <w:t xml:space="preserve"> for last day to withdraw.</w:t>
      </w:r>
    </w:p>
    <w:p w:rsidR="00377A37" w:rsidRPr="004F67E8" w:rsidRDefault="00377A37" w:rsidP="00377A37">
      <w:pPr>
        <w:pStyle w:val="NormalWeb"/>
        <w:spacing w:before="0" w:after="0"/>
        <w:rPr>
          <w:rFonts w:ascii="Arial" w:hAnsi="Arial" w:cs="Arial"/>
          <w:sz w:val="24"/>
        </w:rPr>
      </w:pPr>
      <w:r w:rsidRPr="004F67E8">
        <w:rPr>
          <w:rFonts w:ascii="Arial" w:hAnsi="Arial" w:cs="Arial"/>
          <w:b/>
          <w:sz w:val="24"/>
        </w:rPr>
        <w:t>Collin College Academic Policies:</w:t>
      </w:r>
      <w:r w:rsidRPr="004F67E8">
        <w:rPr>
          <w:rFonts w:ascii="Arial" w:hAnsi="Arial" w:cs="Arial"/>
          <w:sz w:val="24"/>
        </w:rPr>
        <w:t xml:space="preserve">  See the current </w:t>
      </w:r>
      <w:r w:rsidRPr="004F67E8">
        <w:rPr>
          <w:rFonts w:ascii="Arial" w:hAnsi="Arial" w:cs="Arial"/>
          <w:i/>
          <w:sz w:val="24"/>
        </w:rPr>
        <w:t>Collin Student Handbook</w:t>
      </w:r>
    </w:p>
    <w:p w:rsidR="00675651" w:rsidRPr="004F67E8" w:rsidRDefault="00377A37" w:rsidP="00E7011D">
      <w:pPr>
        <w:autoSpaceDE w:val="0"/>
        <w:autoSpaceDN w:val="0"/>
        <w:adjustRightInd w:val="0"/>
        <w:spacing w:after="0" w:afterAutospacing="0"/>
        <w:ind w:left="547" w:hanging="547"/>
        <w:rPr>
          <w:rFonts w:ascii="Arial" w:hAnsi="Arial" w:cs="Arial"/>
          <w:sz w:val="24"/>
          <w:szCs w:val="24"/>
        </w:rPr>
      </w:pPr>
      <w:r w:rsidRPr="004F67E8">
        <w:rPr>
          <w:rFonts w:ascii="Arial" w:hAnsi="Arial" w:cs="Arial"/>
          <w:b/>
          <w:sz w:val="24"/>
          <w:szCs w:val="24"/>
        </w:rPr>
        <w:t>Americans with Disabilities Act Statement:</w:t>
      </w:r>
      <w:r w:rsidRPr="004F67E8">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32832">
        <w:rPr>
          <w:rFonts w:ascii="Arial" w:hAnsi="Arial" w:cs="Arial"/>
          <w:sz w:val="24"/>
          <w:szCs w:val="24"/>
        </w:rPr>
        <w:t>D140</w:t>
      </w:r>
      <w:r w:rsidRPr="004F67E8">
        <w:rPr>
          <w:rFonts w:ascii="Arial" w:hAnsi="Arial" w:cs="Arial"/>
          <w:sz w:val="24"/>
          <w:szCs w:val="24"/>
        </w:rPr>
        <w:t xml:space="preserve"> or 972.881.5898 (V/TTD: 972.881.5950) to arrange for appropriate accommodations. See the current </w:t>
      </w:r>
      <w:r w:rsidRPr="004F67E8">
        <w:rPr>
          <w:rFonts w:ascii="Arial" w:hAnsi="Arial" w:cs="Arial"/>
          <w:i/>
          <w:sz w:val="24"/>
          <w:szCs w:val="24"/>
        </w:rPr>
        <w:t>Collin Student Handbook</w:t>
      </w:r>
      <w:r w:rsidRPr="004F67E8">
        <w:rPr>
          <w:rFonts w:ascii="Arial" w:hAnsi="Arial" w:cs="Arial"/>
          <w:sz w:val="24"/>
          <w:szCs w:val="24"/>
        </w:rPr>
        <w:t xml:space="preserve"> for additional information.</w:t>
      </w:r>
    </w:p>
    <w:sectPr w:rsidR="00675651" w:rsidRPr="004F67E8" w:rsidSect="00E7011D">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E6" w:rsidRDefault="007374E6" w:rsidP="007F20E3">
      <w:pPr>
        <w:spacing w:before="0" w:after="0"/>
      </w:pPr>
      <w:r>
        <w:separator/>
      </w:r>
    </w:p>
  </w:endnote>
  <w:endnote w:type="continuationSeparator" w:id="0">
    <w:p w:rsidR="007374E6" w:rsidRDefault="007374E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81" w:rsidRPr="00062E81" w:rsidRDefault="00E7011D" w:rsidP="00062E81">
    <w:pPr>
      <w:pStyle w:val="Footer"/>
      <w:jc w:val="right"/>
      <w:rPr>
        <w:rFonts w:ascii="Arial" w:hAnsi="Arial" w:cs="Arial"/>
        <w:sz w:val="16"/>
        <w:szCs w:val="16"/>
      </w:rPr>
    </w:pPr>
    <w:r>
      <w:rPr>
        <w:rFonts w:ascii="Arial" w:hAnsi="Arial" w:cs="Arial"/>
        <w:sz w:val="16"/>
        <w:szCs w:val="16"/>
      </w:rPr>
      <w:t>Effective</w:t>
    </w:r>
    <w:r w:rsidR="00062E81">
      <w:rPr>
        <w:rFonts w:ascii="Arial" w:hAnsi="Arial" w:cs="Arial"/>
        <w:sz w:val="16"/>
        <w:szCs w:val="16"/>
      </w:rPr>
      <w:t xml:space="preserve"> </w:t>
    </w:r>
    <w:r w:rsidR="00120104">
      <w:rPr>
        <w:rFonts w:ascii="Arial" w:hAnsi="Arial" w:cs="Arial"/>
        <w:sz w:val="16"/>
        <w:szCs w:val="16"/>
      </w:rPr>
      <w:t>Fall 2016</w:t>
    </w:r>
    <w:r w:rsidR="00F01DAC">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E6" w:rsidRDefault="007374E6" w:rsidP="007F20E3">
      <w:pPr>
        <w:spacing w:before="0" w:after="0"/>
      </w:pPr>
      <w:r>
        <w:separator/>
      </w:r>
    </w:p>
  </w:footnote>
  <w:footnote w:type="continuationSeparator" w:id="0">
    <w:p w:rsidR="007374E6" w:rsidRDefault="007374E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56D"/>
    <w:multiLevelType w:val="hybridMultilevel"/>
    <w:tmpl w:val="5CDCD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80BD6"/>
    <w:multiLevelType w:val="hybridMultilevel"/>
    <w:tmpl w:val="6066C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5C236C"/>
    <w:multiLevelType w:val="hybridMultilevel"/>
    <w:tmpl w:val="3CF2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14D11"/>
    <w:multiLevelType w:val="hybridMultilevel"/>
    <w:tmpl w:val="B52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957A1"/>
    <w:multiLevelType w:val="hybridMultilevel"/>
    <w:tmpl w:val="EAB6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3429B"/>
    <w:multiLevelType w:val="hybridMultilevel"/>
    <w:tmpl w:val="D71E2CC0"/>
    <w:lvl w:ilvl="0" w:tplc="2A3A4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D4400"/>
    <w:multiLevelType w:val="hybridMultilevel"/>
    <w:tmpl w:val="F94C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0"/>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MzQ3sDQ1NzM0MrNQ0lEKTi0uzszPAykwrAUA7ciEXywAAAA="/>
  </w:docVars>
  <w:rsids>
    <w:rsidRoot w:val="00A21CC7"/>
    <w:rsid w:val="00003390"/>
    <w:rsid w:val="00026A12"/>
    <w:rsid w:val="00034B33"/>
    <w:rsid w:val="000521B7"/>
    <w:rsid w:val="00062E81"/>
    <w:rsid w:val="000A079D"/>
    <w:rsid w:val="000B03E5"/>
    <w:rsid w:val="000B305C"/>
    <w:rsid w:val="000B783D"/>
    <w:rsid w:val="000C6E21"/>
    <w:rsid w:val="000D775D"/>
    <w:rsid w:val="000E2292"/>
    <w:rsid w:val="000E5980"/>
    <w:rsid w:val="00113C33"/>
    <w:rsid w:val="001146F4"/>
    <w:rsid w:val="00120104"/>
    <w:rsid w:val="00132AC2"/>
    <w:rsid w:val="001537EC"/>
    <w:rsid w:val="00180AB1"/>
    <w:rsid w:val="001A59FF"/>
    <w:rsid w:val="001B2DD1"/>
    <w:rsid w:val="001B3288"/>
    <w:rsid w:val="001C0A31"/>
    <w:rsid w:val="001D27B5"/>
    <w:rsid w:val="001E2AA3"/>
    <w:rsid w:val="001E394B"/>
    <w:rsid w:val="001F0899"/>
    <w:rsid w:val="00215C2C"/>
    <w:rsid w:val="00225F43"/>
    <w:rsid w:val="00226686"/>
    <w:rsid w:val="00250F32"/>
    <w:rsid w:val="002618BA"/>
    <w:rsid w:val="00277B91"/>
    <w:rsid w:val="002902A0"/>
    <w:rsid w:val="002950BB"/>
    <w:rsid w:val="002B77F4"/>
    <w:rsid w:val="002D0775"/>
    <w:rsid w:val="002D4B3B"/>
    <w:rsid w:val="002D63EE"/>
    <w:rsid w:val="002E1268"/>
    <w:rsid w:val="003239A1"/>
    <w:rsid w:val="0037397F"/>
    <w:rsid w:val="003760B1"/>
    <w:rsid w:val="00377A37"/>
    <w:rsid w:val="00381CE1"/>
    <w:rsid w:val="00382EAB"/>
    <w:rsid w:val="00383756"/>
    <w:rsid w:val="00390B40"/>
    <w:rsid w:val="003927A7"/>
    <w:rsid w:val="0039616C"/>
    <w:rsid w:val="003B502A"/>
    <w:rsid w:val="003C1ECF"/>
    <w:rsid w:val="003E0237"/>
    <w:rsid w:val="003E3B13"/>
    <w:rsid w:val="003F0393"/>
    <w:rsid w:val="003F4E57"/>
    <w:rsid w:val="00424F0E"/>
    <w:rsid w:val="00427200"/>
    <w:rsid w:val="00427446"/>
    <w:rsid w:val="00431EAD"/>
    <w:rsid w:val="0046435F"/>
    <w:rsid w:val="00477183"/>
    <w:rsid w:val="00494066"/>
    <w:rsid w:val="004A1338"/>
    <w:rsid w:val="004B01C2"/>
    <w:rsid w:val="004B4605"/>
    <w:rsid w:val="004E106C"/>
    <w:rsid w:val="004F67E8"/>
    <w:rsid w:val="00505A9A"/>
    <w:rsid w:val="00541518"/>
    <w:rsid w:val="0057488A"/>
    <w:rsid w:val="00583228"/>
    <w:rsid w:val="00583648"/>
    <w:rsid w:val="00596A8F"/>
    <w:rsid w:val="005A04FE"/>
    <w:rsid w:val="005C2DA9"/>
    <w:rsid w:val="005D7A7D"/>
    <w:rsid w:val="005F6C74"/>
    <w:rsid w:val="00602B43"/>
    <w:rsid w:val="00613DBC"/>
    <w:rsid w:val="00623E28"/>
    <w:rsid w:val="0062414A"/>
    <w:rsid w:val="006263CD"/>
    <w:rsid w:val="00632BE9"/>
    <w:rsid w:val="00634B60"/>
    <w:rsid w:val="006455C8"/>
    <w:rsid w:val="00647158"/>
    <w:rsid w:val="00650B30"/>
    <w:rsid w:val="00675651"/>
    <w:rsid w:val="0067702C"/>
    <w:rsid w:val="00691400"/>
    <w:rsid w:val="006C6190"/>
    <w:rsid w:val="00703402"/>
    <w:rsid w:val="00712ED5"/>
    <w:rsid w:val="007374E6"/>
    <w:rsid w:val="00741EDA"/>
    <w:rsid w:val="00747362"/>
    <w:rsid w:val="00770DBB"/>
    <w:rsid w:val="00797696"/>
    <w:rsid w:val="007B2050"/>
    <w:rsid w:val="007B6687"/>
    <w:rsid w:val="007D04E7"/>
    <w:rsid w:val="007D2AA2"/>
    <w:rsid w:val="007D66E4"/>
    <w:rsid w:val="007E0950"/>
    <w:rsid w:val="007F20E3"/>
    <w:rsid w:val="007F569F"/>
    <w:rsid w:val="00802B52"/>
    <w:rsid w:val="00803407"/>
    <w:rsid w:val="00804E5E"/>
    <w:rsid w:val="0081392A"/>
    <w:rsid w:val="00821A2C"/>
    <w:rsid w:val="00827C3F"/>
    <w:rsid w:val="008518AD"/>
    <w:rsid w:val="008607AA"/>
    <w:rsid w:val="00874657"/>
    <w:rsid w:val="00880D98"/>
    <w:rsid w:val="00887A1E"/>
    <w:rsid w:val="008A5097"/>
    <w:rsid w:val="008D0199"/>
    <w:rsid w:val="008F237E"/>
    <w:rsid w:val="00903F6D"/>
    <w:rsid w:val="00906072"/>
    <w:rsid w:val="00920EDC"/>
    <w:rsid w:val="009248A4"/>
    <w:rsid w:val="00956048"/>
    <w:rsid w:val="00957F7C"/>
    <w:rsid w:val="00986AD7"/>
    <w:rsid w:val="00987DF1"/>
    <w:rsid w:val="009935FF"/>
    <w:rsid w:val="009A4573"/>
    <w:rsid w:val="009C2414"/>
    <w:rsid w:val="009C6A5B"/>
    <w:rsid w:val="009D5BF2"/>
    <w:rsid w:val="009F6F4B"/>
    <w:rsid w:val="00A0464E"/>
    <w:rsid w:val="00A06270"/>
    <w:rsid w:val="00A168BA"/>
    <w:rsid w:val="00A2489B"/>
    <w:rsid w:val="00A32832"/>
    <w:rsid w:val="00A6778E"/>
    <w:rsid w:val="00A80A98"/>
    <w:rsid w:val="00AB0059"/>
    <w:rsid w:val="00AB0343"/>
    <w:rsid w:val="00AB6C6E"/>
    <w:rsid w:val="00AE5312"/>
    <w:rsid w:val="00AF1AF6"/>
    <w:rsid w:val="00AF45CD"/>
    <w:rsid w:val="00B12681"/>
    <w:rsid w:val="00B12689"/>
    <w:rsid w:val="00B32EA5"/>
    <w:rsid w:val="00B424E6"/>
    <w:rsid w:val="00B476C3"/>
    <w:rsid w:val="00B5357E"/>
    <w:rsid w:val="00B53773"/>
    <w:rsid w:val="00B57D7F"/>
    <w:rsid w:val="00B63F2D"/>
    <w:rsid w:val="00B729BC"/>
    <w:rsid w:val="00B739CC"/>
    <w:rsid w:val="00B93525"/>
    <w:rsid w:val="00BA11DB"/>
    <w:rsid w:val="00BB51A8"/>
    <w:rsid w:val="00BB58E2"/>
    <w:rsid w:val="00BC54A2"/>
    <w:rsid w:val="00BE0F9F"/>
    <w:rsid w:val="00BF11A0"/>
    <w:rsid w:val="00BF4862"/>
    <w:rsid w:val="00C25323"/>
    <w:rsid w:val="00C45805"/>
    <w:rsid w:val="00C57C25"/>
    <w:rsid w:val="00C63972"/>
    <w:rsid w:val="00C673D6"/>
    <w:rsid w:val="00C81FDD"/>
    <w:rsid w:val="00CA4F05"/>
    <w:rsid w:val="00CB321C"/>
    <w:rsid w:val="00CB5DC9"/>
    <w:rsid w:val="00CB7E73"/>
    <w:rsid w:val="00CE6D21"/>
    <w:rsid w:val="00CF4ED5"/>
    <w:rsid w:val="00D15D90"/>
    <w:rsid w:val="00D35D4E"/>
    <w:rsid w:val="00D40090"/>
    <w:rsid w:val="00D55C37"/>
    <w:rsid w:val="00D75AFB"/>
    <w:rsid w:val="00D853DC"/>
    <w:rsid w:val="00DA6091"/>
    <w:rsid w:val="00DD688F"/>
    <w:rsid w:val="00DF209C"/>
    <w:rsid w:val="00DF67B9"/>
    <w:rsid w:val="00E120C4"/>
    <w:rsid w:val="00E7011D"/>
    <w:rsid w:val="00E71332"/>
    <w:rsid w:val="00E922E4"/>
    <w:rsid w:val="00EB4C15"/>
    <w:rsid w:val="00EF75BF"/>
    <w:rsid w:val="00F007EA"/>
    <w:rsid w:val="00F00B6A"/>
    <w:rsid w:val="00F01DAC"/>
    <w:rsid w:val="00F20BA6"/>
    <w:rsid w:val="00F227B1"/>
    <w:rsid w:val="00F460A1"/>
    <w:rsid w:val="00F5611A"/>
    <w:rsid w:val="00F930C2"/>
    <w:rsid w:val="00FB4914"/>
    <w:rsid w:val="00FD1D3E"/>
    <w:rsid w:val="00FE5C2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B4D71D62-1FF4-4A89-8B71-E4309CF8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2017-03-24T20:53:00Z</dcterms:created>
  <dcterms:modified xsi:type="dcterms:W3CDTF">2017-03-24T20:53:00Z</dcterms:modified>
</cp:coreProperties>
</file>