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5" w:rsidRPr="0024079E" w:rsidRDefault="00FB4914" w:rsidP="00355BE7">
      <w:pPr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24079E">
        <w:rPr>
          <w:rFonts w:ascii="Arial" w:hAnsi="Arial" w:cs="Arial"/>
          <w:b/>
          <w:color w:val="000000"/>
          <w:sz w:val="24"/>
        </w:rPr>
        <w:t>COLLIN COLLEGE</w:t>
      </w:r>
    </w:p>
    <w:p w:rsidR="00FB4914" w:rsidRPr="0024079E" w:rsidRDefault="00FB4914" w:rsidP="00355BE7">
      <w:pPr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24079E">
        <w:rPr>
          <w:rFonts w:ascii="Arial" w:hAnsi="Arial" w:cs="Arial"/>
          <w:b/>
          <w:color w:val="000000"/>
          <w:sz w:val="24"/>
        </w:rPr>
        <w:t>COURSE SYLLABUS</w:t>
      </w:r>
    </w:p>
    <w:p w:rsidR="0024079E" w:rsidRPr="0024079E" w:rsidRDefault="0024079E" w:rsidP="00355BE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4"/>
        </w:rPr>
      </w:pPr>
    </w:p>
    <w:p w:rsidR="00400B74" w:rsidRDefault="00355BE7" w:rsidP="00355BE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105410</wp:posOffset>
                </wp:positionV>
                <wp:extent cx="1676400" cy="26670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74" w:rsidRPr="00536E33" w:rsidRDefault="00400B74" w:rsidP="00400B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8.3pt;width:13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">
                <v:textbox>
                  <w:txbxContent>
                    <w:p w:rsidR="00400B74" w:rsidRPr="00536E33" w:rsidRDefault="00400B74" w:rsidP="00400B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Course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A2BBE" w:rsidRDefault="00BA2BBE" w:rsidP="00355BE7">
      <w:pPr>
        <w:spacing w:before="0" w:beforeAutospacing="0" w:after="0" w:afterAutospacing="0"/>
        <w:contextualSpacing/>
        <w:rPr>
          <w:rFonts w:ascii="Arial" w:hAnsi="Arial" w:cs="Arial"/>
          <w:b/>
          <w:sz w:val="24"/>
          <w:szCs w:val="24"/>
        </w:rPr>
      </w:pPr>
    </w:p>
    <w:p w:rsidR="00D75AFB" w:rsidRPr="0024079E" w:rsidRDefault="00D75AFB" w:rsidP="00D75AFB">
      <w:pPr>
        <w:rPr>
          <w:rFonts w:ascii="Arial" w:hAnsi="Arial" w:cs="Arial"/>
          <w:sz w:val="24"/>
          <w:szCs w:val="24"/>
        </w:rPr>
      </w:pPr>
      <w:r w:rsidRPr="0024079E">
        <w:rPr>
          <w:rFonts w:ascii="Arial" w:hAnsi="Arial" w:cs="Arial"/>
          <w:b/>
          <w:sz w:val="24"/>
          <w:szCs w:val="24"/>
        </w:rPr>
        <w:t>Course Number:</w:t>
      </w:r>
      <w:r w:rsidR="0024079E">
        <w:rPr>
          <w:rFonts w:ascii="Arial" w:hAnsi="Arial" w:cs="Arial"/>
          <w:sz w:val="24"/>
          <w:szCs w:val="24"/>
        </w:rPr>
        <w:t xml:space="preserve">  </w:t>
      </w:r>
      <w:r w:rsidR="00E13565" w:rsidRPr="0024079E">
        <w:rPr>
          <w:rFonts w:ascii="Arial" w:hAnsi="Arial" w:cs="Arial"/>
          <w:sz w:val="24"/>
          <w:szCs w:val="24"/>
        </w:rPr>
        <w:t xml:space="preserve">RUSS </w:t>
      </w:r>
      <w:r w:rsidR="00BD208E" w:rsidRPr="0024079E">
        <w:rPr>
          <w:rFonts w:ascii="Arial" w:hAnsi="Arial" w:cs="Arial"/>
          <w:sz w:val="24"/>
          <w:szCs w:val="24"/>
        </w:rPr>
        <w:t>2311</w:t>
      </w:r>
    </w:p>
    <w:p w:rsidR="00D75AFB" w:rsidRPr="0024079E" w:rsidRDefault="00D75AFB" w:rsidP="00D75AFB">
      <w:pPr>
        <w:rPr>
          <w:rFonts w:ascii="Arial" w:hAnsi="Arial" w:cs="Arial"/>
          <w:sz w:val="24"/>
          <w:szCs w:val="24"/>
        </w:rPr>
      </w:pPr>
      <w:r w:rsidRPr="0024079E">
        <w:rPr>
          <w:rFonts w:ascii="Arial" w:hAnsi="Arial" w:cs="Arial"/>
          <w:b/>
          <w:sz w:val="24"/>
          <w:szCs w:val="24"/>
        </w:rPr>
        <w:t>Course Title:</w:t>
      </w:r>
      <w:r w:rsidRPr="0024079E">
        <w:rPr>
          <w:rFonts w:ascii="Arial" w:hAnsi="Arial" w:cs="Arial"/>
          <w:sz w:val="24"/>
          <w:szCs w:val="24"/>
        </w:rPr>
        <w:t xml:space="preserve"> </w:t>
      </w:r>
      <w:r w:rsidR="0024079E" w:rsidRPr="0024079E">
        <w:rPr>
          <w:rFonts w:ascii="Arial" w:hAnsi="Arial" w:cs="Arial"/>
          <w:sz w:val="24"/>
          <w:szCs w:val="24"/>
        </w:rPr>
        <w:t xml:space="preserve"> </w:t>
      </w:r>
      <w:r w:rsidR="00BD208E" w:rsidRPr="0024079E">
        <w:rPr>
          <w:rFonts w:ascii="Arial" w:hAnsi="Arial" w:cs="Arial"/>
          <w:sz w:val="24"/>
          <w:szCs w:val="24"/>
        </w:rPr>
        <w:t>Intermediate</w:t>
      </w:r>
      <w:r w:rsidR="00E13565" w:rsidRPr="0024079E">
        <w:rPr>
          <w:rFonts w:ascii="Arial" w:hAnsi="Arial" w:cs="Arial"/>
          <w:sz w:val="24"/>
          <w:szCs w:val="24"/>
        </w:rPr>
        <w:t xml:space="preserve"> Russian </w:t>
      </w:r>
      <w:r w:rsidR="009C79F4" w:rsidRPr="0024079E">
        <w:rPr>
          <w:rFonts w:ascii="Arial" w:hAnsi="Arial" w:cs="Arial"/>
          <w:sz w:val="24"/>
          <w:szCs w:val="24"/>
        </w:rPr>
        <w:t>I</w:t>
      </w:r>
    </w:p>
    <w:p w:rsidR="00D75AFB" w:rsidRPr="0024079E" w:rsidRDefault="00D75AFB" w:rsidP="0024079E">
      <w:pPr>
        <w:ind w:left="990" w:hanging="990"/>
        <w:rPr>
          <w:rFonts w:ascii="Arial" w:hAnsi="Arial" w:cs="Arial"/>
          <w:sz w:val="24"/>
          <w:szCs w:val="24"/>
        </w:rPr>
      </w:pPr>
      <w:r w:rsidRPr="0024079E">
        <w:rPr>
          <w:rFonts w:ascii="Arial" w:hAnsi="Arial" w:cs="Arial"/>
          <w:b/>
          <w:sz w:val="24"/>
          <w:szCs w:val="24"/>
        </w:rPr>
        <w:t>Course Description:</w:t>
      </w:r>
      <w:r w:rsidRPr="0024079E">
        <w:rPr>
          <w:rFonts w:ascii="Arial" w:hAnsi="Arial" w:cs="Arial"/>
          <w:sz w:val="24"/>
          <w:szCs w:val="24"/>
        </w:rPr>
        <w:t xml:space="preserve"> </w:t>
      </w:r>
      <w:r w:rsidR="0024079E" w:rsidRPr="0024079E">
        <w:rPr>
          <w:rFonts w:ascii="Arial" w:hAnsi="Arial" w:cs="Arial"/>
          <w:sz w:val="24"/>
          <w:szCs w:val="24"/>
        </w:rPr>
        <w:t xml:space="preserve"> </w:t>
      </w:r>
      <w:r w:rsidR="00BD208E" w:rsidRPr="0024079E">
        <w:rPr>
          <w:rFonts w:ascii="Arial" w:hAnsi="Arial" w:cs="Arial"/>
          <w:sz w:val="24"/>
          <w:szCs w:val="24"/>
        </w:rPr>
        <w:t>Intensive review of Russian grammar followed by continued development of speaking, listening, reading and writing skills. Instruction enhanced by slides, tapes, and other audio-visual aids.</w:t>
      </w:r>
    </w:p>
    <w:p w:rsidR="002902A0" w:rsidRPr="0024079E" w:rsidRDefault="00D75AFB" w:rsidP="00D75AFB">
      <w:pPr>
        <w:spacing w:after="0" w:afterAutospacing="0"/>
        <w:rPr>
          <w:rFonts w:ascii="Arial" w:hAnsi="Arial" w:cs="Arial"/>
          <w:sz w:val="24"/>
          <w:szCs w:val="24"/>
        </w:rPr>
      </w:pPr>
      <w:r w:rsidRPr="0024079E">
        <w:rPr>
          <w:rFonts w:ascii="Arial" w:hAnsi="Arial" w:cs="Arial"/>
          <w:b/>
          <w:sz w:val="24"/>
          <w:szCs w:val="24"/>
        </w:rPr>
        <w:t>Course Credit Hours:</w:t>
      </w:r>
      <w:r w:rsidRPr="0024079E">
        <w:rPr>
          <w:rFonts w:ascii="Arial" w:hAnsi="Arial" w:cs="Arial"/>
          <w:b/>
          <w:sz w:val="24"/>
          <w:szCs w:val="24"/>
        </w:rPr>
        <w:tab/>
      </w:r>
      <w:r w:rsidR="00BD208E" w:rsidRPr="0024079E">
        <w:rPr>
          <w:rFonts w:ascii="Arial" w:hAnsi="Arial" w:cs="Arial"/>
          <w:sz w:val="24"/>
          <w:szCs w:val="24"/>
        </w:rPr>
        <w:t>3</w:t>
      </w:r>
    </w:p>
    <w:p w:rsidR="00E13565" w:rsidRPr="0024079E" w:rsidRDefault="00355BE7" w:rsidP="00225F43">
      <w:pPr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3565" w:rsidRPr="0024079E">
        <w:rPr>
          <w:rFonts w:ascii="Arial" w:hAnsi="Arial" w:cs="Arial"/>
          <w:sz w:val="24"/>
          <w:szCs w:val="24"/>
        </w:rPr>
        <w:t>Lecture Hours:</w:t>
      </w:r>
      <w:r w:rsidR="00E13565" w:rsidRPr="0024079E">
        <w:rPr>
          <w:rFonts w:ascii="Arial" w:hAnsi="Arial" w:cs="Arial"/>
          <w:sz w:val="24"/>
          <w:szCs w:val="24"/>
        </w:rPr>
        <w:tab/>
        <w:t>3</w:t>
      </w:r>
    </w:p>
    <w:p w:rsidR="009C79F4" w:rsidRPr="0024079E" w:rsidRDefault="009C79F4" w:rsidP="00987DF1">
      <w:pPr>
        <w:pStyle w:val="Default"/>
        <w:spacing w:before="100" w:beforeAutospacing="1"/>
        <w:rPr>
          <w:rFonts w:ascii="Arial" w:hAnsi="Arial" w:cs="Arial"/>
        </w:rPr>
      </w:pPr>
      <w:r w:rsidRPr="0024079E">
        <w:rPr>
          <w:rFonts w:ascii="Arial" w:hAnsi="Arial" w:cs="Arial"/>
          <w:b/>
        </w:rPr>
        <w:t>Prerequisite:</w:t>
      </w:r>
      <w:r w:rsidR="0024079E">
        <w:rPr>
          <w:rFonts w:ascii="Arial" w:hAnsi="Arial" w:cs="Arial"/>
        </w:rPr>
        <w:t xml:space="preserve">  </w:t>
      </w:r>
      <w:r w:rsidRPr="0024079E">
        <w:rPr>
          <w:rFonts w:ascii="Arial" w:hAnsi="Arial" w:cs="Arial"/>
        </w:rPr>
        <w:t>RUSS 141</w:t>
      </w:r>
      <w:r w:rsidR="00BD208E" w:rsidRPr="0024079E">
        <w:rPr>
          <w:rFonts w:ascii="Arial" w:hAnsi="Arial" w:cs="Arial"/>
        </w:rPr>
        <w:t>2</w:t>
      </w:r>
      <w:r w:rsidRPr="0024079E">
        <w:rPr>
          <w:rFonts w:ascii="Arial" w:hAnsi="Arial" w:cs="Arial"/>
        </w:rPr>
        <w:t xml:space="preserve"> or consent of </w:t>
      </w:r>
      <w:r w:rsidR="00BA2BBE">
        <w:rPr>
          <w:rFonts w:ascii="Arial" w:hAnsi="Arial" w:cs="Arial"/>
        </w:rPr>
        <w:t>Associate Dean</w:t>
      </w:r>
    </w:p>
    <w:p w:rsidR="00BE0F9F" w:rsidRPr="0024079E" w:rsidRDefault="00D75AFB" w:rsidP="009E262D">
      <w:pPr>
        <w:spacing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24079E">
        <w:rPr>
          <w:rFonts w:ascii="Arial" w:hAnsi="Arial" w:cs="Arial"/>
          <w:b/>
          <w:sz w:val="24"/>
          <w:szCs w:val="24"/>
        </w:rPr>
        <w:t>Student Learning Outcomes:</w:t>
      </w:r>
      <w:r w:rsidR="00FD3C5E">
        <w:rPr>
          <w:rFonts w:ascii="Arial" w:hAnsi="Arial" w:cs="Arial"/>
          <w:sz w:val="24"/>
          <w:szCs w:val="24"/>
        </w:rPr>
        <w:t xml:space="preserve">  </w:t>
      </w:r>
      <w:r w:rsidR="00B424E6" w:rsidRPr="0024079E">
        <w:rPr>
          <w:rFonts w:ascii="Arial" w:hAnsi="Arial" w:cs="Arial"/>
          <w:sz w:val="24"/>
          <w:szCs w:val="24"/>
        </w:rPr>
        <w:t xml:space="preserve">Upon successful completion of this course, </w:t>
      </w:r>
      <w:r w:rsidR="00B424E6" w:rsidRPr="00911B63">
        <w:rPr>
          <w:rFonts w:ascii="Arial" w:hAnsi="Arial" w:cs="Arial"/>
          <w:sz w:val="24"/>
          <w:szCs w:val="24"/>
        </w:rPr>
        <w:t xml:space="preserve">students </w:t>
      </w:r>
      <w:r w:rsidR="00355BE7" w:rsidRPr="00911B63">
        <w:rPr>
          <w:rFonts w:ascii="Arial" w:hAnsi="Arial" w:cs="Arial"/>
          <w:sz w:val="24"/>
          <w:szCs w:val="24"/>
        </w:rPr>
        <w:t>will</w:t>
      </w:r>
      <w:r w:rsidR="00B424E6" w:rsidRPr="00911B63">
        <w:rPr>
          <w:rFonts w:ascii="Arial" w:hAnsi="Arial" w:cs="Arial"/>
          <w:sz w:val="24"/>
          <w:szCs w:val="24"/>
        </w:rPr>
        <w:t>:</w:t>
      </w:r>
    </w:p>
    <w:p w:rsidR="00BD208E" w:rsidRPr="0024079E" w:rsidRDefault="00BD208E" w:rsidP="00283AF6">
      <w:pPr>
        <w:pStyle w:val="Default"/>
        <w:numPr>
          <w:ilvl w:val="0"/>
          <w:numId w:val="7"/>
        </w:numPr>
        <w:ind w:left="1260"/>
        <w:jc w:val="both"/>
        <w:rPr>
          <w:rFonts w:ascii="Arial" w:hAnsi="Arial" w:cs="Arial"/>
        </w:rPr>
      </w:pPr>
      <w:r w:rsidRPr="0024079E">
        <w:rPr>
          <w:rFonts w:ascii="Arial" w:hAnsi="Arial" w:cs="Arial"/>
        </w:rPr>
        <w:t xml:space="preserve">Initiate, minimally sustain, and close in a simple way communicative tasks. </w:t>
      </w:r>
    </w:p>
    <w:p w:rsidR="00BD208E" w:rsidRPr="0024079E" w:rsidRDefault="00BD208E" w:rsidP="00283AF6">
      <w:pPr>
        <w:pStyle w:val="Default"/>
        <w:numPr>
          <w:ilvl w:val="0"/>
          <w:numId w:val="7"/>
        </w:numPr>
        <w:ind w:left="1260"/>
        <w:jc w:val="both"/>
        <w:rPr>
          <w:rFonts w:ascii="Arial" w:hAnsi="Arial" w:cs="Arial"/>
        </w:rPr>
      </w:pPr>
      <w:r w:rsidRPr="0024079E">
        <w:rPr>
          <w:rFonts w:ascii="Arial" w:hAnsi="Arial" w:cs="Arial"/>
        </w:rPr>
        <w:t xml:space="preserve">Demonstrate understanding of sentence-length utterances which consist of re-combinations of learned elements in a limited number of content areas. </w:t>
      </w:r>
    </w:p>
    <w:p w:rsidR="00BD208E" w:rsidRPr="0024079E" w:rsidRDefault="00BD208E" w:rsidP="00283AF6">
      <w:pPr>
        <w:pStyle w:val="Default"/>
        <w:numPr>
          <w:ilvl w:val="0"/>
          <w:numId w:val="7"/>
        </w:numPr>
        <w:ind w:left="1260"/>
        <w:jc w:val="both"/>
        <w:rPr>
          <w:rFonts w:ascii="Arial" w:hAnsi="Arial" w:cs="Arial"/>
        </w:rPr>
      </w:pPr>
      <w:r w:rsidRPr="0024079E">
        <w:rPr>
          <w:rFonts w:ascii="Arial" w:hAnsi="Arial" w:cs="Arial"/>
        </w:rPr>
        <w:t xml:space="preserve">Read consistently with increased understanding simple, connected texts dealing with a variety of basic and social needs. </w:t>
      </w:r>
    </w:p>
    <w:p w:rsidR="00BD208E" w:rsidRPr="0024079E" w:rsidRDefault="00BD208E" w:rsidP="00283AF6">
      <w:pPr>
        <w:pStyle w:val="Default"/>
        <w:numPr>
          <w:ilvl w:val="0"/>
          <w:numId w:val="7"/>
        </w:numPr>
        <w:ind w:left="1260"/>
        <w:rPr>
          <w:rFonts w:ascii="Arial" w:hAnsi="Arial" w:cs="Arial"/>
        </w:rPr>
      </w:pPr>
      <w:r w:rsidRPr="0024079E">
        <w:rPr>
          <w:rFonts w:ascii="Arial" w:hAnsi="Arial" w:cs="Arial"/>
        </w:rPr>
        <w:t xml:space="preserve">Write short, simple letters involving personal preferences, daily routine, everyday events, and other grounded in personal experience. </w:t>
      </w:r>
    </w:p>
    <w:p w:rsidR="00EB4C15" w:rsidRPr="0024079E" w:rsidRDefault="00BD208E" w:rsidP="00283AF6">
      <w:pPr>
        <w:pStyle w:val="Default"/>
        <w:numPr>
          <w:ilvl w:val="0"/>
          <w:numId w:val="7"/>
        </w:numPr>
        <w:ind w:left="1260"/>
        <w:rPr>
          <w:rFonts w:ascii="Arial" w:hAnsi="Arial" w:cs="Arial"/>
        </w:rPr>
      </w:pPr>
      <w:r w:rsidRPr="0024079E">
        <w:rPr>
          <w:rFonts w:ascii="Arial" w:hAnsi="Arial" w:cs="Arial"/>
        </w:rPr>
        <w:t>Compare and contrast the economic, political, geographic and social systems of target countries.</w:t>
      </w:r>
    </w:p>
    <w:p w:rsidR="0024079E" w:rsidRPr="003E0237" w:rsidRDefault="0024079E" w:rsidP="0024079E">
      <w:pPr>
        <w:pStyle w:val="NormalWeb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Withdrawal</w:t>
      </w:r>
      <w:r w:rsidRPr="003E0237">
        <w:rPr>
          <w:rFonts w:ascii="Arial" w:hAnsi="Arial" w:cs="Arial"/>
          <w:b/>
          <w:color w:val="000000"/>
          <w:sz w:val="24"/>
        </w:rPr>
        <w:t xml:space="preserve"> Policy: 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3E0237">
        <w:rPr>
          <w:rFonts w:ascii="Arial" w:hAnsi="Arial" w:cs="Arial"/>
          <w:color w:val="000000"/>
          <w:sz w:val="24"/>
        </w:rPr>
        <w:t xml:space="preserve">See the current </w:t>
      </w:r>
      <w:r w:rsidRPr="003E0237">
        <w:rPr>
          <w:rFonts w:ascii="Arial" w:hAnsi="Arial" w:cs="Arial"/>
          <w:i/>
          <w:color w:val="000000"/>
          <w:sz w:val="24"/>
        </w:rPr>
        <w:t>Collin Registration Guide</w:t>
      </w:r>
      <w:r w:rsidRPr="003E0237">
        <w:rPr>
          <w:rFonts w:ascii="Arial" w:hAnsi="Arial" w:cs="Arial"/>
          <w:color w:val="000000"/>
          <w:sz w:val="24"/>
        </w:rPr>
        <w:t xml:space="preserve"> for last day to withdraw.</w:t>
      </w:r>
    </w:p>
    <w:p w:rsidR="0024079E" w:rsidRPr="003E0237" w:rsidRDefault="0024079E" w:rsidP="0024079E">
      <w:pPr>
        <w:pStyle w:val="NormalWeb"/>
        <w:spacing w:before="0" w:after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Collin College Academic Policies:</w:t>
      </w:r>
      <w:r w:rsidRPr="003E0237"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t xml:space="preserve">See </w:t>
      </w:r>
      <w:r w:rsidRPr="003E0237">
        <w:rPr>
          <w:rFonts w:ascii="Arial" w:hAnsi="Arial" w:cs="Arial"/>
          <w:color w:val="000000"/>
          <w:sz w:val="24"/>
        </w:rPr>
        <w:t xml:space="preserve">the current </w:t>
      </w:r>
      <w:r w:rsidRPr="00030B9C">
        <w:rPr>
          <w:rFonts w:ascii="Arial" w:hAnsi="Arial" w:cs="Arial"/>
          <w:i/>
          <w:color w:val="000000"/>
          <w:sz w:val="24"/>
        </w:rPr>
        <w:t>Collin Student Handbook</w:t>
      </w:r>
    </w:p>
    <w:p w:rsidR="0024079E" w:rsidRPr="00030B9C" w:rsidRDefault="0024079E" w:rsidP="0024079E">
      <w:pPr>
        <w:autoSpaceDE w:val="0"/>
        <w:autoSpaceDN w:val="0"/>
        <w:adjustRightInd w:val="0"/>
        <w:spacing w:after="0" w:afterAutospacing="0"/>
        <w:ind w:left="547" w:hanging="547"/>
        <w:rPr>
          <w:rFonts w:ascii="Arial" w:hAnsi="Arial" w:cs="Arial"/>
          <w:sz w:val="24"/>
          <w:szCs w:val="24"/>
        </w:rPr>
      </w:pPr>
      <w:r w:rsidRPr="001464E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mericans with </w:t>
      </w:r>
      <w:r w:rsidRPr="001464E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isabilities </w:t>
      </w:r>
      <w:r w:rsidRPr="001464E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ct</w:t>
      </w:r>
      <w:r w:rsidRPr="001464EF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tatement</w:t>
      </w:r>
      <w:r w:rsidRPr="001464EF">
        <w:rPr>
          <w:rFonts w:ascii="Arial" w:hAnsi="Arial" w:cs="Arial"/>
          <w:b/>
          <w:sz w:val="24"/>
          <w:szCs w:val="24"/>
        </w:rPr>
        <w:t>:</w:t>
      </w:r>
      <w:r w:rsidRPr="00551D72">
        <w:rPr>
          <w:rFonts w:ascii="Arial" w:hAnsi="Arial" w:cs="Arial"/>
          <w:sz w:val="24"/>
          <w:szCs w:val="24"/>
        </w:rPr>
        <w:t xml:space="preserve"> Collin College will adhere to all applicable federal, state and local laws, regulations and guidelines with respect to providing reasonable</w:t>
      </w:r>
      <w:r w:rsidR="00355BE7">
        <w:rPr>
          <w:rFonts w:ascii="Arial" w:hAnsi="Arial" w:cs="Arial"/>
          <w:sz w:val="24"/>
          <w:szCs w:val="24"/>
        </w:rPr>
        <w:t xml:space="preserve"> </w:t>
      </w:r>
      <w:r w:rsidRPr="00551D72">
        <w:rPr>
          <w:rFonts w:ascii="Arial" w:hAnsi="Arial" w:cs="Arial"/>
          <w:sz w:val="24"/>
          <w:szCs w:val="24"/>
        </w:rPr>
        <w:t>accommodations as required to afford equal educational opportunity. It is the student’s responsibility to contact the ACCESS office, SCC-</w:t>
      </w:r>
      <w:r w:rsidR="00BE66BD">
        <w:rPr>
          <w:rFonts w:ascii="Arial" w:hAnsi="Arial" w:cs="Arial"/>
          <w:sz w:val="24"/>
          <w:szCs w:val="24"/>
        </w:rPr>
        <w:t>D140</w:t>
      </w:r>
      <w:r w:rsidRPr="00551D72">
        <w:rPr>
          <w:rFonts w:ascii="Arial" w:hAnsi="Arial" w:cs="Arial"/>
          <w:sz w:val="24"/>
          <w:szCs w:val="24"/>
        </w:rPr>
        <w:t xml:space="preserve"> or 972.881.5898 (V/TTD: 972.881.5950) to arrange for appropriate accommodations.</w:t>
      </w:r>
      <w:r>
        <w:rPr>
          <w:rFonts w:ascii="Arial" w:hAnsi="Arial" w:cs="Arial"/>
          <w:sz w:val="24"/>
          <w:szCs w:val="24"/>
        </w:rPr>
        <w:t xml:space="preserve"> </w:t>
      </w:r>
      <w:r w:rsidRPr="00F460A1">
        <w:rPr>
          <w:rFonts w:ascii="Arial" w:hAnsi="Arial" w:cs="Arial"/>
          <w:sz w:val="24"/>
          <w:szCs w:val="24"/>
        </w:rPr>
        <w:t xml:space="preserve">See the current </w:t>
      </w:r>
      <w:r w:rsidRPr="00215C2C">
        <w:rPr>
          <w:rFonts w:ascii="Arial" w:hAnsi="Arial" w:cs="Arial"/>
          <w:i/>
          <w:sz w:val="24"/>
          <w:szCs w:val="24"/>
        </w:rPr>
        <w:t>Collin Student Handbook</w:t>
      </w:r>
      <w:r w:rsidRPr="00F460A1">
        <w:rPr>
          <w:rFonts w:ascii="Arial" w:hAnsi="Arial" w:cs="Arial"/>
          <w:sz w:val="24"/>
          <w:szCs w:val="24"/>
        </w:rPr>
        <w:t xml:space="preserve"> for additional information.</w:t>
      </w:r>
    </w:p>
    <w:p w:rsidR="000447CB" w:rsidRDefault="000447CB" w:rsidP="0024079E">
      <w:pPr>
        <w:pStyle w:val="NormalWeb"/>
        <w:rPr>
          <w:rFonts w:ascii="Arial" w:hAnsi="Arial" w:cs="Arial"/>
          <w:sz w:val="24"/>
          <w:szCs w:val="24"/>
        </w:rPr>
      </w:pPr>
    </w:p>
    <w:p w:rsidR="000447CB" w:rsidRDefault="000447CB" w:rsidP="0024079E">
      <w:pPr>
        <w:pStyle w:val="NormalWeb"/>
        <w:rPr>
          <w:rFonts w:ascii="Arial" w:hAnsi="Arial" w:cs="Arial"/>
          <w:sz w:val="24"/>
          <w:szCs w:val="24"/>
        </w:rPr>
      </w:pPr>
    </w:p>
    <w:p w:rsidR="000447CB" w:rsidRDefault="000447CB" w:rsidP="0024079E">
      <w:pPr>
        <w:pStyle w:val="NormalWeb"/>
        <w:rPr>
          <w:rFonts w:ascii="Arial" w:hAnsi="Arial" w:cs="Arial"/>
          <w:sz w:val="24"/>
          <w:szCs w:val="24"/>
        </w:rPr>
      </w:pPr>
    </w:p>
    <w:p w:rsidR="000447CB" w:rsidRDefault="000447CB" w:rsidP="0024079E">
      <w:pPr>
        <w:pStyle w:val="NormalWeb"/>
        <w:rPr>
          <w:rFonts w:ascii="Arial" w:hAnsi="Arial" w:cs="Arial"/>
          <w:sz w:val="24"/>
          <w:szCs w:val="24"/>
        </w:rPr>
      </w:pPr>
    </w:p>
    <w:p w:rsidR="00675651" w:rsidRPr="00AB23C1" w:rsidRDefault="000447CB" w:rsidP="000447CB">
      <w:pPr>
        <w:pStyle w:val="NormalWeb"/>
        <w:jc w:val="right"/>
        <w:rPr>
          <w:rFonts w:ascii="Arial" w:hAnsi="Arial" w:cs="Arial"/>
        </w:rPr>
      </w:pPr>
      <w:bookmarkStart w:id="0" w:name="_GoBack"/>
      <w:r w:rsidRPr="00AB23C1">
        <w:rPr>
          <w:rFonts w:ascii="Arial" w:hAnsi="Arial" w:cs="Arial"/>
        </w:rPr>
        <w:t>Fall 2017 Rev</w:t>
      </w:r>
      <w:bookmarkEnd w:id="0"/>
    </w:p>
    <w:sectPr w:rsidR="00675651" w:rsidRPr="00AB23C1" w:rsidSect="00BA2BBE"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24" w:rsidRDefault="00DA5F24" w:rsidP="007F20E3">
      <w:pPr>
        <w:spacing w:before="0" w:after="0"/>
      </w:pPr>
      <w:r>
        <w:separator/>
      </w:r>
    </w:p>
  </w:endnote>
  <w:endnote w:type="continuationSeparator" w:id="0">
    <w:p w:rsidR="00DA5F24" w:rsidRDefault="00DA5F24" w:rsidP="007F20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24" w:rsidRDefault="00DA5F24" w:rsidP="007F20E3">
      <w:pPr>
        <w:spacing w:before="0" w:after="0"/>
      </w:pPr>
      <w:r>
        <w:separator/>
      </w:r>
    </w:p>
  </w:footnote>
  <w:footnote w:type="continuationSeparator" w:id="0">
    <w:p w:rsidR="00DA5F24" w:rsidRDefault="00DA5F24" w:rsidP="007F20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3EF8"/>
    <w:multiLevelType w:val="hybridMultilevel"/>
    <w:tmpl w:val="2EC6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748F"/>
    <w:multiLevelType w:val="hybridMultilevel"/>
    <w:tmpl w:val="BFD8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15DA"/>
    <w:multiLevelType w:val="hybridMultilevel"/>
    <w:tmpl w:val="CDC6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511E"/>
    <w:multiLevelType w:val="hybridMultilevel"/>
    <w:tmpl w:val="76981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4F59"/>
    <w:multiLevelType w:val="hybridMultilevel"/>
    <w:tmpl w:val="889E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2257"/>
    <w:multiLevelType w:val="hybridMultilevel"/>
    <w:tmpl w:val="848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D1FE6"/>
    <w:multiLevelType w:val="hybridMultilevel"/>
    <w:tmpl w:val="2958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LE0s7Q0NTEwNrZQ0lEKTi0uzszPAykwqgUA8HZBEiwAAAA="/>
  </w:docVars>
  <w:rsids>
    <w:rsidRoot w:val="00A21CC7"/>
    <w:rsid w:val="00003390"/>
    <w:rsid w:val="00004A46"/>
    <w:rsid w:val="00026A12"/>
    <w:rsid w:val="00034B33"/>
    <w:rsid w:val="000447CB"/>
    <w:rsid w:val="000521B7"/>
    <w:rsid w:val="000A079D"/>
    <w:rsid w:val="000B03E5"/>
    <w:rsid w:val="000B305C"/>
    <w:rsid w:val="000B783D"/>
    <w:rsid w:val="000D775D"/>
    <w:rsid w:val="000E2292"/>
    <w:rsid w:val="000E5980"/>
    <w:rsid w:val="00113C33"/>
    <w:rsid w:val="001146F4"/>
    <w:rsid w:val="00132AC2"/>
    <w:rsid w:val="001537EC"/>
    <w:rsid w:val="00171EB2"/>
    <w:rsid w:val="00180AB1"/>
    <w:rsid w:val="001A59FF"/>
    <w:rsid w:val="001B2DD1"/>
    <w:rsid w:val="001B3288"/>
    <w:rsid w:val="001C0A31"/>
    <w:rsid w:val="001D27B5"/>
    <w:rsid w:val="001E2AA3"/>
    <w:rsid w:val="001E394B"/>
    <w:rsid w:val="001F0899"/>
    <w:rsid w:val="00215C2C"/>
    <w:rsid w:val="00225F43"/>
    <w:rsid w:val="00226686"/>
    <w:rsid w:val="0024079E"/>
    <w:rsid w:val="00250F32"/>
    <w:rsid w:val="002618BA"/>
    <w:rsid w:val="00277B91"/>
    <w:rsid w:val="00283AF6"/>
    <w:rsid w:val="002902A0"/>
    <w:rsid w:val="002950BB"/>
    <w:rsid w:val="002B77F4"/>
    <w:rsid w:val="002D0775"/>
    <w:rsid w:val="002D4B3B"/>
    <w:rsid w:val="002D63EE"/>
    <w:rsid w:val="002E1268"/>
    <w:rsid w:val="003239A1"/>
    <w:rsid w:val="00355BE7"/>
    <w:rsid w:val="0037397F"/>
    <w:rsid w:val="003760B1"/>
    <w:rsid w:val="00382EAB"/>
    <w:rsid w:val="00390B40"/>
    <w:rsid w:val="003927A7"/>
    <w:rsid w:val="0039616C"/>
    <w:rsid w:val="003B25B5"/>
    <w:rsid w:val="003B502A"/>
    <w:rsid w:val="003C1ECF"/>
    <w:rsid w:val="003E0237"/>
    <w:rsid w:val="003E3B13"/>
    <w:rsid w:val="003F0393"/>
    <w:rsid w:val="003F4E57"/>
    <w:rsid w:val="00400B74"/>
    <w:rsid w:val="00424F0E"/>
    <w:rsid w:val="00427200"/>
    <w:rsid w:val="00427446"/>
    <w:rsid w:val="00431EAD"/>
    <w:rsid w:val="00494066"/>
    <w:rsid w:val="004A1338"/>
    <w:rsid w:val="004B4605"/>
    <w:rsid w:val="004C15A0"/>
    <w:rsid w:val="004E106C"/>
    <w:rsid w:val="00505A9A"/>
    <w:rsid w:val="00522873"/>
    <w:rsid w:val="00522CF6"/>
    <w:rsid w:val="00541518"/>
    <w:rsid w:val="0057488A"/>
    <w:rsid w:val="00583228"/>
    <w:rsid w:val="00583648"/>
    <w:rsid w:val="00596A8F"/>
    <w:rsid w:val="005A04FE"/>
    <w:rsid w:val="005C2DA9"/>
    <w:rsid w:val="005D7A7D"/>
    <w:rsid w:val="005F6C74"/>
    <w:rsid w:val="00602B43"/>
    <w:rsid w:val="00613DBC"/>
    <w:rsid w:val="00623E28"/>
    <w:rsid w:val="0062414A"/>
    <w:rsid w:val="006263CD"/>
    <w:rsid w:val="00632BE9"/>
    <w:rsid w:val="00634B60"/>
    <w:rsid w:val="00642500"/>
    <w:rsid w:val="00647158"/>
    <w:rsid w:val="00650B30"/>
    <w:rsid w:val="00675651"/>
    <w:rsid w:val="0067702C"/>
    <w:rsid w:val="006E1132"/>
    <w:rsid w:val="00703402"/>
    <w:rsid w:val="00712ED5"/>
    <w:rsid w:val="00741EDA"/>
    <w:rsid w:val="00747362"/>
    <w:rsid w:val="00766BC8"/>
    <w:rsid w:val="00770DBB"/>
    <w:rsid w:val="00797696"/>
    <w:rsid w:val="007A0795"/>
    <w:rsid w:val="007D04E7"/>
    <w:rsid w:val="007D2AA2"/>
    <w:rsid w:val="007D66E4"/>
    <w:rsid w:val="007E0950"/>
    <w:rsid w:val="007F20E3"/>
    <w:rsid w:val="007F569F"/>
    <w:rsid w:val="00802B52"/>
    <w:rsid w:val="00803407"/>
    <w:rsid w:val="00804E5E"/>
    <w:rsid w:val="0081392A"/>
    <w:rsid w:val="00821A2C"/>
    <w:rsid w:val="00827C3F"/>
    <w:rsid w:val="008607AA"/>
    <w:rsid w:val="00874657"/>
    <w:rsid w:val="00880D98"/>
    <w:rsid w:val="00887A1E"/>
    <w:rsid w:val="00896B80"/>
    <w:rsid w:val="008A5097"/>
    <w:rsid w:val="008F237E"/>
    <w:rsid w:val="00906072"/>
    <w:rsid w:val="00911B63"/>
    <w:rsid w:val="00920EDC"/>
    <w:rsid w:val="00925460"/>
    <w:rsid w:val="00956048"/>
    <w:rsid w:val="00957F7C"/>
    <w:rsid w:val="00965E76"/>
    <w:rsid w:val="00986AD7"/>
    <w:rsid w:val="00987DF1"/>
    <w:rsid w:val="009935FF"/>
    <w:rsid w:val="009A4573"/>
    <w:rsid w:val="009C2414"/>
    <w:rsid w:val="009C79F4"/>
    <w:rsid w:val="009D5BF2"/>
    <w:rsid w:val="009E262D"/>
    <w:rsid w:val="009F6F4B"/>
    <w:rsid w:val="00A0464E"/>
    <w:rsid w:val="00A168BA"/>
    <w:rsid w:val="00A21CC7"/>
    <w:rsid w:val="00A2489B"/>
    <w:rsid w:val="00A74827"/>
    <w:rsid w:val="00AB0059"/>
    <w:rsid w:val="00AB0343"/>
    <w:rsid w:val="00AB23C1"/>
    <w:rsid w:val="00AE5312"/>
    <w:rsid w:val="00AF45CD"/>
    <w:rsid w:val="00B12689"/>
    <w:rsid w:val="00B32EA5"/>
    <w:rsid w:val="00B424E6"/>
    <w:rsid w:val="00B476C3"/>
    <w:rsid w:val="00B5357E"/>
    <w:rsid w:val="00B53773"/>
    <w:rsid w:val="00B57D7F"/>
    <w:rsid w:val="00B63F2D"/>
    <w:rsid w:val="00B729BC"/>
    <w:rsid w:val="00B739CC"/>
    <w:rsid w:val="00B93525"/>
    <w:rsid w:val="00BA11DB"/>
    <w:rsid w:val="00BA2BBE"/>
    <w:rsid w:val="00BB58E2"/>
    <w:rsid w:val="00BC54A2"/>
    <w:rsid w:val="00BD208E"/>
    <w:rsid w:val="00BE0F9F"/>
    <w:rsid w:val="00BE66BD"/>
    <w:rsid w:val="00BF11A0"/>
    <w:rsid w:val="00BF4862"/>
    <w:rsid w:val="00C25323"/>
    <w:rsid w:val="00C45805"/>
    <w:rsid w:val="00C57C25"/>
    <w:rsid w:val="00C63972"/>
    <w:rsid w:val="00C673D6"/>
    <w:rsid w:val="00C81FDD"/>
    <w:rsid w:val="00CA4F05"/>
    <w:rsid w:val="00CB321C"/>
    <w:rsid w:val="00CF4ED5"/>
    <w:rsid w:val="00D15D90"/>
    <w:rsid w:val="00D35D4E"/>
    <w:rsid w:val="00D40090"/>
    <w:rsid w:val="00D55C37"/>
    <w:rsid w:val="00D75AFB"/>
    <w:rsid w:val="00DA5F24"/>
    <w:rsid w:val="00DA6091"/>
    <w:rsid w:val="00DF67B9"/>
    <w:rsid w:val="00E01D8E"/>
    <w:rsid w:val="00E13565"/>
    <w:rsid w:val="00E71332"/>
    <w:rsid w:val="00E922E4"/>
    <w:rsid w:val="00EB4C15"/>
    <w:rsid w:val="00EF75BF"/>
    <w:rsid w:val="00F007EA"/>
    <w:rsid w:val="00F00B6A"/>
    <w:rsid w:val="00F20BA6"/>
    <w:rsid w:val="00F227B1"/>
    <w:rsid w:val="00F40AF9"/>
    <w:rsid w:val="00F460A1"/>
    <w:rsid w:val="00F5611A"/>
    <w:rsid w:val="00F7537A"/>
    <w:rsid w:val="00FB4914"/>
    <w:rsid w:val="00FD1D3E"/>
    <w:rsid w:val="00FD3C5E"/>
    <w:rsid w:val="00FE5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ABEE3B8-4C90-4BB4-BEBB-8CAB846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spacing w:before="0" w:after="0"/>
    </w:pPr>
    <w:rPr>
      <w:rFonts w:ascii="Arial" w:hAnsi="Arial"/>
      <w:color w:val="000000"/>
      <w:sz w:val="22"/>
    </w:rPr>
  </w:style>
  <w:style w:type="character" w:customStyle="1" w:styleId="Style1">
    <w:name w:val="Style1"/>
    <w:rPr>
      <w:rFonts w:ascii="Arial" w:hAnsi="Arial"/>
      <w:color w:val="008000"/>
      <w:sz w:val="18"/>
      <w:u w:val="single"/>
    </w:rPr>
  </w:style>
  <w:style w:type="character" w:customStyle="1" w:styleId="style8">
    <w:name w:val="style8"/>
    <w:basedOn w:val="DefaultParagraphFont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pPr>
      <w:spacing w:before="0" w:beforeAutospacing="0" w:after="0" w:afterAutospacing="0"/>
      <w:ind w:left="360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93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2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0E3"/>
  </w:style>
  <w:style w:type="paragraph" w:styleId="Footer">
    <w:name w:val="footer"/>
    <w:basedOn w:val="Normal"/>
    <w:link w:val="FooterChar"/>
    <w:rsid w:val="007F2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0E3"/>
  </w:style>
  <w:style w:type="paragraph" w:customStyle="1" w:styleId="Default">
    <w:name w:val="Default"/>
    <w:rsid w:val="00AF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90607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SYLLABUS</vt:lpstr>
    </vt:vector>
  </TitlesOfParts>
  <Company>CCCCD</Company>
  <LinksUpToDate>false</LinksUpToDate>
  <CharactersWithSpaces>1724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SYLLABUS</dc:title>
  <dc:subject/>
  <dc:creator>Trial User</dc:creator>
  <cp:keywords/>
  <cp:lastModifiedBy>Villa Vance</cp:lastModifiedBy>
  <cp:revision>4</cp:revision>
  <cp:lastPrinted>2010-09-23T18:49:00Z</cp:lastPrinted>
  <dcterms:created xsi:type="dcterms:W3CDTF">2017-03-27T16:18:00Z</dcterms:created>
  <dcterms:modified xsi:type="dcterms:W3CDTF">2017-07-31T18:23:00Z</dcterms:modified>
</cp:coreProperties>
</file>