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93519D" w:rsidRDefault="00FB4914" w:rsidP="0015574C">
      <w:pPr>
        <w:spacing w:before="0" w:beforeAutospacing="0" w:after="0" w:afterAutospacing="0"/>
        <w:contextualSpacing/>
        <w:jc w:val="center"/>
        <w:rPr>
          <w:rFonts w:ascii="Arial" w:hAnsi="Arial" w:cs="Arial"/>
          <w:b/>
          <w:color w:val="000000"/>
          <w:sz w:val="24"/>
        </w:rPr>
      </w:pPr>
      <w:r w:rsidRPr="0093519D">
        <w:rPr>
          <w:rFonts w:ascii="Arial" w:hAnsi="Arial" w:cs="Arial"/>
          <w:b/>
          <w:color w:val="000000"/>
          <w:sz w:val="24"/>
        </w:rPr>
        <w:t>COLLIN COLLEGE</w:t>
      </w:r>
    </w:p>
    <w:p w:rsidR="00FB4914" w:rsidRPr="0093519D" w:rsidRDefault="00FB4914" w:rsidP="0015574C">
      <w:pPr>
        <w:spacing w:before="0" w:beforeAutospacing="0" w:after="0" w:afterAutospacing="0"/>
        <w:contextualSpacing/>
        <w:jc w:val="center"/>
        <w:rPr>
          <w:rFonts w:ascii="Arial" w:hAnsi="Arial" w:cs="Arial"/>
          <w:b/>
          <w:color w:val="000000"/>
          <w:sz w:val="24"/>
        </w:rPr>
      </w:pPr>
      <w:r w:rsidRPr="0093519D">
        <w:rPr>
          <w:rFonts w:ascii="Arial" w:hAnsi="Arial" w:cs="Arial"/>
          <w:b/>
          <w:color w:val="000000"/>
          <w:sz w:val="24"/>
        </w:rPr>
        <w:t>COURSE SYLLABUS</w:t>
      </w:r>
    </w:p>
    <w:p w:rsidR="00270910" w:rsidRDefault="00270910" w:rsidP="0015574C">
      <w:pPr>
        <w:spacing w:before="0" w:beforeAutospacing="0" w:after="0" w:afterAutospacing="0"/>
        <w:contextualSpacing/>
        <w:rPr>
          <w:rFonts w:ascii="Arial" w:hAnsi="Arial" w:cs="Arial"/>
          <w:b/>
          <w:sz w:val="24"/>
          <w:szCs w:val="24"/>
        </w:rPr>
      </w:pPr>
    </w:p>
    <w:p w:rsidR="0015574C" w:rsidRDefault="0015574C" w:rsidP="0015574C">
      <w:pPr>
        <w:spacing w:before="0" w:beforeAutospacing="0" w:after="0" w:afterAutospacing="0"/>
        <w:contextualSpacing/>
        <w:rPr>
          <w:rFonts w:ascii="Arial" w:hAnsi="Arial" w:cs="Arial"/>
          <w:b/>
          <w:sz w:val="24"/>
          <w:szCs w:val="24"/>
        </w:rPr>
      </w:pPr>
    </w:p>
    <w:bookmarkStart w:id="0" w:name="_GoBack"/>
    <w:bookmarkEnd w:id="0"/>
    <w:p w:rsidR="00F11899" w:rsidRDefault="0015574C" w:rsidP="00D75AFB">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60960</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270910" w:rsidRPr="00536E33" w:rsidRDefault="00270910" w:rsidP="00270910">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8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">
                <v:textbox>
                  <w:txbxContent>
                    <w:p w:rsidR="00270910" w:rsidRPr="00536E33" w:rsidRDefault="00270910" w:rsidP="00270910">
                      <w:pPr>
                        <w:rPr>
                          <w:rFonts w:ascii="Arial" w:hAnsi="Arial" w:cs="Arial"/>
                          <w:sz w:val="24"/>
                          <w:szCs w:val="24"/>
                        </w:rPr>
                      </w:pPr>
                      <w:r>
                        <w:rPr>
                          <w:rFonts w:ascii="Arial" w:hAnsi="Arial" w:cs="Arial"/>
                          <w:sz w:val="24"/>
                          <w:szCs w:val="24"/>
                        </w:rPr>
                        <w:t>Course Information</w:t>
                      </w:r>
                    </w:p>
                  </w:txbxContent>
                </v:textbox>
              </v:shape>
            </w:pict>
          </mc:Fallback>
        </mc:AlternateContent>
      </w:r>
    </w:p>
    <w:p w:rsidR="00D75AFB" w:rsidRPr="0093519D" w:rsidRDefault="00D75AFB" w:rsidP="00D75AFB">
      <w:pPr>
        <w:rPr>
          <w:rFonts w:ascii="Arial" w:hAnsi="Arial" w:cs="Arial"/>
          <w:sz w:val="24"/>
          <w:szCs w:val="24"/>
        </w:rPr>
      </w:pPr>
      <w:r w:rsidRPr="0093519D">
        <w:rPr>
          <w:rFonts w:ascii="Arial" w:hAnsi="Arial" w:cs="Arial"/>
          <w:b/>
          <w:sz w:val="24"/>
          <w:szCs w:val="24"/>
        </w:rPr>
        <w:t>Course Number:</w:t>
      </w:r>
      <w:r w:rsidR="0093519D">
        <w:rPr>
          <w:rFonts w:ascii="Arial" w:hAnsi="Arial" w:cs="Arial"/>
          <w:sz w:val="24"/>
          <w:szCs w:val="24"/>
        </w:rPr>
        <w:t xml:space="preserve">  </w:t>
      </w:r>
      <w:r w:rsidR="00BF11A0" w:rsidRPr="0093519D">
        <w:rPr>
          <w:rFonts w:ascii="Arial" w:hAnsi="Arial" w:cs="Arial"/>
          <w:sz w:val="24"/>
          <w:szCs w:val="24"/>
        </w:rPr>
        <w:t>JAPN</w:t>
      </w:r>
      <w:r w:rsidR="00A2489B" w:rsidRPr="0093519D">
        <w:rPr>
          <w:rFonts w:ascii="Arial" w:hAnsi="Arial" w:cs="Arial"/>
          <w:sz w:val="24"/>
          <w:szCs w:val="24"/>
        </w:rPr>
        <w:t xml:space="preserve"> </w:t>
      </w:r>
      <w:r w:rsidR="00887A1E" w:rsidRPr="0093519D">
        <w:rPr>
          <w:rFonts w:ascii="Arial" w:hAnsi="Arial" w:cs="Arial"/>
          <w:sz w:val="24"/>
          <w:szCs w:val="24"/>
        </w:rPr>
        <w:t>231</w:t>
      </w:r>
      <w:r w:rsidR="00B208BD" w:rsidRPr="0093519D">
        <w:rPr>
          <w:rFonts w:ascii="Arial" w:hAnsi="Arial" w:cs="Arial"/>
          <w:sz w:val="24"/>
          <w:szCs w:val="24"/>
        </w:rPr>
        <w:t>1</w:t>
      </w:r>
    </w:p>
    <w:p w:rsidR="00D75AFB" w:rsidRPr="0093519D" w:rsidRDefault="00D75AFB" w:rsidP="00D75AFB">
      <w:pPr>
        <w:rPr>
          <w:rFonts w:ascii="Arial" w:hAnsi="Arial" w:cs="Arial"/>
          <w:b/>
          <w:sz w:val="24"/>
          <w:szCs w:val="24"/>
        </w:rPr>
      </w:pPr>
      <w:r w:rsidRPr="0093519D">
        <w:rPr>
          <w:rFonts w:ascii="Arial" w:hAnsi="Arial" w:cs="Arial"/>
          <w:b/>
          <w:sz w:val="24"/>
          <w:szCs w:val="24"/>
        </w:rPr>
        <w:t>Course Title:</w:t>
      </w:r>
      <w:r w:rsidRPr="0093519D">
        <w:rPr>
          <w:rFonts w:ascii="Arial" w:hAnsi="Arial" w:cs="Arial"/>
          <w:sz w:val="24"/>
          <w:szCs w:val="24"/>
        </w:rPr>
        <w:t xml:space="preserve"> </w:t>
      </w:r>
      <w:r w:rsidR="0093519D" w:rsidRPr="0093519D">
        <w:rPr>
          <w:rFonts w:ascii="Arial" w:hAnsi="Arial" w:cs="Arial"/>
          <w:sz w:val="24"/>
          <w:szCs w:val="24"/>
        </w:rPr>
        <w:t xml:space="preserve"> </w:t>
      </w:r>
      <w:r w:rsidR="00887A1E" w:rsidRPr="0093519D">
        <w:rPr>
          <w:rFonts w:ascii="Arial" w:hAnsi="Arial" w:cs="Arial"/>
          <w:sz w:val="24"/>
          <w:szCs w:val="24"/>
        </w:rPr>
        <w:t>Intermediate</w:t>
      </w:r>
      <w:r w:rsidR="00A2489B" w:rsidRPr="0093519D">
        <w:rPr>
          <w:rFonts w:ascii="Arial" w:hAnsi="Arial" w:cs="Arial"/>
          <w:sz w:val="24"/>
          <w:szCs w:val="24"/>
        </w:rPr>
        <w:t xml:space="preserve"> </w:t>
      </w:r>
      <w:r w:rsidR="00BF11A0" w:rsidRPr="0093519D">
        <w:rPr>
          <w:rFonts w:ascii="Arial" w:hAnsi="Arial" w:cs="Arial"/>
          <w:sz w:val="24"/>
          <w:szCs w:val="24"/>
        </w:rPr>
        <w:t>Japanese</w:t>
      </w:r>
      <w:r w:rsidR="00A2489B" w:rsidRPr="0093519D">
        <w:rPr>
          <w:rFonts w:ascii="Arial" w:hAnsi="Arial" w:cs="Arial"/>
          <w:sz w:val="24"/>
          <w:szCs w:val="24"/>
        </w:rPr>
        <w:t xml:space="preserve"> I</w:t>
      </w:r>
      <w:r w:rsidRPr="0093519D">
        <w:rPr>
          <w:rFonts w:ascii="Arial" w:hAnsi="Arial" w:cs="Arial"/>
          <w:sz w:val="24"/>
          <w:szCs w:val="24"/>
        </w:rPr>
        <w:t xml:space="preserve"> </w:t>
      </w:r>
    </w:p>
    <w:p w:rsidR="00D75AFB" w:rsidRPr="0093519D" w:rsidRDefault="00D75AFB" w:rsidP="0093519D">
      <w:pPr>
        <w:ind w:left="900" w:hanging="900"/>
        <w:rPr>
          <w:rFonts w:ascii="Arial" w:hAnsi="Arial" w:cs="Arial"/>
          <w:sz w:val="24"/>
          <w:szCs w:val="24"/>
        </w:rPr>
      </w:pPr>
      <w:r w:rsidRPr="0093519D">
        <w:rPr>
          <w:rFonts w:ascii="Arial" w:hAnsi="Arial" w:cs="Arial"/>
          <w:b/>
          <w:sz w:val="24"/>
          <w:szCs w:val="24"/>
        </w:rPr>
        <w:t>Course Description:</w:t>
      </w:r>
      <w:r w:rsidRPr="0093519D">
        <w:rPr>
          <w:rFonts w:ascii="Arial" w:hAnsi="Arial" w:cs="Arial"/>
          <w:sz w:val="24"/>
          <w:szCs w:val="24"/>
        </w:rPr>
        <w:t xml:space="preserve"> </w:t>
      </w:r>
      <w:r w:rsidR="0093519D" w:rsidRPr="0093519D">
        <w:rPr>
          <w:rFonts w:ascii="Arial" w:hAnsi="Arial" w:cs="Arial"/>
          <w:sz w:val="24"/>
          <w:szCs w:val="24"/>
        </w:rPr>
        <w:t xml:space="preserve"> </w:t>
      </w:r>
      <w:r w:rsidR="00887A1E" w:rsidRPr="0093519D">
        <w:rPr>
          <w:rFonts w:ascii="Arial" w:hAnsi="Arial" w:cs="Arial"/>
          <w:sz w:val="24"/>
          <w:szCs w:val="24"/>
        </w:rPr>
        <w:t>Continu</w:t>
      </w:r>
      <w:r w:rsidR="00B208BD" w:rsidRPr="0093519D">
        <w:rPr>
          <w:rFonts w:ascii="Arial" w:hAnsi="Arial" w:cs="Arial"/>
          <w:sz w:val="24"/>
          <w:szCs w:val="24"/>
        </w:rPr>
        <w:t>ing</w:t>
      </w:r>
      <w:r w:rsidR="00887A1E" w:rsidRPr="0093519D">
        <w:rPr>
          <w:rFonts w:ascii="Arial" w:hAnsi="Arial" w:cs="Arial"/>
          <w:sz w:val="24"/>
          <w:szCs w:val="24"/>
        </w:rPr>
        <w:t xml:space="preserve"> development of four basic language skills</w:t>
      </w:r>
      <w:r w:rsidR="00B208BD" w:rsidRPr="0093519D">
        <w:rPr>
          <w:rFonts w:ascii="Arial" w:hAnsi="Arial" w:cs="Arial"/>
          <w:sz w:val="24"/>
          <w:szCs w:val="24"/>
        </w:rPr>
        <w:t xml:space="preserve"> of speaking, reading, writing, and listening, </w:t>
      </w:r>
      <w:r w:rsidR="00887A1E" w:rsidRPr="0093519D">
        <w:rPr>
          <w:rFonts w:ascii="Arial" w:hAnsi="Arial" w:cs="Arial"/>
          <w:sz w:val="24"/>
          <w:szCs w:val="24"/>
        </w:rPr>
        <w:t>emphasi</w:t>
      </w:r>
      <w:r w:rsidR="00B208BD" w:rsidRPr="0093519D">
        <w:rPr>
          <w:rFonts w:ascii="Arial" w:hAnsi="Arial" w:cs="Arial"/>
          <w:sz w:val="24"/>
          <w:szCs w:val="24"/>
        </w:rPr>
        <w:t>zing</w:t>
      </w:r>
      <w:r w:rsidR="00887A1E" w:rsidRPr="0093519D">
        <w:rPr>
          <w:rFonts w:ascii="Arial" w:hAnsi="Arial" w:cs="Arial"/>
          <w:sz w:val="24"/>
          <w:szCs w:val="24"/>
        </w:rPr>
        <w:t xml:space="preserve"> conversation</w:t>
      </w:r>
      <w:r w:rsidR="00B208BD" w:rsidRPr="0093519D">
        <w:rPr>
          <w:rFonts w:ascii="Arial" w:hAnsi="Arial" w:cs="Arial"/>
          <w:sz w:val="24"/>
          <w:szCs w:val="24"/>
        </w:rPr>
        <w:t>al</w:t>
      </w:r>
      <w:r w:rsidR="00887A1E" w:rsidRPr="0093519D">
        <w:rPr>
          <w:rFonts w:ascii="Arial" w:hAnsi="Arial" w:cs="Arial"/>
          <w:sz w:val="24"/>
          <w:szCs w:val="24"/>
        </w:rPr>
        <w:t xml:space="preserve"> and reading skills. </w:t>
      </w:r>
      <w:r w:rsidR="00B208BD" w:rsidRPr="0093519D">
        <w:rPr>
          <w:rFonts w:ascii="Arial" w:hAnsi="Arial" w:cs="Arial"/>
          <w:sz w:val="24"/>
          <w:szCs w:val="24"/>
        </w:rPr>
        <w:t xml:space="preserve">Designed for students who have completed Beginning Jananese II. </w:t>
      </w:r>
      <w:r w:rsidR="00887A1E" w:rsidRPr="0093519D">
        <w:rPr>
          <w:rFonts w:ascii="Arial" w:hAnsi="Arial" w:cs="Arial"/>
          <w:sz w:val="24"/>
          <w:szCs w:val="24"/>
        </w:rPr>
        <w:t xml:space="preserve">Additional Kanji structures are introduced. </w:t>
      </w:r>
      <w:r w:rsidR="00B208BD" w:rsidRPr="0093519D">
        <w:rPr>
          <w:rFonts w:ascii="Arial" w:hAnsi="Arial" w:cs="Arial"/>
          <w:sz w:val="24"/>
          <w:szCs w:val="24"/>
        </w:rPr>
        <w:t>Also i</w:t>
      </w:r>
      <w:r w:rsidR="00887A1E" w:rsidRPr="0093519D">
        <w:rPr>
          <w:rFonts w:ascii="Arial" w:hAnsi="Arial" w:cs="Arial"/>
          <w:sz w:val="24"/>
          <w:szCs w:val="24"/>
        </w:rPr>
        <w:t>ncludes attention to selected aspects of Japanese culture</w:t>
      </w:r>
      <w:r w:rsidR="00BF11A0" w:rsidRPr="0093519D">
        <w:rPr>
          <w:rFonts w:ascii="Arial" w:hAnsi="Arial" w:cs="Arial"/>
          <w:sz w:val="24"/>
          <w:szCs w:val="24"/>
        </w:rPr>
        <w:t>.</w:t>
      </w:r>
      <w:r w:rsidR="003F4E57" w:rsidRPr="0093519D">
        <w:rPr>
          <w:rFonts w:ascii="Arial" w:hAnsi="Arial" w:cs="Arial"/>
          <w:sz w:val="24"/>
          <w:szCs w:val="24"/>
        </w:rPr>
        <w:t xml:space="preserve"> Lab required.</w:t>
      </w:r>
    </w:p>
    <w:p w:rsidR="00D75AFB" w:rsidRPr="0093519D" w:rsidRDefault="00D75AFB" w:rsidP="00D75AFB">
      <w:pPr>
        <w:spacing w:after="0" w:afterAutospacing="0"/>
        <w:rPr>
          <w:rFonts w:ascii="Arial" w:hAnsi="Arial" w:cs="Arial"/>
          <w:sz w:val="24"/>
          <w:szCs w:val="24"/>
        </w:rPr>
      </w:pPr>
      <w:r w:rsidRPr="0093519D">
        <w:rPr>
          <w:rFonts w:ascii="Arial" w:hAnsi="Arial" w:cs="Arial"/>
          <w:b/>
          <w:sz w:val="24"/>
          <w:szCs w:val="24"/>
        </w:rPr>
        <w:t>Course Credit Hours:</w:t>
      </w:r>
      <w:r w:rsidRPr="0093519D">
        <w:rPr>
          <w:rFonts w:ascii="Arial" w:hAnsi="Arial" w:cs="Arial"/>
          <w:b/>
          <w:sz w:val="24"/>
          <w:szCs w:val="24"/>
        </w:rPr>
        <w:tab/>
      </w:r>
      <w:r w:rsidR="00887A1E" w:rsidRPr="0093519D">
        <w:rPr>
          <w:rFonts w:ascii="Arial" w:hAnsi="Arial" w:cs="Arial"/>
          <w:sz w:val="24"/>
          <w:szCs w:val="24"/>
        </w:rPr>
        <w:t>3</w:t>
      </w:r>
    </w:p>
    <w:p w:rsidR="003F4E57" w:rsidRPr="0093519D" w:rsidRDefault="00A2489B" w:rsidP="003F4E57">
      <w:pPr>
        <w:spacing w:before="0" w:beforeAutospacing="0" w:after="0" w:afterAutospacing="0"/>
        <w:rPr>
          <w:rFonts w:ascii="Arial" w:hAnsi="Arial" w:cs="Arial"/>
          <w:sz w:val="24"/>
          <w:szCs w:val="24"/>
        </w:rPr>
      </w:pPr>
      <w:r w:rsidRPr="0093519D">
        <w:rPr>
          <w:rFonts w:ascii="Arial" w:hAnsi="Arial" w:cs="Arial"/>
          <w:sz w:val="24"/>
          <w:szCs w:val="24"/>
        </w:rPr>
        <w:tab/>
      </w:r>
      <w:r w:rsidR="0076654E">
        <w:rPr>
          <w:rFonts w:ascii="Arial" w:hAnsi="Arial" w:cs="Arial"/>
          <w:sz w:val="24"/>
          <w:szCs w:val="24"/>
        </w:rPr>
        <w:t xml:space="preserve">  </w:t>
      </w:r>
      <w:r w:rsidRPr="0093519D">
        <w:rPr>
          <w:rFonts w:ascii="Arial" w:hAnsi="Arial" w:cs="Arial"/>
          <w:sz w:val="24"/>
          <w:szCs w:val="24"/>
        </w:rPr>
        <w:t>Lecture Hours:</w:t>
      </w:r>
      <w:r w:rsidRPr="0093519D">
        <w:rPr>
          <w:rFonts w:ascii="Arial" w:hAnsi="Arial" w:cs="Arial"/>
          <w:sz w:val="24"/>
          <w:szCs w:val="24"/>
        </w:rPr>
        <w:tab/>
        <w:t>3</w:t>
      </w:r>
    </w:p>
    <w:p w:rsidR="003F4E57" w:rsidRPr="0093519D" w:rsidRDefault="003F4E57" w:rsidP="00D75AFB">
      <w:pPr>
        <w:spacing w:before="0" w:beforeAutospacing="0"/>
        <w:rPr>
          <w:rFonts w:ascii="Arial" w:hAnsi="Arial" w:cs="Arial"/>
          <w:sz w:val="24"/>
          <w:szCs w:val="24"/>
        </w:rPr>
      </w:pPr>
      <w:r w:rsidRPr="0093519D">
        <w:rPr>
          <w:rFonts w:ascii="Arial" w:hAnsi="Arial" w:cs="Arial"/>
          <w:sz w:val="24"/>
          <w:szCs w:val="24"/>
        </w:rPr>
        <w:tab/>
      </w:r>
      <w:r w:rsidR="0076654E">
        <w:rPr>
          <w:rFonts w:ascii="Arial" w:hAnsi="Arial" w:cs="Arial"/>
          <w:sz w:val="24"/>
          <w:szCs w:val="24"/>
        </w:rPr>
        <w:t xml:space="preserve">        </w:t>
      </w:r>
      <w:r w:rsidRPr="0093519D">
        <w:rPr>
          <w:rFonts w:ascii="Arial" w:hAnsi="Arial" w:cs="Arial"/>
          <w:sz w:val="24"/>
          <w:szCs w:val="24"/>
        </w:rPr>
        <w:t>Lab</w:t>
      </w:r>
      <w:r w:rsidR="00A2489B" w:rsidRPr="0093519D">
        <w:rPr>
          <w:rFonts w:ascii="Arial" w:hAnsi="Arial" w:cs="Arial"/>
          <w:sz w:val="24"/>
          <w:szCs w:val="24"/>
        </w:rPr>
        <w:t xml:space="preserve"> Hours:</w:t>
      </w:r>
      <w:r w:rsidR="001E394B" w:rsidRPr="0093519D">
        <w:rPr>
          <w:rFonts w:ascii="Arial" w:hAnsi="Arial" w:cs="Arial"/>
          <w:sz w:val="24"/>
          <w:szCs w:val="24"/>
        </w:rPr>
        <w:tab/>
      </w:r>
      <w:r w:rsidR="00887A1E" w:rsidRPr="0093519D">
        <w:rPr>
          <w:rFonts w:ascii="Arial" w:hAnsi="Arial" w:cs="Arial"/>
          <w:sz w:val="24"/>
          <w:szCs w:val="24"/>
        </w:rPr>
        <w:t>1</w:t>
      </w:r>
    </w:p>
    <w:p w:rsidR="00730679" w:rsidRPr="0093519D" w:rsidRDefault="00730679" w:rsidP="00B208BD">
      <w:pPr>
        <w:pStyle w:val="Default"/>
        <w:spacing w:before="100" w:beforeAutospacing="1" w:after="100" w:afterAutospacing="1"/>
        <w:rPr>
          <w:rFonts w:ascii="Arial" w:hAnsi="Arial" w:cs="Arial"/>
        </w:rPr>
      </w:pPr>
      <w:r w:rsidRPr="0093519D">
        <w:rPr>
          <w:rFonts w:ascii="Arial" w:hAnsi="Arial" w:cs="Arial"/>
          <w:b/>
        </w:rPr>
        <w:t>Prerequisite:</w:t>
      </w:r>
      <w:r w:rsidR="0093519D">
        <w:rPr>
          <w:rFonts w:ascii="Arial" w:hAnsi="Arial" w:cs="Arial"/>
        </w:rPr>
        <w:t xml:space="preserve">  </w:t>
      </w:r>
      <w:r w:rsidRPr="0093519D">
        <w:rPr>
          <w:rFonts w:ascii="Arial" w:hAnsi="Arial" w:cs="Arial"/>
        </w:rPr>
        <w:t xml:space="preserve">JAPN </w:t>
      </w:r>
      <w:r w:rsidR="00B208BD" w:rsidRPr="0093519D">
        <w:rPr>
          <w:rFonts w:ascii="Arial" w:hAnsi="Arial" w:cs="Arial"/>
        </w:rPr>
        <w:t>1412</w:t>
      </w:r>
      <w:r w:rsidRPr="0093519D">
        <w:rPr>
          <w:rFonts w:ascii="Arial" w:hAnsi="Arial" w:cs="Arial"/>
        </w:rPr>
        <w:t xml:space="preserve"> or consent of </w:t>
      </w:r>
      <w:r w:rsidR="00F11899">
        <w:rPr>
          <w:rFonts w:ascii="Arial" w:hAnsi="Arial" w:cs="Arial"/>
        </w:rPr>
        <w:t>Associate Dean</w:t>
      </w:r>
    </w:p>
    <w:p w:rsidR="00D75AFB" w:rsidRPr="0093519D" w:rsidRDefault="00D75AFB" w:rsidP="001A20F8">
      <w:pPr>
        <w:spacing w:after="0" w:afterAutospacing="0"/>
        <w:ind w:left="990" w:hanging="990"/>
        <w:rPr>
          <w:rFonts w:ascii="Arial" w:hAnsi="Arial" w:cs="Arial"/>
          <w:b/>
          <w:sz w:val="24"/>
          <w:szCs w:val="24"/>
        </w:rPr>
      </w:pPr>
      <w:r w:rsidRPr="0093519D">
        <w:rPr>
          <w:rFonts w:ascii="Arial" w:hAnsi="Arial" w:cs="Arial"/>
          <w:b/>
          <w:sz w:val="24"/>
          <w:szCs w:val="24"/>
        </w:rPr>
        <w:t xml:space="preserve">Student Learning Outcomes: </w:t>
      </w:r>
      <w:r w:rsidR="00887A1E" w:rsidRPr="0093519D">
        <w:rPr>
          <w:rFonts w:ascii="Arial" w:hAnsi="Arial" w:cs="Arial"/>
          <w:sz w:val="24"/>
          <w:szCs w:val="24"/>
        </w:rPr>
        <w:t xml:space="preserve">Upon successful completion of this course, students </w:t>
      </w:r>
      <w:r w:rsidR="0015574C" w:rsidRPr="004332D9">
        <w:rPr>
          <w:rFonts w:ascii="Arial" w:hAnsi="Arial" w:cs="Arial"/>
          <w:sz w:val="24"/>
          <w:szCs w:val="24"/>
        </w:rPr>
        <w:t>will</w:t>
      </w:r>
      <w:r w:rsidRPr="0093519D">
        <w:rPr>
          <w:rFonts w:ascii="Arial" w:hAnsi="Arial" w:cs="Arial"/>
          <w:sz w:val="24"/>
          <w:szCs w:val="24"/>
        </w:rPr>
        <w:t>:</w:t>
      </w:r>
    </w:p>
    <w:p w:rsidR="001E394B" w:rsidRPr="0093519D" w:rsidRDefault="00B208BD" w:rsidP="00F45A21">
      <w:pPr>
        <w:pStyle w:val="NormalWeb"/>
        <w:numPr>
          <w:ilvl w:val="0"/>
          <w:numId w:val="26"/>
        </w:numPr>
        <w:spacing w:before="0" w:beforeAutospacing="0"/>
        <w:ind w:left="1260"/>
        <w:rPr>
          <w:rFonts w:ascii="Arial" w:hAnsi="Arial" w:cs="Arial"/>
          <w:color w:val="000000"/>
          <w:sz w:val="24"/>
          <w:szCs w:val="24"/>
        </w:rPr>
      </w:pPr>
      <w:r w:rsidRPr="0093519D">
        <w:rPr>
          <w:rFonts w:ascii="Arial" w:hAnsi="Arial" w:cs="Arial"/>
          <w:color w:val="000000"/>
          <w:sz w:val="24"/>
          <w:szCs w:val="24"/>
        </w:rPr>
        <w:t>Initiate, minimally sustain, and close in a simple way communicative tasks</w:t>
      </w:r>
    </w:p>
    <w:p w:rsidR="00B208BD" w:rsidRPr="0093519D" w:rsidRDefault="00B208BD" w:rsidP="00F45A21">
      <w:pPr>
        <w:pStyle w:val="NormalWeb"/>
        <w:numPr>
          <w:ilvl w:val="0"/>
          <w:numId w:val="26"/>
        </w:numPr>
        <w:ind w:left="1260"/>
        <w:rPr>
          <w:rFonts w:ascii="Arial" w:hAnsi="Arial" w:cs="Arial"/>
          <w:color w:val="000000"/>
          <w:sz w:val="24"/>
          <w:szCs w:val="24"/>
        </w:rPr>
      </w:pPr>
      <w:r w:rsidRPr="0093519D">
        <w:rPr>
          <w:rFonts w:ascii="Arial" w:hAnsi="Arial" w:cs="Arial"/>
          <w:color w:val="000000"/>
          <w:sz w:val="24"/>
          <w:szCs w:val="24"/>
        </w:rPr>
        <w:t>Demonstrate understanding of sentence-length utterances which consist of re-combinations of learned elements in a limited number of content areas</w:t>
      </w:r>
    </w:p>
    <w:p w:rsidR="00B208BD" w:rsidRPr="0093519D" w:rsidRDefault="00B208BD" w:rsidP="00F45A21">
      <w:pPr>
        <w:pStyle w:val="NormalWeb"/>
        <w:numPr>
          <w:ilvl w:val="0"/>
          <w:numId w:val="26"/>
        </w:numPr>
        <w:ind w:left="1260"/>
        <w:rPr>
          <w:rFonts w:ascii="Arial" w:hAnsi="Arial" w:cs="Arial"/>
          <w:color w:val="000000"/>
          <w:sz w:val="24"/>
          <w:szCs w:val="24"/>
        </w:rPr>
      </w:pPr>
      <w:r w:rsidRPr="0093519D">
        <w:rPr>
          <w:rFonts w:ascii="Arial" w:hAnsi="Arial" w:cs="Arial"/>
          <w:color w:val="000000"/>
          <w:sz w:val="24"/>
          <w:szCs w:val="24"/>
        </w:rPr>
        <w:t>Read consistently with increased understanding simple, connected texts dealing with a variety of basic and social needs</w:t>
      </w:r>
    </w:p>
    <w:p w:rsidR="00B208BD" w:rsidRPr="0093519D" w:rsidRDefault="00B208BD" w:rsidP="00F45A21">
      <w:pPr>
        <w:pStyle w:val="NormalWeb"/>
        <w:numPr>
          <w:ilvl w:val="0"/>
          <w:numId w:val="26"/>
        </w:numPr>
        <w:ind w:left="1260"/>
        <w:rPr>
          <w:rFonts w:ascii="Arial" w:hAnsi="Arial" w:cs="Arial"/>
          <w:color w:val="000000"/>
          <w:sz w:val="24"/>
          <w:szCs w:val="24"/>
        </w:rPr>
      </w:pPr>
      <w:r w:rsidRPr="0093519D">
        <w:rPr>
          <w:rFonts w:ascii="Arial" w:hAnsi="Arial" w:cs="Arial"/>
          <w:color w:val="000000"/>
          <w:sz w:val="24"/>
          <w:szCs w:val="24"/>
        </w:rPr>
        <w:t>Write short, simple letters involving personal preferences, daily routine, everyday events, and other grounded in personal experience</w:t>
      </w:r>
    </w:p>
    <w:p w:rsidR="00B208BD" w:rsidRPr="0093519D" w:rsidRDefault="00B208BD" w:rsidP="00F45A21">
      <w:pPr>
        <w:pStyle w:val="NormalWeb"/>
        <w:numPr>
          <w:ilvl w:val="0"/>
          <w:numId w:val="26"/>
        </w:numPr>
        <w:ind w:left="1260"/>
        <w:rPr>
          <w:rFonts w:ascii="Arial" w:hAnsi="Arial" w:cs="Arial"/>
          <w:color w:val="000000"/>
          <w:sz w:val="24"/>
          <w:szCs w:val="24"/>
        </w:rPr>
      </w:pPr>
      <w:r w:rsidRPr="0093519D">
        <w:rPr>
          <w:rFonts w:ascii="Arial" w:hAnsi="Arial" w:cs="Arial"/>
          <w:color w:val="000000"/>
          <w:sz w:val="24"/>
          <w:szCs w:val="24"/>
        </w:rPr>
        <w:t>Compare and contrast the economic, political, geographic and social systems of target countries</w:t>
      </w:r>
    </w:p>
    <w:p w:rsidR="0093519D" w:rsidRPr="003E0237" w:rsidRDefault="0093519D" w:rsidP="0093519D">
      <w:pPr>
        <w:pStyle w:val="NormalWeb"/>
        <w:rPr>
          <w:rFonts w:ascii="Arial" w:hAnsi="Arial" w:cs="Arial"/>
          <w:color w:val="000000"/>
          <w:sz w:val="24"/>
        </w:rPr>
      </w:pPr>
      <w:r>
        <w:rPr>
          <w:rFonts w:ascii="Arial" w:hAnsi="Arial" w:cs="Arial"/>
          <w:b/>
          <w:color w:val="000000"/>
          <w:sz w:val="24"/>
        </w:rPr>
        <w:t>Withdrawal</w:t>
      </w:r>
      <w:r w:rsidRPr="003E0237">
        <w:rPr>
          <w:rFonts w:ascii="Arial" w:hAnsi="Arial" w:cs="Arial"/>
          <w:b/>
          <w:color w:val="000000"/>
          <w:sz w:val="24"/>
        </w:rPr>
        <w:t xml:space="preserve"> Policy: </w:t>
      </w:r>
      <w:r>
        <w:rPr>
          <w:rFonts w:ascii="Arial" w:hAnsi="Arial" w:cs="Arial"/>
          <w:b/>
          <w:color w:val="000000"/>
          <w:sz w:val="24"/>
        </w:rPr>
        <w:t xml:space="preserve"> </w:t>
      </w:r>
      <w:r w:rsidRPr="003E0237">
        <w:rPr>
          <w:rFonts w:ascii="Arial" w:hAnsi="Arial" w:cs="Arial"/>
          <w:color w:val="000000"/>
          <w:sz w:val="24"/>
        </w:rPr>
        <w:t xml:space="preserve">See the current </w:t>
      </w:r>
      <w:r w:rsidRPr="003E0237">
        <w:rPr>
          <w:rFonts w:ascii="Arial" w:hAnsi="Arial" w:cs="Arial"/>
          <w:i/>
          <w:color w:val="000000"/>
          <w:sz w:val="24"/>
        </w:rPr>
        <w:t>Collin Registration Guide</w:t>
      </w:r>
      <w:r w:rsidRPr="003E0237">
        <w:rPr>
          <w:rFonts w:ascii="Arial" w:hAnsi="Arial" w:cs="Arial"/>
          <w:color w:val="000000"/>
          <w:sz w:val="24"/>
        </w:rPr>
        <w:t xml:space="preserve"> for last day to withdraw.</w:t>
      </w:r>
    </w:p>
    <w:p w:rsidR="0093519D" w:rsidRPr="003E0237" w:rsidRDefault="0093519D" w:rsidP="0093519D">
      <w:pPr>
        <w:pStyle w:val="NormalWeb"/>
        <w:spacing w:before="0" w:after="0"/>
        <w:rPr>
          <w:rFonts w:ascii="Arial" w:hAnsi="Arial" w:cs="Arial"/>
          <w:color w:val="000000"/>
          <w:sz w:val="24"/>
        </w:rPr>
      </w:pPr>
      <w:r>
        <w:rPr>
          <w:rFonts w:ascii="Arial" w:hAnsi="Arial" w:cs="Arial"/>
          <w:b/>
          <w:color w:val="000000"/>
          <w:sz w:val="24"/>
        </w:rPr>
        <w:t>Collin College Academic Policies:</w:t>
      </w:r>
      <w:r w:rsidRPr="003E0237">
        <w:rPr>
          <w:rFonts w:ascii="Arial" w:hAnsi="Arial" w:cs="Arial"/>
          <w:color w:val="000000"/>
          <w:sz w:val="24"/>
        </w:rPr>
        <w:t xml:space="preserve">  </w:t>
      </w:r>
      <w:r>
        <w:rPr>
          <w:rFonts w:ascii="Arial" w:hAnsi="Arial" w:cs="Arial"/>
          <w:color w:val="000000"/>
          <w:sz w:val="24"/>
        </w:rPr>
        <w:t xml:space="preserve">See </w:t>
      </w:r>
      <w:r w:rsidRPr="003E0237">
        <w:rPr>
          <w:rFonts w:ascii="Arial" w:hAnsi="Arial" w:cs="Arial"/>
          <w:color w:val="000000"/>
          <w:sz w:val="24"/>
        </w:rPr>
        <w:t xml:space="preserve">the current </w:t>
      </w:r>
      <w:r w:rsidRPr="00030B9C">
        <w:rPr>
          <w:rFonts w:ascii="Arial" w:hAnsi="Arial" w:cs="Arial"/>
          <w:i/>
          <w:color w:val="000000"/>
          <w:sz w:val="24"/>
        </w:rPr>
        <w:t>Collin Student Handbook</w:t>
      </w:r>
    </w:p>
    <w:p w:rsidR="00541518" w:rsidRPr="0093519D" w:rsidRDefault="0093519D" w:rsidP="00F11899">
      <w:pPr>
        <w:autoSpaceDE w:val="0"/>
        <w:autoSpaceDN w:val="0"/>
        <w:adjustRightInd w:val="0"/>
        <w:spacing w:after="0" w:afterAutospacing="0"/>
        <w:ind w:left="547" w:hanging="547"/>
        <w:rPr>
          <w:rFonts w:ascii="Arial" w:hAnsi="Arial" w:cs="Arial"/>
          <w:b/>
          <w:i/>
          <w:color w:val="000000"/>
          <w:sz w:val="24"/>
        </w:rPr>
      </w:pPr>
      <w:r w:rsidRPr="001464EF">
        <w:rPr>
          <w:rFonts w:ascii="Arial" w:hAnsi="Arial" w:cs="Arial"/>
          <w:b/>
          <w:sz w:val="24"/>
          <w:szCs w:val="24"/>
        </w:rPr>
        <w:t>A</w:t>
      </w:r>
      <w:r>
        <w:rPr>
          <w:rFonts w:ascii="Arial" w:hAnsi="Arial" w:cs="Arial"/>
          <w:b/>
          <w:sz w:val="24"/>
          <w:szCs w:val="24"/>
        </w:rPr>
        <w:t xml:space="preserve">mericans with </w:t>
      </w:r>
      <w:r w:rsidRPr="001464EF">
        <w:rPr>
          <w:rFonts w:ascii="Arial" w:hAnsi="Arial" w:cs="Arial"/>
          <w:b/>
          <w:sz w:val="24"/>
          <w:szCs w:val="24"/>
        </w:rPr>
        <w:t>D</w:t>
      </w:r>
      <w:r>
        <w:rPr>
          <w:rFonts w:ascii="Arial" w:hAnsi="Arial" w:cs="Arial"/>
          <w:b/>
          <w:sz w:val="24"/>
          <w:szCs w:val="24"/>
        </w:rPr>
        <w:t xml:space="preserve">isabilities </w:t>
      </w:r>
      <w:r w:rsidRPr="001464EF">
        <w:rPr>
          <w:rFonts w:ascii="Arial" w:hAnsi="Arial" w:cs="Arial"/>
          <w:b/>
          <w:sz w:val="24"/>
          <w:szCs w:val="24"/>
        </w:rPr>
        <w:t>A</w:t>
      </w:r>
      <w:r>
        <w:rPr>
          <w:rFonts w:ascii="Arial" w:hAnsi="Arial" w:cs="Arial"/>
          <w:b/>
          <w:sz w:val="24"/>
          <w:szCs w:val="24"/>
        </w:rPr>
        <w:t>ct</w:t>
      </w:r>
      <w:r w:rsidRPr="001464EF">
        <w:rPr>
          <w:rFonts w:ascii="Arial" w:hAnsi="Arial" w:cs="Arial"/>
          <w:b/>
          <w:sz w:val="24"/>
          <w:szCs w:val="24"/>
        </w:rPr>
        <w:t xml:space="preserve"> S</w:t>
      </w:r>
      <w:r>
        <w:rPr>
          <w:rFonts w:ascii="Arial" w:hAnsi="Arial" w:cs="Arial"/>
          <w:b/>
          <w:sz w:val="24"/>
          <w:szCs w:val="24"/>
        </w:rPr>
        <w:t>tatement</w:t>
      </w:r>
      <w:r w:rsidRPr="001464EF">
        <w:rPr>
          <w:rFonts w:ascii="Arial" w:hAnsi="Arial" w:cs="Arial"/>
          <w:b/>
          <w:sz w:val="24"/>
          <w:szCs w:val="24"/>
        </w:rPr>
        <w:t>:</w:t>
      </w:r>
      <w:r w:rsidRPr="00551D72">
        <w:rPr>
          <w:rFonts w:ascii="Arial" w:hAnsi="Arial" w:cs="Arial"/>
          <w:sz w:val="24"/>
          <w:szCs w:val="24"/>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A6514B">
        <w:rPr>
          <w:rFonts w:ascii="Arial" w:hAnsi="Arial" w:cs="Arial"/>
          <w:sz w:val="24"/>
          <w:szCs w:val="24"/>
        </w:rPr>
        <w:t>D140</w:t>
      </w:r>
      <w:r w:rsidRPr="00551D72">
        <w:rPr>
          <w:rFonts w:ascii="Arial" w:hAnsi="Arial" w:cs="Arial"/>
          <w:sz w:val="24"/>
          <w:szCs w:val="24"/>
        </w:rPr>
        <w:t xml:space="preserve"> or 972.881.5898 (V/TTD: 972.881.5950) to arrange for appropriate accommodations.</w:t>
      </w:r>
      <w:r>
        <w:rPr>
          <w:rFonts w:ascii="Arial" w:hAnsi="Arial" w:cs="Arial"/>
          <w:sz w:val="24"/>
          <w:szCs w:val="24"/>
        </w:rPr>
        <w:t xml:space="preserve"> </w:t>
      </w:r>
      <w:r w:rsidRPr="00F460A1">
        <w:rPr>
          <w:rFonts w:ascii="Arial" w:hAnsi="Arial" w:cs="Arial"/>
          <w:sz w:val="24"/>
          <w:szCs w:val="24"/>
        </w:rPr>
        <w:t xml:space="preserve">See the current </w:t>
      </w:r>
      <w:r w:rsidRPr="00215C2C">
        <w:rPr>
          <w:rFonts w:ascii="Arial" w:hAnsi="Arial" w:cs="Arial"/>
          <w:i/>
          <w:sz w:val="24"/>
          <w:szCs w:val="24"/>
        </w:rPr>
        <w:t>Collin Student Handbook</w:t>
      </w:r>
      <w:r w:rsidRPr="00F460A1">
        <w:rPr>
          <w:rFonts w:ascii="Arial" w:hAnsi="Arial" w:cs="Arial"/>
          <w:sz w:val="24"/>
          <w:szCs w:val="24"/>
        </w:rPr>
        <w:t xml:space="preserve"> for additional information.</w:t>
      </w:r>
    </w:p>
    <w:sectPr w:rsidR="00541518" w:rsidRPr="0093519D" w:rsidSect="00F11899">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510" w:rsidRDefault="00387510" w:rsidP="007F20E3">
      <w:pPr>
        <w:spacing w:before="0" w:after="0"/>
      </w:pPr>
      <w:r>
        <w:separator/>
      </w:r>
    </w:p>
  </w:endnote>
  <w:endnote w:type="continuationSeparator" w:id="0">
    <w:p w:rsidR="00387510" w:rsidRDefault="00387510"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899" w:rsidRPr="00F11899" w:rsidRDefault="00F11899" w:rsidP="00F11899">
    <w:pPr>
      <w:pStyle w:val="Footer"/>
      <w:jc w:val="right"/>
      <w:rPr>
        <w:rFonts w:ascii="Arial" w:hAnsi="Arial" w:cs="Arial"/>
        <w:sz w:val="16"/>
        <w:szCs w:val="16"/>
      </w:rPr>
    </w:pPr>
    <w:r>
      <w:rPr>
        <w:rFonts w:ascii="Arial" w:hAnsi="Arial" w:cs="Arial"/>
        <w:sz w:val="16"/>
        <w:szCs w:val="16"/>
      </w:rPr>
      <w:t>Effective Fall 2016</w:t>
    </w:r>
    <w:r w:rsidR="0015574C">
      <w:rPr>
        <w:rFonts w:ascii="Arial" w:hAnsi="Arial" w:cs="Arial"/>
        <w:sz w:val="16"/>
        <w:szCs w:val="16"/>
      </w:rPr>
      <w:t xml:space="preserve"> – Revised Fall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510" w:rsidRDefault="00387510" w:rsidP="007F20E3">
      <w:pPr>
        <w:spacing w:before="0" w:after="0"/>
      </w:pPr>
      <w:r>
        <w:separator/>
      </w:r>
    </w:p>
  </w:footnote>
  <w:footnote w:type="continuationSeparator" w:id="0">
    <w:p w:rsidR="00387510" w:rsidRDefault="00387510"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46C"/>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F37D2A"/>
    <w:multiLevelType w:val="hybridMultilevel"/>
    <w:tmpl w:val="25E6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74866"/>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3CE1376"/>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69234BF"/>
    <w:multiLevelType w:val="hybridMultilevel"/>
    <w:tmpl w:val="6794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3642E"/>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5866EB7"/>
    <w:multiLevelType w:val="hybridMultilevel"/>
    <w:tmpl w:val="6E04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61808"/>
    <w:multiLevelType w:val="hybridMultilevel"/>
    <w:tmpl w:val="B1D2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575C5"/>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C05D7F"/>
    <w:multiLevelType w:val="hybridMultilevel"/>
    <w:tmpl w:val="3696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A8576B"/>
    <w:multiLevelType w:val="hybridMultilevel"/>
    <w:tmpl w:val="E5F800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507DC8"/>
    <w:multiLevelType w:val="hybridMultilevel"/>
    <w:tmpl w:val="47B0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30F2A"/>
    <w:multiLevelType w:val="hybridMultilevel"/>
    <w:tmpl w:val="2C6EDE1E"/>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B505B"/>
    <w:multiLevelType w:val="hybridMultilevel"/>
    <w:tmpl w:val="ED9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07458"/>
    <w:multiLevelType w:val="hybridMultilevel"/>
    <w:tmpl w:val="3662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25A22"/>
    <w:multiLevelType w:val="hybridMultilevel"/>
    <w:tmpl w:val="051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21B69"/>
    <w:multiLevelType w:val="hybridMultilevel"/>
    <w:tmpl w:val="828C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14739B"/>
    <w:multiLevelType w:val="multilevel"/>
    <w:tmpl w:val="47B0BC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83B643C"/>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4B36A1"/>
    <w:multiLevelType w:val="hybridMultilevel"/>
    <w:tmpl w:val="17D8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EC5BBF"/>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71A9250E"/>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776D5143"/>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12"/>
  </w:num>
  <w:num w:numId="3">
    <w:abstractNumId w:val="21"/>
  </w:num>
  <w:num w:numId="4">
    <w:abstractNumId w:val="16"/>
  </w:num>
  <w:num w:numId="5">
    <w:abstractNumId w:val="9"/>
  </w:num>
  <w:num w:numId="6">
    <w:abstractNumId w:val="6"/>
  </w:num>
  <w:num w:numId="7">
    <w:abstractNumId w:val="0"/>
  </w:num>
  <w:num w:numId="8">
    <w:abstractNumId w:val="25"/>
  </w:num>
  <w:num w:numId="9">
    <w:abstractNumId w:val="3"/>
  </w:num>
  <w:num w:numId="10">
    <w:abstractNumId w:val="13"/>
  </w:num>
  <w:num w:numId="11">
    <w:abstractNumId w:val="19"/>
  </w:num>
  <w:num w:numId="12">
    <w:abstractNumId w:val="15"/>
  </w:num>
  <w:num w:numId="13">
    <w:abstractNumId w:val="2"/>
  </w:num>
  <w:num w:numId="14">
    <w:abstractNumId w:val="24"/>
  </w:num>
  <w:num w:numId="15">
    <w:abstractNumId w:val="10"/>
  </w:num>
  <w:num w:numId="16">
    <w:abstractNumId w:val="20"/>
  </w:num>
  <w:num w:numId="17">
    <w:abstractNumId w:val="23"/>
  </w:num>
  <w:num w:numId="18">
    <w:abstractNumId w:val="4"/>
  </w:num>
  <w:num w:numId="19">
    <w:abstractNumId w:val="1"/>
  </w:num>
  <w:num w:numId="20">
    <w:abstractNumId w:val="7"/>
  </w:num>
  <w:num w:numId="21">
    <w:abstractNumId w:val="11"/>
  </w:num>
  <w:num w:numId="22">
    <w:abstractNumId w:val="18"/>
  </w:num>
  <w:num w:numId="23">
    <w:abstractNumId w:val="17"/>
  </w:num>
  <w:num w:numId="24">
    <w:abstractNumId w:val="8"/>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EwNTW3sLAwNzIwMrNQ0lEKTi0uzszPAykwqgUAQDYQViwAAAA="/>
  </w:docVars>
  <w:rsids>
    <w:rsidRoot w:val="00A21CC7"/>
    <w:rsid w:val="00026A12"/>
    <w:rsid w:val="000B305C"/>
    <w:rsid w:val="000E2292"/>
    <w:rsid w:val="00132AC2"/>
    <w:rsid w:val="0015574C"/>
    <w:rsid w:val="00180AB1"/>
    <w:rsid w:val="001A20F8"/>
    <w:rsid w:val="001B2DD1"/>
    <w:rsid w:val="001E394B"/>
    <w:rsid w:val="001F0899"/>
    <w:rsid w:val="00215C2C"/>
    <w:rsid w:val="00226686"/>
    <w:rsid w:val="00270910"/>
    <w:rsid w:val="0027416A"/>
    <w:rsid w:val="002950BB"/>
    <w:rsid w:val="002B77F4"/>
    <w:rsid w:val="002D63EE"/>
    <w:rsid w:val="00387510"/>
    <w:rsid w:val="00390B40"/>
    <w:rsid w:val="003927A7"/>
    <w:rsid w:val="003C1ECF"/>
    <w:rsid w:val="003E0237"/>
    <w:rsid w:val="003F4E57"/>
    <w:rsid w:val="00406CE3"/>
    <w:rsid w:val="00427446"/>
    <w:rsid w:val="004332D9"/>
    <w:rsid w:val="004B4605"/>
    <w:rsid w:val="004E106C"/>
    <w:rsid w:val="005033A1"/>
    <w:rsid w:val="00541518"/>
    <w:rsid w:val="0057488A"/>
    <w:rsid w:val="00583648"/>
    <w:rsid w:val="00613DBC"/>
    <w:rsid w:val="0062414A"/>
    <w:rsid w:val="00647158"/>
    <w:rsid w:val="00650B30"/>
    <w:rsid w:val="00666955"/>
    <w:rsid w:val="00675651"/>
    <w:rsid w:val="0067702C"/>
    <w:rsid w:val="006D14E8"/>
    <w:rsid w:val="0072431D"/>
    <w:rsid w:val="00730679"/>
    <w:rsid w:val="0076654E"/>
    <w:rsid w:val="007F20E3"/>
    <w:rsid w:val="00803407"/>
    <w:rsid w:val="00816568"/>
    <w:rsid w:val="00827C3F"/>
    <w:rsid w:val="00887A1E"/>
    <w:rsid w:val="008F237E"/>
    <w:rsid w:val="00920EDC"/>
    <w:rsid w:val="0093519D"/>
    <w:rsid w:val="00986AD7"/>
    <w:rsid w:val="009B4703"/>
    <w:rsid w:val="00A168BA"/>
    <w:rsid w:val="00A21CC7"/>
    <w:rsid w:val="00A2489B"/>
    <w:rsid w:val="00A6514B"/>
    <w:rsid w:val="00AB42DF"/>
    <w:rsid w:val="00AF45CD"/>
    <w:rsid w:val="00B208BD"/>
    <w:rsid w:val="00B32EA5"/>
    <w:rsid w:val="00B524D2"/>
    <w:rsid w:val="00B739CC"/>
    <w:rsid w:val="00BB58E2"/>
    <w:rsid w:val="00BF11A0"/>
    <w:rsid w:val="00C25323"/>
    <w:rsid w:val="00C45805"/>
    <w:rsid w:val="00C57C25"/>
    <w:rsid w:val="00CB321C"/>
    <w:rsid w:val="00D40CB3"/>
    <w:rsid w:val="00D75AFB"/>
    <w:rsid w:val="00DF67B9"/>
    <w:rsid w:val="00E7725A"/>
    <w:rsid w:val="00E922E4"/>
    <w:rsid w:val="00EE2D30"/>
    <w:rsid w:val="00F007EA"/>
    <w:rsid w:val="00F11899"/>
    <w:rsid w:val="00F20BA6"/>
    <w:rsid w:val="00F45A21"/>
    <w:rsid w:val="00F460A1"/>
    <w:rsid w:val="00F5585A"/>
    <w:rsid w:val="00F5611A"/>
    <w:rsid w:val="00FB4914"/>
    <w:rsid w:val="00FD2170"/>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C668E7AE-D542-4013-B513-DC705259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1864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2010-09-23T18:49:00Z</cp:lastPrinted>
  <dcterms:created xsi:type="dcterms:W3CDTF">2017-03-24T19:06:00Z</dcterms:created>
  <dcterms:modified xsi:type="dcterms:W3CDTF">2017-03-24T19:09:00Z</dcterms:modified>
</cp:coreProperties>
</file>